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243E8" w:rsidRDefault="001577BE" w:rsidP="005A0D3C">
      <w:pPr>
        <w:spacing w:after="0"/>
        <w:jc w:val="center"/>
        <w:rPr>
          <w:b/>
          <w:sz w:val="28"/>
          <w:szCs w:val="24"/>
          <w:lang w:val="ro-RO"/>
        </w:rPr>
      </w:pPr>
      <w:r>
        <w:rPr>
          <w:b/>
          <w:sz w:val="28"/>
          <w:szCs w:val="24"/>
          <w:lang w:val="ro-RO"/>
        </w:rPr>
        <w:t xml:space="preserve">APEL DE SELECTIE NR. </w:t>
      </w:r>
      <w:r w:rsidR="00C95E07">
        <w:rPr>
          <w:b/>
          <w:sz w:val="28"/>
          <w:szCs w:val="24"/>
          <w:lang w:val="ro-RO"/>
        </w:rPr>
        <w:t>2</w:t>
      </w:r>
      <w:r w:rsidR="00913119">
        <w:rPr>
          <w:b/>
          <w:sz w:val="28"/>
          <w:szCs w:val="24"/>
          <w:lang w:val="ro-RO"/>
        </w:rPr>
        <w:t>/2018</w:t>
      </w:r>
      <w:r w:rsidR="000066CA" w:rsidRPr="003D4B14">
        <w:rPr>
          <w:b/>
          <w:sz w:val="28"/>
          <w:szCs w:val="24"/>
          <w:lang w:val="ro-RO"/>
        </w:rPr>
        <w:t xml:space="preserve"> </w:t>
      </w:r>
      <w:r>
        <w:rPr>
          <w:b/>
          <w:sz w:val="28"/>
          <w:szCs w:val="24"/>
          <w:lang w:val="ro-RO"/>
        </w:rPr>
        <w:t>pentru masur</w:t>
      </w:r>
      <w:r w:rsidR="00553058">
        <w:rPr>
          <w:b/>
          <w:sz w:val="28"/>
          <w:szCs w:val="24"/>
          <w:lang w:val="ro-RO"/>
        </w:rPr>
        <w:t>a</w:t>
      </w:r>
      <w:r w:rsidR="00C13D32">
        <w:rPr>
          <w:b/>
          <w:sz w:val="28"/>
          <w:szCs w:val="24"/>
          <w:lang w:val="ro-RO"/>
        </w:rPr>
        <w:t xml:space="preserve"> M3</w:t>
      </w:r>
      <w:r w:rsidR="00913119">
        <w:rPr>
          <w:b/>
          <w:sz w:val="28"/>
          <w:szCs w:val="24"/>
          <w:lang w:val="ro-RO"/>
        </w:rPr>
        <w:t>/2</w:t>
      </w:r>
      <w:r>
        <w:rPr>
          <w:b/>
          <w:sz w:val="28"/>
          <w:szCs w:val="24"/>
          <w:lang w:val="ro-RO"/>
        </w:rPr>
        <w:t>A</w:t>
      </w:r>
    </w:p>
    <w:p w:rsidR="00F71805" w:rsidRDefault="000066CA" w:rsidP="00420B0A">
      <w:pPr>
        <w:spacing w:after="0"/>
        <w:jc w:val="center"/>
        <w:rPr>
          <w:sz w:val="24"/>
          <w:szCs w:val="24"/>
          <w:lang w:val="ro-RO"/>
        </w:rPr>
      </w:pPr>
      <w:r w:rsidRPr="003D4B14">
        <w:rPr>
          <w:b/>
          <w:sz w:val="28"/>
          <w:szCs w:val="24"/>
          <w:lang w:val="ro-RO"/>
        </w:rPr>
        <w:t>VERSIUNE DETALIATĂ</w:t>
      </w:r>
      <w:r w:rsidRPr="003D4B14">
        <w:rPr>
          <w:b/>
          <w:sz w:val="28"/>
          <w:szCs w:val="24"/>
          <w:lang w:val="ro-RO"/>
        </w:rPr>
        <w:cr/>
      </w:r>
      <w:bookmarkStart w:id="0" w:name="_GoBack"/>
      <w:bookmarkEnd w:id="0"/>
      <w:r w:rsidR="00420B0A" w:rsidRPr="00420B0A">
        <w:rPr>
          <w:b/>
          <w:sz w:val="24"/>
          <w:szCs w:val="24"/>
          <w:lang w:val="ro-RO"/>
        </w:rPr>
        <w:t xml:space="preserve">                                                                                              </w:t>
      </w:r>
      <w:r w:rsidR="00420B0A" w:rsidRPr="00821913">
        <w:rPr>
          <w:b/>
          <w:sz w:val="24"/>
          <w:szCs w:val="24"/>
          <w:lang w:val="ro-RO"/>
        </w:rPr>
        <w:t>Data publicarii</w:t>
      </w:r>
      <w:r w:rsidR="00420B0A" w:rsidRPr="00821913">
        <w:rPr>
          <w:sz w:val="24"/>
          <w:szCs w:val="24"/>
          <w:lang w:val="ro-RO"/>
        </w:rPr>
        <w:t>:</w:t>
      </w:r>
      <w:r w:rsidR="00026F4E">
        <w:rPr>
          <w:sz w:val="24"/>
          <w:szCs w:val="24"/>
          <w:lang w:val="ro-RO"/>
        </w:rPr>
        <w:t>15</w:t>
      </w:r>
      <w:r w:rsidR="00220249">
        <w:rPr>
          <w:sz w:val="24"/>
          <w:szCs w:val="24"/>
          <w:lang w:val="ro-RO"/>
        </w:rPr>
        <w:t>.11.2018</w:t>
      </w:r>
    </w:p>
    <w:p w:rsidR="00EB67D6" w:rsidRPr="00EB67D6" w:rsidRDefault="00EB67D6" w:rsidP="00420B0A">
      <w:pPr>
        <w:spacing w:after="0"/>
        <w:jc w:val="center"/>
        <w:rPr>
          <w:b/>
          <w:sz w:val="24"/>
          <w:szCs w:val="24"/>
          <w:lang w:val="ro-RO"/>
        </w:rPr>
      </w:pPr>
      <w:r>
        <w:rPr>
          <w:b/>
          <w:sz w:val="24"/>
          <w:szCs w:val="24"/>
          <w:lang w:val="ro-RO"/>
        </w:rPr>
        <w:t xml:space="preserve">                                                                                  </w:t>
      </w:r>
      <w:r w:rsidRPr="00EB67D6">
        <w:rPr>
          <w:b/>
          <w:sz w:val="24"/>
          <w:szCs w:val="24"/>
          <w:lang w:val="ro-RO"/>
        </w:rPr>
        <w:t>Nr. 319/05.11.2018</w:t>
      </w:r>
    </w:p>
    <w:p w:rsidR="003D4B14" w:rsidRPr="00821913" w:rsidRDefault="000243E8" w:rsidP="005A0D3C">
      <w:pPr>
        <w:shd w:val="clear" w:color="auto" w:fill="EAF1DD" w:themeFill="accent3" w:themeFillTint="33"/>
        <w:spacing w:after="0"/>
        <w:jc w:val="both"/>
        <w:rPr>
          <w:b/>
          <w:sz w:val="24"/>
          <w:szCs w:val="24"/>
          <w:lang w:val="ro-RO"/>
        </w:rPr>
      </w:pPr>
      <w:r w:rsidRPr="00821913">
        <w:rPr>
          <w:b/>
          <w:sz w:val="24"/>
          <w:szCs w:val="24"/>
          <w:lang w:val="ro-RO"/>
        </w:rPr>
        <w:t>Mă</w:t>
      </w:r>
      <w:r w:rsidR="003D4B14" w:rsidRPr="00821913">
        <w:rPr>
          <w:b/>
          <w:sz w:val="24"/>
          <w:szCs w:val="24"/>
          <w:lang w:val="ro-RO"/>
        </w:rPr>
        <w:t>suri lansate</w:t>
      </w:r>
    </w:p>
    <w:p w:rsidR="00AA5C63" w:rsidRPr="00821913" w:rsidRDefault="00420B0A" w:rsidP="00553058">
      <w:pPr>
        <w:spacing w:after="0"/>
        <w:jc w:val="both"/>
        <w:rPr>
          <w:sz w:val="24"/>
          <w:szCs w:val="24"/>
          <w:lang w:val="ro-RO"/>
        </w:rPr>
      </w:pPr>
      <w:r w:rsidRPr="00821913">
        <w:rPr>
          <w:sz w:val="24"/>
          <w:szCs w:val="24"/>
          <w:lang w:val="ro-RO"/>
        </w:rPr>
        <w:t>Asociaţia Grupul de Acţiune Locală „Ţinutul Vinului” anunţă lansarea Apelul</w:t>
      </w:r>
      <w:r w:rsidR="001577BE" w:rsidRPr="00821913">
        <w:rPr>
          <w:sz w:val="24"/>
          <w:szCs w:val="24"/>
          <w:lang w:val="ro-RO"/>
        </w:rPr>
        <w:t>ui de selecţie de proiecte Nr. 1</w:t>
      </w:r>
      <w:r w:rsidR="00913119" w:rsidRPr="00821913">
        <w:rPr>
          <w:sz w:val="24"/>
          <w:szCs w:val="24"/>
          <w:lang w:val="ro-RO"/>
        </w:rPr>
        <w:t>/2018</w:t>
      </w:r>
      <w:r w:rsidRPr="00821913">
        <w:rPr>
          <w:sz w:val="24"/>
          <w:szCs w:val="24"/>
          <w:lang w:val="ro-RO"/>
        </w:rPr>
        <w:t xml:space="preserve"> pentru</w:t>
      </w:r>
      <w:r w:rsidR="00553058" w:rsidRPr="00821913">
        <w:rPr>
          <w:sz w:val="24"/>
          <w:szCs w:val="24"/>
          <w:lang w:val="ro-RO"/>
        </w:rPr>
        <w:t xml:space="preserve"> </w:t>
      </w:r>
      <w:r w:rsidR="00C13D32" w:rsidRPr="00821913">
        <w:rPr>
          <w:sz w:val="24"/>
          <w:szCs w:val="24"/>
          <w:lang w:val="ro-RO"/>
        </w:rPr>
        <w:t>Masura M3</w:t>
      </w:r>
      <w:r w:rsidR="00913119" w:rsidRPr="00821913">
        <w:rPr>
          <w:sz w:val="24"/>
          <w:szCs w:val="24"/>
          <w:lang w:val="ro-RO"/>
        </w:rPr>
        <w:t>/2A</w:t>
      </w:r>
      <w:r w:rsidR="00AA5C63" w:rsidRPr="00821913">
        <w:rPr>
          <w:sz w:val="24"/>
          <w:szCs w:val="24"/>
          <w:lang w:val="ro-RO"/>
        </w:rPr>
        <w:t xml:space="preserve"> „</w:t>
      </w:r>
      <w:r w:rsidR="00C13D32" w:rsidRPr="00821913">
        <w:rPr>
          <w:rFonts w:asciiTheme="minorHAnsi" w:hAnsiTheme="minorHAnsi"/>
          <w:bCs/>
          <w:sz w:val="24"/>
          <w:szCs w:val="24"/>
          <w:lang w:val="es-ES"/>
        </w:rPr>
        <w:t>Ajutor pentru ferme mici</w:t>
      </w:r>
      <w:r w:rsidR="00AA5C63" w:rsidRPr="00821913">
        <w:rPr>
          <w:sz w:val="24"/>
          <w:szCs w:val="24"/>
          <w:lang w:val="ro-RO"/>
        </w:rPr>
        <w:t xml:space="preserve">”, in perioada </w:t>
      </w:r>
      <w:r w:rsidR="00026F4E">
        <w:rPr>
          <w:sz w:val="24"/>
          <w:szCs w:val="24"/>
          <w:lang w:val="ro-RO"/>
        </w:rPr>
        <w:t>15</w:t>
      </w:r>
      <w:r w:rsidR="00220249">
        <w:rPr>
          <w:sz w:val="24"/>
          <w:szCs w:val="24"/>
          <w:lang w:val="ro-RO"/>
        </w:rPr>
        <w:t>.11.</w:t>
      </w:r>
      <w:r w:rsidR="0073787E" w:rsidRPr="00821913">
        <w:rPr>
          <w:sz w:val="24"/>
          <w:szCs w:val="24"/>
          <w:lang w:val="ro-RO"/>
        </w:rPr>
        <w:t xml:space="preserve">2018 – </w:t>
      </w:r>
      <w:r w:rsidR="00220249">
        <w:rPr>
          <w:sz w:val="24"/>
          <w:szCs w:val="24"/>
          <w:lang w:val="ro-RO"/>
        </w:rPr>
        <w:t>1</w:t>
      </w:r>
      <w:r w:rsidR="00026F4E">
        <w:rPr>
          <w:sz w:val="24"/>
          <w:szCs w:val="24"/>
          <w:lang w:val="ro-RO"/>
        </w:rPr>
        <w:t>5</w:t>
      </w:r>
      <w:r w:rsidR="00220249">
        <w:rPr>
          <w:sz w:val="24"/>
          <w:szCs w:val="24"/>
          <w:lang w:val="ro-RO"/>
        </w:rPr>
        <w:t>.01.2019</w:t>
      </w:r>
      <w:r w:rsidR="00913119" w:rsidRPr="00821913">
        <w:rPr>
          <w:sz w:val="24"/>
          <w:szCs w:val="24"/>
          <w:lang w:val="ro-RO"/>
        </w:rPr>
        <w:t>.</w:t>
      </w:r>
    </w:p>
    <w:p w:rsidR="00AA5C63" w:rsidRPr="00821913" w:rsidRDefault="00AA5C63" w:rsidP="00420B0A">
      <w:pPr>
        <w:spacing w:after="0"/>
        <w:jc w:val="both"/>
        <w:rPr>
          <w:sz w:val="24"/>
          <w:szCs w:val="24"/>
          <w:lang w:val="ro-RO"/>
        </w:rPr>
      </w:pPr>
    </w:p>
    <w:p w:rsidR="000066CA" w:rsidRPr="00821913" w:rsidRDefault="000066CA" w:rsidP="005A0D3C">
      <w:pPr>
        <w:shd w:val="clear" w:color="auto" w:fill="EAF1DD" w:themeFill="accent3" w:themeFillTint="33"/>
        <w:spacing w:before="240" w:after="0"/>
        <w:jc w:val="both"/>
        <w:rPr>
          <w:b/>
          <w:sz w:val="24"/>
          <w:szCs w:val="24"/>
          <w:lang w:val="ro-RO"/>
        </w:rPr>
      </w:pPr>
      <w:r w:rsidRPr="00821913">
        <w:rPr>
          <w:b/>
          <w:sz w:val="24"/>
          <w:szCs w:val="24"/>
          <w:lang w:val="ro-RO"/>
        </w:rPr>
        <w:t>Dat</w:t>
      </w:r>
      <w:r w:rsidR="00087B21" w:rsidRPr="00821913">
        <w:rPr>
          <w:b/>
          <w:sz w:val="24"/>
          <w:szCs w:val="24"/>
          <w:lang w:val="ro-RO"/>
        </w:rPr>
        <w:t>a lansării apelului de selecție</w:t>
      </w:r>
    </w:p>
    <w:p w:rsidR="00087B21" w:rsidRPr="00821913" w:rsidRDefault="00087B21" w:rsidP="005A0D3C">
      <w:pPr>
        <w:spacing w:after="0"/>
        <w:jc w:val="both"/>
        <w:rPr>
          <w:sz w:val="24"/>
          <w:szCs w:val="24"/>
          <w:lang w:val="ro-RO"/>
        </w:rPr>
      </w:pPr>
      <w:r w:rsidRPr="00821913">
        <w:rPr>
          <w:sz w:val="24"/>
          <w:szCs w:val="24"/>
          <w:lang w:val="ro-RO"/>
        </w:rPr>
        <w:t xml:space="preserve">Proiectele se vor depune incepand cu data de </w:t>
      </w:r>
      <w:r w:rsidR="00026F4E">
        <w:rPr>
          <w:sz w:val="24"/>
          <w:szCs w:val="24"/>
          <w:lang w:val="ro-RO"/>
        </w:rPr>
        <w:t>15</w:t>
      </w:r>
      <w:r w:rsidR="00220249">
        <w:rPr>
          <w:sz w:val="24"/>
          <w:szCs w:val="24"/>
          <w:lang w:val="ro-RO"/>
        </w:rPr>
        <w:t>.11</w:t>
      </w:r>
      <w:r w:rsidR="00913119" w:rsidRPr="00821913">
        <w:rPr>
          <w:sz w:val="24"/>
          <w:szCs w:val="24"/>
          <w:lang w:val="ro-RO"/>
        </w:rPr>
        <w:t>.2018, ora 08.00.</w:t>
      </w:r>
    </w:p>
    <w:p w:rsidR="000066CA" w:rsidRPr="00821913" w:rsidRDefault="000066CA" w:rsidP="005A0D3C">
      <w:pPr>
        <w:shd w:val="clear" w:color="auto" w:fill="EAF1DD" w:themeFill="accent3" w:themeFillTint="33"/>
        <w:spacing w:before="240" w:after="0"/>
        <w:jc w:val="both"/>
        <w:rPr>
          <w:b/>
          <w:sz w:val="24"/>
          <w:szCs w:val="24"/>
          <w:lang w:val="ro-RO"/>
        </w:rPr>
      </w:pPr>
      <w:r w:rsidRPr="00821913">
        <w:rPr>
          <w:b/>
          <w:sz w:val="24"/>
          <w:szCs w:val="24"/>
          <w:lang w:val="ro-RO"/>
        </w:rPr>
        <w:t>Data l</w:t>
      </w:r>
      <w:r w:rsidR="0030182A" w:rsidRPr="00821913">
        <w:rPr>
          <w:b/>
          <w:sz w:val="24"/>
          <w:szCs w:val="24"/>
          <w:lang w:val="ro-RO"/>
        </w:rPr>
        <w:t>imită de depunere a proiectelor</w:t>
      </w:r>
    </w:p>
    <w:p w:rsidR="00AA5C63" w:rsidRPr="00821913" w:rsidRDefault="00AA5C63" w:rsidP="00AA5C63">
      <w:pPr>
        <w:spacing w:after="0"/>
        <w:jc w:val="both"/>
        <w:rPr>
          <w:sz w:val="24"/>
          <w:szCs w:val="24"/>
          <w:lang w:val="ro-RO"/>
        </w:rPr>
      </w:pPr>
      <w:r w:rsidRPr="00821913">
        <w:rPr>
          <w:sz w:val="24"/>
          <w:szCs w:val="24"/>
          <w:lang w:val="ro-RO"/>
        </w:rPr>
        <w:t xml:space="preserve">Proiectele se vor depune pana la </w:t>
      </w:r>
      <w:r w:rsidR="00553058" w:rsidRPr="00821913">
        <w:rPr>
          <w:sz w:val="24"/>
          <w:szCs w:val="24"/>
          <w:lang w:val="ro-RO"/>
        </w:rPr>
        <w:t>urmatoarea data limita</w:t>
      </w:r>
      <w:r w:rsidRPr="00821913">
        <w:rPr>
          <w:sz w:val="24"/>
          <w:szCs w:val="24"/>
          <w:lang w:val="ro-RO"/>
        </w:rPr>
        <w:t>:</w:t>
      </w:r>
    </w:p>
    <w:p w:rsidR="00AA5C63" w:rsidRPr="00821913" w:rsidRDefault="00220249" w:rsidP="007717DE">
      <w:pPr>
        <w:pStyle w:val="ListParagraph"/>
        <w:numPr>
          <w:ilvl w:val="0"/>
          <w:numId w:val="6"/>
        </w:numPr>
        <w:spacing w:after="0"/>
        <w:jc w:val="both"/>
        <w:rPr>
          <w:rFonts w:cs="Calibri"/>
          <w:sz w:val="24"/>
          <w:szCs w:val="24"/>
          <w:lang w:val="ro-RO"/>
        </w:rPr>
      </w:pPr>
      <w:r>
        <w:rPr>
          <w:sz w:val="24"/>
          <w:szCs w:val="24"/>
          <w:lang w:val="ro-RO"/>
        </w:rPr>
        <w:t>1</w:t>
      </w:r>
      <w:r w:rsidR="00026F4E">
        <w:rPr>
          <w:sz w:val="24"/>
          <w:szCs w:val="24"/>
          <w:lang w:val="ro-RO"/>
        </w:rPr>
        <w:t>5</w:t>
      </w:r>
      <w:r>
        <w:rPr>
          <w:sz w:val="24"/>
          <w:szCs w:val="24"/>
          <w:lang w:val="ro-RO"/>
        </w:rPr>
        <w:t>.01.2019</w:t>
      </w:r>
      <w:r w:rsidR="00913119" w:rsidRPr="00821913">
        <w:rPr>
          <w:sz w:val="24"/>
          <w:szCs w:val="24"/>
          <w:lang w:val="ro-RO"/>
        </w:rPr>
        <w:t>, ora 16.00</w:t>
      </w:r>
      <w:r w:rsidR="00AA5C63" w:rsidRPr="00821913">
        <w:rPr>
          <w:sz w:val="24"/>
          <w:szCs w:val="24"/>
          <w:lang w:val="ro-RO"/>
        </w:rPr>
        <w:t>.</w:t>
      </w:r>
    </w:p>
    <w:p w:rsidR="000066CA" w:rsidRPr="00E91891" w:rsidRDefault="000066CA" w:rsidP="005A0D3C">
      <w:pPr>
        <w:shd w:val="clear" w:color="auto" w:fill="EAF1DD" w:themeFill="accent3" w:themeFillTint="33"/>
        <w:spacing w:before="240" w:after="0"/>
        <w:jc w:val="both"/>
        <w:rPr>
          <w:b/>
          <w:sz w:val="24"/>
          <w:szCs w:val="24"/>
          <w:lang w:val="ro-RO"/>
        </w:rPr>
      </w:pPr>
      <w:r w:rsidRPr="00E91891">
        <w:rPr>
          <w:b/>
          <w:sz w:val="24"/>
          <w:szCs w:val="24"/>
          <w:lang w:val="ro-RO"/>
        </w:rPr>
        <w:t>Locul și intervalul orar î</w:t>
      </w:r>
      <w:r w:rsidR="009E5676" w:rsidRPr="00E91891">
        <w:rPr>
          <w:b/>
          <w:sz w:val="24"/>
          <w:szCs w:val="24"/>
          <w:lang w:val="ro-RO"/>
        </w:rPr>
        <w:t>n care se pot depune proiectele</w:t>
      </w:r>
    </w:p>
    <w:p w:rsidR="009E5676" w:rsidRDefault="009E5676" w:rsidP="005A0D3C">
      <w:pPr>
        <w:spacing w:after="0"/>
        <w:jc w:val="both"/>
        <w:rPr>
          <w:sz w:val="24"/>
          <w:szCs w:val="24"/>
          <w:lang w:val="ro-RO"/>
        </w:rPr>
      </w:pPr>
      <w:r w:rsidRPr="00E91891">
        <w:rPr>
          <w:sz w:val="24"/>
          <w:szCs w:val="24"/>
          <w:lang w:val="ro-RO"/>
        </w:rPr>
        <w:t xml:space="preserve">Proiectele vor fi depuse la </w:t>
      </w:r>
      <w:r w:rsidR="009D670D" w:rsidRPr="00E91891">
        <w:rPr>
          <w:sz w:val="24"/>
          <w:szCs w:val="24"/>
          <w:lang w:val="ro-RO"/>
        </w:rPr>
        <w:t xml:space="preserve">sediul </w:t>
      </w:r>
      <w:r w:rsidR="00E93E99" w:rsidRPr="00E91891">
        <w:rPr>
          <w:noProof/>
          <w:sz w:val="24"/>
          <w:szCs w:val="24"/>
          <w:lang w:val="ro-RO"/>
        </w:rPr>
        <w:t xml:space="preserve">GAL „Tinutul Vinului”, din </w:t>
      </w:r>
      <w:r w:rsidR="00E93E99" w:rsidRPr="00E91891">
        <w:rPr>
          <w:sz w:val="24"/>
          <w:szCs w:val="24"/>
          <w:lang w:val="ro-RO"/>
        </w:rPr>
        <w:t xml:space="preserve">Complex Comercial </w:t>
      </w:r>
      <w:r w:rsidR="00C13311">
        <w:rPr>
          <w:sz w:val="24"/>
          <w:szCs w:val="24"/>
          <w:lang w:val="ro-RO"/>
        </w:rPr>
        <w:t xml:space="preserve">B1, et.1, camera 2, sat </w:t>
      </w:r>
      <w:r w:rsidR="00E93E99" w:rsidRPr="00E91891">
        <w:rPr>
          <w:sz w:val="24"/>
          <w:szCs w:val="24"/>
          <w:lang w:val="ro-RO"/>
        </w:rPr>
        <w:t>Oveselu, comuna Maciuca,  jud. Valcea, Romania</w:t>
      </w:r>
      <w:r w:rsidR="00E93E99" w:rsidRPr="00E91891">
        <w:rPr>
          <w:noProof/>
          <w:sz w:val="24"/>
          <w:szCs w:val="24"/>
          <w:lang w:val="ro-RO"/>
        </w:rPr>
        <w:t xml:space="preserve">, in intervalul orar </w:t>
      </w:r>
      <w:r w:rsidR="000E1E15" w:rsidRPr="00E91891">
        <w:rPr>
          <w:noProof/>
          <w:sz w:val="24"/>
          <w:szCs w:val="24"/>
          <w:lang w:val="ro-RO"/>
        </w:rPr>
        <w:t>8.00</w:t>
      </w:r>
      <w:r w:rsidR="00E93E99" w:rsidRPr="00E91891">
        <w:rPr>
          <w:noProof/>
          <w:sz w:val="24"/>
          <w:szCs w:val="24"/>
          <w:lang w:val="ro-RO"/>
        </w:rPr>
        <w:t xml:space="preserve"> – 16.</w:t>
      </w:r>
      <w:r w:rsidR="000E1E15" w:rsidRPr="00E91891">
        <w:rPr>
          <w:noProof/>
          <w:sz w:val="24"/>
          <w:szCs w:val="24"/>
          <w:lang w:val="ro-RO"/>
        </w:rPr>
        <w:t>0</w:t>
      </w:r>
      <w:r w:rsidR="00E93E99" w:rsidRPr="00E91891">
        <w:rPr>
          <w:noProof/>
          <w:sz w:val="24"/>
          <w:szCs w:val="24"/>
          <w:lang w:val="ro-RO"/>
        </w:rPr>
        <w:t>0</w:t>
      </w:r>
      <w:r w:rsidR="000E1E15" w:rsidRPr="00E91891">
        <w:rPr>
          <w:noProof/>
          <w:sz w:val="24"/>
          <w:szCs w:val="24"/>
          <w:lang w:val="ro-RO"/>
        </w:rPr>
        <w:t>.</w:t>
      </w:r>
    </w:p>
    <w:p w:rsidR="00FE48C9" w:rsidRDefault="00354437" w:rsidP="005A0D3C">
      <w:pPr>
        <w:shd w:val="clear" w:color="auto" w:fill="EAF1DD" w:themeFill="accent3" w:themeFillTint="33"/>
        <w:spacing w:before="240" w:after="0"/>
        <w:jc w:val="both"/>
        <w:rPr>
          <w:b/>
          <w:sz w:val="24"/>
          <w:szCs w:val="24"/>
          <w:lang w:val="ro-RO"/>
        </w:rPr>
      </w:pPr>
      <w:r w:rsidRPr="00354437">
        <w:rPr>
          <w:b/>
          <w:sz w:val="24"/>
          <w:szCs w:val="24"/>
          <w:lang w:val="ro-RO"/>
        </w:rPr>
        <w:t>Fondul disponibil alocat în sesiune</w:t>
      </w:r>
    </w:p>
    <w:tbl>
      <w:tblPr>
        <w:tblStyle w:val="TableGrid"/>
        <w:tblW w:w="0" w:type="auto"/>
        <w:tblLook w:val="04A0" w:firstRow="1" w:lastRow="0" w:firstColumn="1" w:lastColumn="0" w:noHBand="0" w:noVBand="1"/>
      </w:tblPr>
      <w:tblGrid>
        <w:gridCol w:w="1829"/>
        <w:gridCol w:w="1295"/>
        <w:gridCol w:w="1787"/>
        <w:gridCol w:w="4799"/>
      </w:tblGrid>
      <w:tr w:rsidR="00C13311" w:rsidTr="00553058">
        <w:tc>
          <w:tcPr>
            <w:tcW w:w="1994" w:type="dxa"/>
            <w:vAlign w:val="center"/>
          </w:tcPr>
          <w:p w:rsidR="00C13311" w:rsidRDefault="00C13311" w:rsidP="005A0D3C">
            <w:pPr>
              <w:spacing w:after="0"/>
              <w:jc w:val="center"/>
              <w:rPr>
                <w:b/>
                <w:sz w:val="24"/>
                <w:szCs w:val="24"/>
                <w:lang w:val="ro-RO"/>
              </w:rPr>
            </w:pPr>
            <w:r>
              <w:rPr>
                <w:b/>
                <w:sz w:val="24"/>
                <w:szCs w:val="24"/>
                <w:lang w:val="ro-RO"/>
              </w:rPr>
              <w:t>Masura</w:t>
            </w:r>
          </w:p>
        </w:tc>
        <w:tc>
          <w:tcPr>
            <w:tcW w:w="1124" w:type="dxa"/>
            <w:vAlign w:val="center"/>
          </w:tcPr>
          <w:p w:rsidR="00C13311" w:rsidRDefault="00C13311" w:rsidP="005A0D3C">
            <w:pPr>
              <w:spacing w:after="0"/>
              <w:jc w:val="center"/>
              <w:rPr>
                <w:b/>
                <w:sz w:val="24"/>
                <w:szCs w:val="24"/>
                <w:lang w:val="ro-RO"/>
              </w:rPr>
            </w:pPr>
            <w:r w:rsidRPr="007371F4">
              <w:rPr>
                <w:b/>
                <w:sz w:val="24"/>
                <w:szCs w:val="24"/>
                <w:lang w:val="ro-RO"/>
              </w:rPr>
              <w:t>Fondul disponibil/ masura</w:t>
            </w:r>
          </w:p>
        </w:tc>
        <w:tc>
          <w:tcPr>
            <w:tcW w:w="1538" w:type="dxa"/>
            <w:vAlign w:val="center"/>
          </w:tcPr>
          <w:p w:rsidR="00C13311" w:rsidRDefault="00C13311" w:rsidP="005A0D3C">
            <w:pPr>
              <w:spacing w:after="0"/>
              <w:jc w:val="center"/>
              <w:rPr>
                <w:b/>
                <w:sz w:val="24"/>
                <w:szCs w:val="24"/>
                <w:lang w:val="ro-RO"/>
              </w:rPr>
            </w:pPr>
            <w:r w:rsidRPr="007371F4">
              <w:rPr>
                <w:b/>
                <w:sz w:val="24"/>
                <w:szCs w:val="24"/>
                <w:lang w:val="ro-RO"/>
              </w:rPr>
              <w:t>Suma maxima nerambursabila care poate fi acordata pentru finantarea unui proiect</w:t>
            </w:r>
          </w:p>
        </w:tc>
        <w:tc>
          <w:tcPr>
            <w:tcW w:w="5280" w:type="dxa"/>
          </w:tcPr>
          <w:p w:rsidR="00C13311" w:rsidRPr="007371F4" w:rsidRDefault="00C13311" w:rsidP="005A0D3C">
            <w:pPr>
              <w:spacing w:after="0"/>
              <w:jc w:val="center"/>
              <w:rPr>
                <w:b/>
                <w:sz w:val="24"/>
                <w:szCs w:val="24"/>
                <w:lang w:val="ro-RO"/>
              </w:rPr>
            </w:pPr>
            <w:r w:rsidRPr="00404B1F">
              <w:rPr>
                <w:b/>
                <w:sz w:val="24"/>
                <w:szCs w:val="24"/>
                <w:lang w:val="ro-RO"/>
              </w:rPr>
              <w:t>Sume (aplicabile) şi rata sprijinului</w:t>
            </w:r>
          </w:p>
        </w:tc>
      </w:tr>
      <w:tr w:rsidR="00C13311" w:rsidTr="00553058">
        <w:tc>
          <w:tcPr>
            <w:tcW w:w="1994" w:type="dxa"/>
            <w:vAlign w:val="center"/>
          </w:tcPr>
          <w:p w:rsidR="00C13311" w:rsidRPr="00CC5D97" w:rsidRDefault="00C13D32" w:rsidP="002B79A6">
            <w:pPr>
              <w:spacing w:after="0"/>
              <w:rPr>
                <w:sz w:val="24"/>
                <w:szCs w:val="24"/>
                <w:lang w:val="ro-RO"/>
              </w:rPr>
            </w:pPr>
            <w:r>
              <w:rPr>
                <w:sz w:val="24"/>
                <w:szCs w:val="24"/>
                <w:lang w:val="ro-RO"/>
              </w:rPr>
              <w:t>Masura M3</w:t>
            </w:r>
            <w:r w:rsidR="00913119">
              <w:rPr>
                <w:sz w:val="24"/>
                <w:szCs w:val="24"/>
                <w:lang w:val="ro-RO"/>
              </w:rPr>
              <w:t>/2</w:t>
            </w:r>
            <w:r w:rsidR="00913119" w:rsidRPr="00CC5D97">
              <w:rPr>
                <w:sz w:val="24"/>
                <w:szCs w:val="24"/>
                <w:lang w:val="ro-RO"/>
              </w:rPr>
              <w:t>A „</w:t>
            </w:r>
            <w:r>
              <w:rPr>
                <w:bCs/>
                <w:sz w:val="24"/>
                <w:szCs w:val="24"/>
                <w:lang w:val="es-ES"/>
              </w:rPr>
              <w:t>Ajutor pentru ferme mici</w:t>
            </w:r>
            <w:r w:rsidR="00913119" w:rsidRPr="00CC5D97">
              <w:rPr>
                <w:sz w:val="24"/>
                <w:szCs w:val="24"/>
                <w:lang w:val="ro-RO"/>
              </w:rPr>
              <w:t>”</w:t>
            </w:r>
          </w:p>
        </w:tc>
        <w:tc>
          <w:tcPr>
            <w:tcW w:w="1124" w:type="dxa"/>
            <w:vAlign w:val="center"/>
          </w:tcPr>
          <w:p w:rsidR="00C13311" w:rsidRPr="001577BE" w:rsidRDefault="00220249" w:rsidP="002B79A6">
            <w:pPr>
              <w:spacing w:after="0"/>
              <w:jc w:val="center"/>
              <w:rPr>
                <w:b/>
                <w:sz w:val="24"/>
                <w:szCs w:val="24"/>
                <w:lang w:val="ro-RO"/>
              </w:rPr>
            </w:pPr>
            <w:r>
              <w:rPr>
                <w:noProof/>
                <w:sz w:val="24"/>
                <w:szCs w:val="24"/>
                <w:lang w:val="ro-RO"/>
              </w:rPr>
              <w:t>6</w:t>
            </w:r>
            <w:r w:rsidR="00C13D32">
              <w:rPr>
                <w:noProof/>
                <w:sz w:val="24"/>
                <w:szCs w:val="24"/>
                <w:lang w:val="ro-RO"/>
              </w:rPr>
              <w:t>0.000</w:t>
            </w:r>
            <w:r w:rsidR="00913119">
              <w:rPr>
                <w:noProof/>
                <w:sz w:val="24"/>
                <w:szCs w:val="24"/>
                <w:lang w:val="ro-RO"/>
              </w:rPr>
              <w:t xml:space="preserve"> euro</w:t>
            </w:r>
          </w:p>
        </w:tc>
        <w:tc>
          <w:tcPr>
            <w:tcW w:w="1538" w:type="dxa"/>
            <w:vAlign w:val="center"/>
          </w:tcPr>
          <w:p w:rsidR="00C13311" w:rsidRPr="001577BE" w:rsidRDefault="00C13D32" w:rsidP="002B79A6">
            <w:pPr>
              <w:spacing w:after="0"/>
              <w:jc w:val="center"/>
              <w:rPr>
                <w:sz w:val="24"/>
                <w:szCs w:val="24"/>
                <w:lang w:val="ro-RO"/>
              </w:rPr>
            </w:pPr>
            <w:r>
              <w:rPr>
                <w:sz w:val="24"/>
                <w:szCs w:val="24"/>
                <w:lang w:val="ro-RO"/>
              </w:rPr>
              <w:t>10.000</w:t>
            </w:r>
            <w:r w:rsidR="00913119">
              <w:rPr>
                <w:sz w:val="24"/>
                <w:szCs w:val="24"/>
                <w:lang w:val="ro-RO"/>
              </w:rPr>
              <w:t xml:space="preserve"> euro</w:t>
            </w:r>
          </w:p>
        </w:tc>
        <w:tc>
          <w:tcPr>
            <w:tcW w:w="5280" w:type="dxa"/>
          </w:tcPr>
          <w:p w:rsidR="00C13311" w:rsidRDefault="00C13311" w:rsidP="00C13311">
            <w:pPr>
              <w:pStyle w:val="Default"/>
              <w:spacing w:before="120" w:after="120" w:line="276" w:lineRule="auto"/>
              <w:rPr>
                <w:rFonts w:ascii="Calibri" w:hAnsi="Calibri"/>
                <w:bCs/>
              </w:rPr>
            </w:pPr>
            <w:r w:rsidRPr="00404B1F">
              <w:rPr>
                <w:rFonts w:ascii="Calibri" w:hAnsi="Calibri"/>
                <w:b/>
                <w:lang w:val="ro-RO"/>
              </w:rPr>
              <w:t>Tipul sprijinului</w:t>
            </w:r>
            <w:r w:rsidRPr="00404B1F">
              <w:rPr>
                <w:rFonts w:ascii="Calibri" w:hAnsi="Calibri"/>
                <w:lang w:val="ro-RO"/>
              </w:rPr>
              <w:t xml:space="preserve">: </w:t>
            </w:r>
          </w:p>
          <w:p w:rsidR="00BA0AB5" w:rsidRPr="002F2387" w:rsidRDefault="00BA0AB5" w:rsidP="00BA0AB5">
            <w:pPr>
              <w:spacing w:before="240" w:after="0"/>
              <w:jc w:val="both"/>
              <w:rPr>
                <w:bCs/>
                <w:sz w:val="24"/>
                <w:szCs w:val="24"/>
                <w:lang w:val="ro-RO"/>
              </w:rPr>
            </w:pPr>
            <w:r w:rsidRPr="002F2387">
              <w:rPr>
                <w:bCs/>
                <w:sz w:val="24"/>
                <w:szCs w:val="24"/>
                <w:lang w:val="ro-RO"/>
              </w:rPr>
              <w:t xml:space="preserve">Sprijinul pentru </w:t>
            </w:r>
            <w:r>
              <w:rPr>
                <w:bCs/>
                <w:sz w:val="24"/>
                <w:szCs w:val="24"/>
                <w:lang w:val="ro-RO"/>
              </w:rPr>
              <w:t>fermele mici</w:t>
            </w:r>
            <w:r w:rsidRPr="002F2387">
              <w:rPr>
                <w:bCs/>
                <w:sz w:val="24"/>
                <w:szCs w:val="24"/>
                <w:lang w:val="ro-RO"/>
              </w:rPr>
              <w:t xml:space="preserve"> se va acorda sub formă de primă în două tranșe, astfel:</w:t>
            </w:r>
          </w:p>
          <w:p w:rsidR="00BA0AB5" w:rsidRPr="002F2387" w:rsidRDefault="00BA0AB5" w:rsidP="007717DE">
            <w:pPr>
              <w:pStyle w:val="ListParagraph"/>
              <w:numPr>
                <w:ilvl w:val="0"/>
                <w:numId w:val="10"/>
              </w:numPr>
              <w:spacing w:after="0"/>
              <w:jc w:val="both"/>
              <w:rPr>
                <w:bCs/>
                <w:sz w:val="24"/>
                <w:szCs w:val="24"/>
                <w:lang w:val="ro-RO"/>
              </w:rPr>
            </w:pPr>
            <w:r w:rsidRPr="002F2387">
              <w:rPr>
                <w:bCs/>
                <w:sz w:val="24"/>
                <w:szCs w:val="24"/>
                <w:lang w:val="ro-RO"/>
              </w:rPr>
              <w:t>75% din cuantumul sprijinului la semnarea deciziei de finanțare;</w:t>
            </w:r>
          </w:p>
          <w:p w:rsidR="00C13311" w:rsidRPr="00BA0AB5" w:rsidRDefault="00BA0AB5" w:rsidP="007717DE">
            <w:pPr>
              <w:pStyle w:val="ListParagraph"/>
              <w:numPr>
                <w:ilvl w:val="0"/>
                <w:numId w:val="8"/>
              </w:numPr>
              <w:tabs>
                <w:tab w:val="left" w:pos="360"/>
                <w:tab w:val="left" w:pos="900"/>
                <w:tab w:val="left" w:pos="1440"/>
                <w:tab w:val="left" w:pos="9360"/>
              </w:tabs>
              <w:spacing w:after="0"/>
              <w:jc w:val="both"/>
              <w:rPr>
                <w:rFonts w:cs="Times New Roman"/>
                <w:sz w:val="24"/>
                <w:szCs w:val="24"/>
                <w:lang w:val="es-ES"/>
              </w:rPr>
            </w:pPr>
            <w:r w:rsidRPr="002F2387">
              <w:rPr>
                <w:bCs/>
                <w:sz w:val="24"/>
                <w:szCs w:val="24"/>
                <w:lang w:val="ro-RO"/>
              </w:rPr>
              <w:t xml:space="preserve">25% din cuantumul sprijinului se va acorda cu condiția implementării </w:t>
            </w:r>
            <w:r w:rsidRPr="002F2387">
              <w:rPr>
                <w:bCs/>
                <w:sz w:val="24"/>
                <w:szCs w:val="24"/>
                <w:lang w:val="ro-RO"/>
              </w:rPr>
              <w:lastRenderedPageBreak/>
              <w:t xml:space="preserve">corecte a planului de afaceri, fără a depăși </w:t>
            </w:r>
            <w:r>
              <w:rPr>
                <w:bCs/>
                <w:sz w:val="24"/>
                <w:szCs w:val="24"/>
                <w:lang w:val="ro-RO"/>
              </w:rPr>
              <w:t>cinci</w:t>
            </w:r>
            <w:r w:rsidRPr="002F2387">
              <w:rPr>
                <w:bCs/>
                <w:sz w:val="24"/>
                <w:szCs w:val="24"/>
                <w:lang w:val="ro-RO"/>
              </w:rPr>
              <w:t xml:space="preserve"> ani de la semnarea deciziei de finanțare;</w:t>
            </w:r>
          </w:p>
        </w:tc>
      </w:tr>
    </w:tbl>
    <w:p w:rsidR="00C13311" w:rsidRDefault="00C13311" w:rsidP="005A0D3C">
      <w:pPr>
        <w:spacing w:after="0"/>
        <w:jc w:val="both"/>
      </w:pPr>
    </w:p>
    <w:p w:rsidR="00C13311" w:rsidRPr="000B66EF" w:rsidRDefault="00C13311" w:rsidP="00C13311">
      <w:pPr>
        <w:shd w:val="clear" w:color="auto" w:fill="EAF1DD" w:themeFill="accent3" w:themeFillTint="33"/>
        <w:spacing w:before="240" w:after="0"/>
        <w:jc w:val="both"/>
        <w:rPr>
          <w:b/>
          <w:sz w:val="24"/>
          <w:szCs w:val="24"/>
          <w:lang w:val="ro-RO"/>
        </w:rPr>
      </w:pPr>
      <w:r w:rsidRPr="000B66EF">
        <w:rPr>
          <w:b/>
          <w:sz w:val="24"/>
          <w:szCs w:val="24"/>
          <w:lang w:val="ro-RO"/>
        </w:rPr>
        <w:t>Modelul de cerere de finanțare pe care trebuie să-l folosescă solicitanții (versiune editabilă)</w:t>
      </w:r>
    </w:p>
    <w:p w:rsidR="00C13311" w:rsidRDefault="00C13311" w:rsidP="00C13311">
      <w:pPr>
        <w:spacing w:after="0"/>
        <w:jc w:val="both"/>
      </w:pPr>
      <w:r w:rsidRPr="003E3771">
        <w:rPr>
          <w:sz w:val="24"/>
          <w:szCs w:val="24"/>
          <w:lang w:val="ro-RO"/>
        </w:rPr>
        <w:t>Modelul de cerere de finantare</w:t>
      </w:r>
      <w:r>
        <w:rPr>
          <w:sz w:val="24"/>
          <w:szCs w:val="24"/>
          <w:lang w:val="ro-RO"/>
        </w:rPr>
        <w:t xml:space="preserve"> pentru masur</w:t>
      </w:r>
      <w:r w:rsidR="00553058">
        <w:rPr>
          <w:sz w:val="24"/>
          <w:szCs w:val="24"/>
          <w:lang w:val="ro-RO"/>
        </w:rPr>
        <w:t>a</w:t>
      </w:r>
      <w:r>
        <w:rPr>
          <w:sz w:val="24"/>
          <w:szCs w:val="24"/>
          <w:lang w:val="ro-RO"/>
        </w:rPr>
        <w:t xml:space="preserve"> </w:t>
      </w:r>
      <w:r w:rsidR="00BA0AB5">
        <w:rPr>
          <w:sz w:val="24"/>
          <w:szCs w:val="24"/>
          <w:lang w:val="ro-RO"/>
        </w:rPr>
        <w:t>M3</w:t>
      </w:r>
      <w:r w:rsidR="00181D19">
        <w:rPr>
          <w:sz w:val="24"/>
          <w:szCs w:val="24"/>
          <w:lang w:val="ro-RO"/>
        </w:rPr>
        <w:t>/2</w:t>
      </w:r>
      <w:r w:rsidR="00553058">
        <w:rPr>
          <w:sz w:val="24"/>
          <w:szCs w:val="24"/>
          <w:lang w:val="ro-RO"/>
        </w:rPr>
        <w:t>A, pe care trebuie sa-l</w:t>
      </w:r>
      <w:r w:rsidRPr="003E3771">
        <w:rPr>
          <w:sz w:val="24"/>
          <w:szCs w:val="24"/>
          <w:lang w:val="ro-RO"/>
        </w:rPr>
        <w:t xml:space="preserve"> folo</w:t>
      </w:r>
      <w:r w:rsidR="00553058">
        <w:rPr>
          <w:sz w:val="24"/>
          <w:szCs w:val="24"/>
          <w:lang w:val="ro-RO"/>
        </w:rPr>
        <w:t>seasca solicitantii se regaseste</w:t>
      </w:r>
      <w:r w:rsidRPr="003E3771">
        <w:rPr>
          <w:sz w:val="24"/>
          <w:szCs w:val="24"/>
          <w:lang w:val="ro-RO"/>
        </w:rPr>
        <w:t xml:space="preserve"> publicat in format editabil pe site-ul </w:t>
      </w:r>
      <w:r>
        <w:rPr>
          <w:sz w:val="24"/>
          <w:szCs w:val="24"/>
          <w:lang w:val="ro-RO"/>
        </w:rPr>
        <w:t xml:space="preserve">GAL </w:t>
      </w:r>
      <w:r w:rsidRPr="00C90645">
        <w:rPr>
          <w:sz w:val="24"/>
          <w:szCs w:val="24"/>
          <w:lang w:val="ro-RO"/>
        </w:rPr>
        <w:t>„</w:t>
      </w:r>
      <w:r>
        <w:rPr>
          <w:sz w:val="24"/>
          <w:szCs w:val="24"/>
          <w:lang w:val="ro-RO"/>
        </w:rPr>
        <w:t>Ţinutul Vinului</w:t>
      </w:r>
      <w:r w:rsidRPr="00C90645">
        <w:rPr>
          <w:sz w:val="24"/>
          <w:szCs w:val="24"/>
          <w:lang w:val="ro-RO"/>
        </w:rPr>
        <w:t>”</w:t>
      </w:r>
      <w:r w:rsidRPr="003E3771">
        <w:rPr>
          <w:sz w:val="24"/>
          <w:szCs w:val="24"/>
          <w:lang w:val="ro-RO"/>
        </w:rPr>
        <w:t>,</w:t>
      </w:r>
    </w:p>
    <w:p w:rsidR="008B0B1A" w:rsidRDefault="00694AA2" w:rsidP="005A0D3C">
      <w:pPr>
        <w:spacing w:after="0"/>
        <w:jc w:val="both"/>
        <w:rPr>
          <w:sz w:val="24"/>
          <w:szCs w:val="24"/>
          <w:lang w:val="ro-RO"/>
        </w:rPr>
      </w:pPr>
      <w:hyperlink r:id="rId8" w:history="1">
        <w:r w:rsidR="00E93E99" w:rsidRPr="009C1E29">
          <w:rPr>
            <w:rStyle w:val="Hyperlink"/>
            <w:b/>
            <w:sz w:val="24"/>
            <w:szCs w:val="24"/>
          </w:rPr>
          <w:t>http://www.galtinutulvinului.ro/</w:t>
        </w:r>
      </w:hyperlink>
      <w:r w:rsidR="003E3771" w:rsidRPr="003E3771">
        <w:rPr>
          <w:sz w:val="24"/>
          <w:szCs w:val="24"/>
          <w:lang w:val="ro-RO"/>
        </w:rPr>
        <w:t>.</w:t>
      </w:r>
      <w:r w:rsidR="00553058" w:rsidRPr="00553058">
        <w:rPr>
          <w:rFonts w:asciiTheme="minorHAnsi" w:hAnsiTheme="minorHAnsi" w:cs="Arial"/>
          <w:sz w:val="24"/>
          <w:szCs w:val="24"/>
          <w:lang w:val="es-ES"/>
        </w:rPr>
        <w:t xml:space="preserve"> </w:t>
      </w:r>
      <w:r w:rsidR="00553058">
        <w:rPr>
          <w:rFonts w:asciiTheme="minorHAnsi" w:hAnsiTheme="minorHAnsi" w:cs="Arial"/>
          <w:sz w:val="24"/>
          <w:szCs w:val="24"/>
          <w:lang w:val="es-ES"/>
        </w:rPr>
        <w:t>Cererea</w:t>
      </w:r>
      <w:r w:rsidR="00553058" w:rsidRPr="00E93E99">
        <w:rPr>
          <w:rFonts w:asciiTheme="minorHAnsi" w:hAnsiTheme="minorHAnsi" w:cs="Arial"/>
          <w:sz w:val="24"/>
          <w:szCs w:val="24"/>
          <w:lang w:val="es-ES"/>
        </w:rPr>
        <w:t xml:space="preserve"> de finantare</w:t>
      </w:r>
      <w:r w:rsidR="00553058">
        <w:rPr>
          <w:rFonts w:asciiTheme="minorHAnsi" w:hAnsiTheme="minorHAnsi" w:cs="Arial"/>
          <w:sz w:val="24"/>
          <w:szCs w:val="24"/>
          <w:lang w:val="es-ES"/>
        </w:rPr>
        <w:t xml:space="preserve"> </w:t>
      </w:r>
      <w:r w:rsidR="00553058" w:rsidRPr="00E93E99">
        <w:rPr>
          <w:rFonts w:asciiTheme="minorHAnsi" w:hAnsiTheme="minorHAnsi" w:cs="Arial"/>
          <w:sz w:val="24"/>
          <w:szCs w:val="24"/>
          <w:lang w:val="es-ES"/>
        </w:rPr>
        <w:t>trebuie</w:t>
      </w:r>
      <w:r w:rsidR="00553058">
        <w:rPr>
          <w:rFonts w:asciiTheme="minorHAnsi" w:hAnsiTheme="minorHAnsi" w:cs="Arial"/>
          <w:sz w:val="24"/>
          <w:szCs w:val="24"/>
          <w:lang w:val="es-ES"/>
        </w:rPr>
        <w:t xml:space="preserve"> </w:t>
      </w:r>
      <w:r w:rsidR="00553058" w:rsidRPr="00E93E99">
        <w:rPr>
          <w:rFonts w:asciiTheme="minorHAnsi" w:hAnsiTheme="minorHAnsi" w:cs="Arial"/>
          <w:sz w:val="24"/>
          <w:szCs w:val="24"/>
          <w:lang w:val="es-ES"/>
        </w:rPr>
        <w:t>insotita de anéxele prevazute in modelul standard. Anexele</w:t>
      </w:r>
      <w:r w:rsidR="00553058">
        <w:rPr>
          <w:rFonts w:asciiTheme="minorHAnsi" w:hAnsiTheme="minorHAnsi" w:cs="Arial"/>
          <w:sz w:val="24"/>
          <w:szCs w:val="24"/>
          <w:lang w:val="es-ES"/>
        </w:rPr>
        <w:t xml:space="preserve"> cererii</w:t>
      </w:r>
      <w:r w:rsidR="00553058" w:rsidRPr="00E93E99">
        <w:rPr>
          <w:rFonts w:asciiTheme="minorHAnsi" w:hAnsiTheme="minorHAnsi" w:cs="Arial"/>
          <w:sz w:val="24"/>
          <w:szCs w:val="24"/>
          <w:lang w:val="es-ES"/>
        </w:rPr>
        <w:t xml:space="preserve"> de finantarefac parte integrante din</w:t>
      </w:r>
      <w:r w:rsidR="00553058">
        <w:rPr>
          <w:rFonts w:asciiTheme="minorHAnsi" w:hAnsiTheme="minorHAnsi" w:cs="Arial"/>
          <w:sz w:val="24"/>
          <w:szCs w:val="24"/>
          <w:lang w:val="es-ES"/>
        </w:rPr>
        <w:t xml:space="preserve"> </w:t>
      </w:r>
      <w:r w:rsidR="00553058" w:rsidRPr="00E93E99">
        <w:rPr>
          <w:rFonts w:asciiTheme="minorHAnsi" w:hAnsiTheme="minorHAnsi" w:cs="Arial"/>
          <w:sz w:val="24"/>
          <w:szCs w:val="24"/>
          <w:lang w:val="es-ES"/>
        </w:rPr>
        <w:t>aceasta.</w:t>
      </w:r>
    </w:p>
    <w:p w:rsidR="000066CA" w:rsidRPr="000B66EF" w:rsidRDefault="000066CA" w:rsidP="005A0D3C">
      <w:pPr>
        <w:shd w:val="clear" w:color="auto" w:fill="EAF1DD" w:themeFill="accent3" w:themeFillTint="33"/>
        <w:spacing w:before="240" w:after="0"/>
        <w:jc w:val="both"/>
        <w:rPr>
          <w:b/>
          <w:sz w:val="24"/>
          <w:szCs w:val="24"/>
          <w:lang w:val="ro-RO"/>
        </w:rPr>
      </w:pPr>
      <w:r w:rsidRPr="000B66EF">
        <w:rPr>
          <w:b/>
          <w:sz w:val="24"/>
          <w:szCs w:val="24"/>
          <w:lang w:val="ro-RO"/>
        </w:rPr>
        <w:t>Documentele justificative pe care trebuie să le depună solicitantul odată cu depunerea proiectului</w:t>
      </w:r>
    </w:p>
    <w:p w:rsidR="008B0B1A" w:rsidRDefault="000B66EF" w:rsidP="005A0D3C">
      <w:pPr>
        <w:spacing w:after="0"/>
        <w:jc w:val="both"/>
        <w:rPr>
          <w:sz w:val="24"/>
          <w:szCs w:val="24"/>
          <w:lang w:val="ro-RO"/>
        </w:rPr>
      </w:pPr>
      <w:r w:rsidRPr="000B66EF">
        <w:rPr>
          <w:sz w:val="24"/>
          <w:szCs w:val="24"/>
          <w:lang w:val="ro-RO"/>
        </w:rPr>
        <w:t>Documentele justificative pe care trebuie sa le depuna solicitantul odata cu depune</w:t>
      </w:r>
      <w:r w:rsidR="008D647C">
        <w:rPr>
          <w:sz w:val="24"/>
          <w:szCs w:val="24"/>
          <w:lang w:val="ro-RO"/>
        </w:rPr>
        <w:t>rea proiectu</w:t>
      </w:r>
      <w:r w:rsidR="00E93E99">
        <w:rPr>
          <w:sz w:val="24"/>
          <w:szCs w:val="24"/>
          <w:lang w:val="ro-RO"/>
        </w:rPr>
        <w:t xml:space="preserve">lui sunt mentionate in </w:t>
      </w:r>
      <w:r w:rsidR="00553058">
        <w:rPr>
          <w:sz w:val="24"/>
          <w:szCs w:val="24"/>
          <w:lang w:val="ro-RO"/>
        </w:rPr>
        <w:t>ghidul</w:t>
      </w:r>
      <w:r w:rsidR="00553058" w:rsidRPr="000B66EF">
        <w:rPr>
          <w:sz w:val="24"/>
          <w:szCs w:val="24"/>
          <w:lang w:val="ro-RO"/>
        </w:rPr>
        <w:t xml:space="preserve"> solicitantului</w:t>
      </w:r>
      <w:r w:rsidR="00553058">
        <w:rPr>
          <w:sz w:val="24"/>
          <w:szCs w:val="24"/>
          <w:lang w:val="ro-RO"/>
        </w:rPr>
        <w:t xml:space="preserve"> aferent masurii </w:t>
      </w:r>
      <w:r w:rsidR="00BA0AB5">
        <w:rPr>
          <w:sz w:val="24"/>
          <w:szCs w:val="24"/>
          <w:lang w:val="ro-RO"/>
        </w:rPr>
        <w:t>M3</w:t>
      </w:r>
      <w:r w:rsidR="00181D19">
        <w:rPr>
          <w:sz w:val="24"/>
          <w:szCs w:val="24"/>
          <w:lang w:val="ro-RO"/>
        </w:rPr>
        <w:t>/2</w:t>
      </w:r>
      <w:r w:rsidR="00A867FF">
        <w:rPr>
          <w:sz w:val="24"/>
          <w:szCs w:val="24"/>
          <w:lang w:val="ro-RO"/>
        </w:rPr>
        <w:t xml:space="preserve">A </w:t>
      </w:r>
      <w:r w:rsidRPr="000B66EF">
        <w:rPr>
          <w:sz w:val="24"/>
          <w:szCs w:val="24"/>
          <w:lang w:val="ro-RO"/>
        </w:rPr>
        <w:t xml:space="preserve">la </w:t>
      </w:r>
      <w:r w:rsidR="009313B0" w:rsidRPr="009313B0">
        <w:rPr>
          <w:sz w:val="24"/>
          <w:szCs w:val="24"/>
          <w:lang w:val="ro-RO"/>
        </w:rPr>
        <w:t>Secţiunea 9: C</w:t>
      </w:r>
      <w:r w:rsidR="009B1ED4" w:rsidRPr="009313B0">
        <w:rPr>
          <w:sz w:val="24"/>
          <w:szCs w:val="24"/>
          <w:lang w:val="ro-RO"/>
        </w:rPr>
        <w:t>ompletarea, depunerea si verificarea dosarului cererii de finanţare</w:t>
      </w:r>
      <w:r w:rsidR="009B1ED4">
        <w:rPr>
          <w:sz w:val="24"/>
          <w:szCs w:val="24"/>
          <w:lang w:val="ro-RO"/>
        </w:rPr>
        <w:t xml:space="preserve">, subsectiunea </w:t>
      </w:r>
      <w:r w:rsidR="009B1ED4" w:rsidRPr="009B1ED4">
        <w:rPr>
          <w:sz w:val="24"/>
          <w:szCs w:val="24"/>
          <w:lang w:val="ro-RO"/>
        </w:rPr>
        <w:t>9.2 Documentele necesare întocmirii Cererii d</w:t>
      </w:r>
      <w:r w:rsidR="009B1ED4">
        <w:rPr>
          <w:sz w:val="24"/>
          <w:szCs w:val="24"/>
          <w:lang w:val="ro-RO"/>
        </w:rPr>
        <w:t>e Finanţare</w:t>
      </w:r>
      <w:r w:rsidRPr="000B66EF">
        <w:rPr>
          <w:sz w:val="24"/>
          <w:szCs w:val="24"/>
          <w:lang w:val="ro-RO"/>
        </w:rPr>
        <w:t>.</w:t>
      </w:r>
    </w:p>
    <w:p w:rsidR="00553058" w:rsidRPr="0062155D" w:rsidRDefault="00553058" w:rsidP="005A0D3C">
      <w:pPr>
        <w:spacing w:after="0"/>
        <w:jc w:val="both"/>
        <w:rPr>
          <w:rFonts w:cs="Calibri-Italic"/>
          <w:b/>
          <w:iCs/>
          <w:sz w:val="24"/>
          <w:szCs w:val="24"/>
        </w:rPr>
      </w:pPr>
      <w:r w:rsidRPr="0062155D">
        <w:rPr>
          <w:rFonts w:cs="Calibri-Italic"/>
          <w:b/>
          <w:iCs/>
          <w:sz w:val="24"/>
          <w:szCs w:val="24"/>
        </w:rPr>
        <w:t>Acestea sunt:</w:t>
      </w:r>
    </w:p>
    <w:p w:rsidR="00BA0AB5" w:rsidRPr="00B50A68" w:rsidRDefault="00BA0AB5" w:rsidP="00BA0AB5">
      <w:pPr>
        <w:spacing w:before="240" w:after="240"/>
        <w:jc w:val="both"/>
        <w:rPr>
          <w:rFonts w:asciiTheme="minorHAnsi" w:hAnsiTheme="minorHAnsi"/>
          <w:b/>
          <w:bCs/>
          <w:color w:val="76923C" w:themeColor="accent3" w:themeShade="BF"/>
          <w:sz w:val="24"/>
          <w:szCs w:val="24"/>
          <w:lang w:val="ro-RO"/>
        </w:rPr>
      </w:pPr>
      <w:r w:rsidRPr="00B50A68">
        <w:rPr>
          <w:rFonts w:asciiTheme="minorHAnsi" w:hAnsiTheme="minorHAnsi"/>
          <w:b/>
          <w:bCs/>
          <w:color w:val="76923C" w:themeColor="accent3" w:themeShade="BF"/>
          <w:sz w:val="24"/>
          <w:szCs w:val="24"/>
          <w:lang w:val="ro-RO"/>
        </w:rPr>
        <w:t>1. Planul de afaceri pentru dezvoltarea exploataţiei</w:t>
      </w:r>
    </w:p>
    <w:p w:rsidR="00BA0AB5" w:rsidRPr="00B50A68" w:rsidRDefault="00BA0AB5" w:rsidP="00BA0AB5">
      <w:pPr>
        <w:spacing w:before="240" w:after="240"/>
        <w:jc w:val="both"/>
        <w:rPr>
          <w:rFonts w:asciiTheme="minorHAnsi" w:hAnsiTheme="minorHAnsi"/>
          <w:b/>
          <w:bCs/>
          <w:color w:val="76923C" w:themeColor="accent3" w:themeShade="BF"/>
          <w:sz w:val="24"/>
          <w:szCs w:val="24"/>
          <w:lang w:val="ro-RO"/>
        </w:rPr>
      </w:pPr>
      <w:r w:rsidRPr="00B50A68">
        <w:rPr>
          <w:rFonts w:asciiTheme="minorHAnsi" w:hAnsiTheme="minorHAnsi"/>
          <w:b/>
          <w:bCs/>
          <w:color w:val="76923C" w:themeColor="accent3" w:themeShade="BF"/>
          <w:sz w:val="24"/>
          <w:szCs w:val="24"/>
          <w:lang w:val="ro-RO"/>
        </w:rPr>
        <w:t>2. Copiile documentelor de proprietate/ folosinţă pentru exploataţia agricolă:</w:t>
      </w:r>
    </w:p>
    <w:p w:rsidR="00BA0AB5" w:rsidRPr="005B56DB" w:rsidRDefault="00BA0AB5" w:rsidP="00BA0AB5">
      <w:pPr>
        <w:spacing w:before="240" w:after="240"/>
        <w:jc w:val="both"/>
        <w:rPr>
          <w:rFonts w:asciiTheme="minorHAnsi" w:hAnsiTheme="minorHAnsi"/>
          <w:b/>
          <w:bCs/>
          <w:sz w:val="24"/>
          <w:szCs w:val="24"/>
          <w:lang w:val="es-ES"/>
        </w:rPr>
      </w:pPr>
      <w:r w:rsidRPr="005B56DB">
        <w:rPr>
          <w:rFonts w:asciiTheme="minorHAnsi" w:hAnsiTheme="minorHAnsi"/>
          <w:b/>
          <w:bCs/>
          <w:sz w:val="24"/>
          <w:szCs w:val="24"/>
          <w:lang w:val="es-ES"/>
        </w:rPr>
        <w:t>A) Documente pentru terenul agricol:</w:t>
      </w:r>
    </w:p>
    <w:p w:rsidR="00BA0AB5" w:rsidRPr="005B56DB" w:rsidRDefault="00BA0AB5" w:rsidP="00BA0AB5">
      <w:pPr>
        <w:spacing w:before="240" w:after="240"/>
        <w:jc w:val="both"/>
        <w:rPr>
          <w:rFonts w:asciiTheme="minorHAnsi" w:hAnsiTheme="minorHAnsi"/>
          <w:bCs/>
          <w:sz w:val="24"/>
          <w:szCs w:val="24"/>
          <w:lang w:val="es-ES"/>
        </w:rPr>
      </w:pPr>
      <w:r w:rsidRPr="005B56DB">
        <w:rPr>
          <w:rFonts w:asciiTheme="minorHAnsi" w:hAnsiTheme="minorHAnsi"/>
          <w:bCs/>
          <w:sz w:val="24"/>
          <w:szCs w:val="24"/>
          <w:lang w:val="es-ES"/>
        </w:rPr>
        <w:t xml:space="preserve">documentul care atestă dreptul de proprietate asupra terenului agricol conform prevederilor legislaţiei în vigoare (contract de vânzare - cumpărare autentificat de notar, act de donaţie autentificat de notar, hotarâre judecatorească definitivă şi irevocabilă cu punere în posesie, certificat de moştenitor unic autentificat de notar, precum şi alte documente care demonstrează terţilor dreptul de proprietate conform prevederilor legislaţiei în vigoare autentificate la notar), </w:t>
      </w:r>
    </w:p>
    <w:p w:rsidR="00BA0AB5" w:rsidRPr="00B50A68" w:rsidRDefault="00BA0AB5" w:rsidP="00BA0AB5">
      <w:pPr>
        <w:spacing w:before="240" w:after="240"/>
        <w:jc w:val="both"/>
        <w:rPr>
          <w:rFonts w:asciiTheme="minorHAnsi" w:hAnsiTheme="minorHAnsi"/>
          <w:bCs/>
          <w:sz w:val="24"/>
          <w:szCs w:val="24"/>
          <w:lang w:val="es-ES"/>
        </w:rPr>
      </w:pPr>
      <w:r w:rsidRPr="00B50A68">
        <w:rPr>
          <w:rFonts w:asciiTheme="minorHAnsi" w:hAnsiTheme="minorHAnsi"/>
          <w:bCs/>
          <w:sz w:val="24"/>
          <w:szCs w:val="24"/>
          <w:lang w:val="es-ES"/>
        </w:rPr>
        <w:t>şi/ sau</w:t>
      </w:r>
    </w:p>
    <w:p w:rsidR="00BA0AB5" w:rsidRPr="00B50A68" w:rsidRDefault="00BA0AB5" w:rsidP="00BA0AB5">
      <w:pPr>
        <w:spacing w:before="240" w:after="240"/>
        <w:jc w:val="both"/>
        <w:rPr>
          <w:rFonts w:asciiTheme="minorHAnsi" w:hAnsiTheme="minorHAnsi"/>
          <w:bCs/>
          <w:sz w:val="24"/>
          <w:szCs w:val="24"/>
          <w:lang w:val="es-ES"/>
        </w:rPr>
      </w:pPr>
      <w:r w:rsidRPr="00B50A68">
        <w:rPr>
          <w:rFonts w:asciiTheme="minorHAnsi" w:hAnsiTheme="minorHAnsi"/>
          <w:bCs/>
          <w:sz w:val="24"/>
          <w:szCs w:val="24"/>
          <w:lang w:val="es-ES"/>
        </w:rPr>
        <w:t xml:space="preserve">tabelul centralizator cu suprafeţele luate în arendă pe categorii de folosinţă şi perioade de arendare, emis de Primărie, semnat de persoanele autorizate conform prevederilor legislaţiei în vigoare (care să conţină sumarul contractelor de arendare valabile la data </w:t>
      </w:r>
      <w:r>
        <w:rPr>
          <w:rFonts w:asciiTheme="minorHAnsi" w:hAnsiTheme="minorHAnsi"/>
          <w:bCs/>
          <w:sz w:val="24"/>
          <w:szCs w:val="24"/>
          <w:lang w:val="es-ES"/>
        </w:rPr>
        <w:t xml:space="preserve">depunerii Cererii de finanţare). </w:t>
      </w:r>
      <w:r w:rsidRPr="008C378A">
        <w:rPr>
          <w:rFonts w:asciiTheme="minorHAnsi" w:hAnsiTheme="minorHAnsi"/>
          <w:bCs/>
          <w:sz w:val="24"/>
          <w:szCs w:val="24"/>
          <w:lang w:val="es-ES"/>
        </w:rPr>
        <w:t>In cazul exploataţiilor care presupun înfiinţarea si/sau reconversia plantaţiilor pomicole, documentele trebuie sa fie valabile cel putin 15 ani începând cu anul depunerii cererii de finanţare, cu excepţia pepinierelor, culturilor de căpşun, zmeur, mur, coacăz şi agriş, unde perioada minimă este de 10 ani.</w:t>
      </w:r>
    </w:p>
    <w:p w:rsidR="00BA0AB5" w:rsidRPr="00B50A68" w:rsidRDefault="00BA0AB5" w:rsidP="00BA0AB5">
      <w:pPr>
        <w:spacing w:before="240" w:after="240"/>
        <w:jc w:val="both"/>
        <w:rPr>
          <w:rFonts w:asciiTheme="minorHAnsi" w:hAnsiTheme="minorHAnsi"/>
          <w:bCs/>
          <w:sz w:val="24"/>
          <w:szCs w:val="24"/>
          <w:lang w:val="es-ES"/>
        </w:rPr>
      </w:pPr>
      <w:r w:rsidRPr="00B50A68">
        <w:rPr>
          <w:rFonts w:asciiTheme="minorHAnsi" w:hAnsiTheme="minorHAnsi"/>
          <w:bCs/>
          <w:sz w:val="24"/>
          <w:szCs w:val="24"/>
          <w:lang w:val="es-ES"/>
        </w:rPr>
        <w:lastRenderedPageBreak/>
        <w:t>şi/ sau</w:t>
      </w:r>
    </w:p>
    <w:p w:rsidR="00BA0AB5" w:rsidRPr="005B56DB" w:rsidRDefault="00BA0AB5" w:rsidP="00BA0AB5">
      <w:pPr>
        <w:spacing w:before="240" w:after="240"/>
        <w:jc w:val="both"/>
        <w:rPr>
          <w:rFonts w:asciiTheme="minorHAnsi" w:hAnsiTheme="minorHAnsi"/>
          <w:bCs/>
          <w:sz w:val="24"/>
          <w:szCs w:val="24"/>
          <w:lang w:val="es-ES"/>
        </w:rPr>
      </w:pPr>
      <w:r w:rsidRPr="005B56DB">
        <w:rPr>
          <w:rFonts w:asciiTheme="minorHAnsi" w:hAnsiTheme="minorHAnsi"/>
          <w:bCs/>
          <w:sz w:val="24"/>
          <w:szCs w:val="24"/>
          <w:lang w:val="es-ES"/>
        </w:rPr>
        <w:t xml:space="preserve">contractul de concesiune valabil la data depunerii Cererii de finanţare însoţit de adresa emisă de concedent care conţine situaţia privind respectarea clauzelor contractuale, respectarea graficului de realizare a investiţiilor prevăzute în contract şi alte clauze; </w:t>
      </w:r>
      <w:r w:rsidRPr="008C378A">
        <w:rPr>
          <w:rFonts w:asciiTheme="minorHAnsi" w:hAnsiTheme="minorHAnsi"/>
          <w:bCs/>
          <w:sz w:val="24"/>
          <w:szCs w:val="24"/>
          <w:lang w:val="es-ES"/>
        </w:rPr>
        <w:t>In cazul exploataţiilor care presupun înfiinţarea si/sau reconversia plantaţiilor pomicole, documentele trebuie sa fie valabile cel putin 15 ani începând cu anul depunerii cererii de finanţare, cu excepţia pepinierelor, culturilor de căpşun, zmeur, mur, coacăz şi agriş, unde perioada minimă este de 10 ani.</w:t>
      </w:r>
    </w:p>
    <w:p w:rsidR="00BA0AB5" w:rsidRPr="00B50A68" w:rsidRDefault="00BA0AB5" w:rsidP="00BA0AB5">
      <w:pPr>
        <w:spacing w:before="240" w:after="240"/>
        <w:jc w:val="both"/>
        <w:rPr>
          <w:rFonts w:asciiTheme="minorHAnsi" w:hAnsiTheme="minorHAnsi"/>
          <w:bCs/>
          <w:sz w:val="24"/>
          <w:szCs w:val="24"/>
          <w:lang w:val="es-ES"/>
        </w:rPr>
      </w:pPr>
      <w:r w:rsidRPr="00B50A68">
        <w:rPr>
          <w:rFonts w:asciiTheme="minorHAnsi" w:hAnsiTheme="minorHAnsi"/>
          <w:bCs/>
          <w:sz w:val="24"/>
          <w:szCs w:val="24"/>
          <w:lang w:val="es-ES"/>
        </w:rPr>
        <w:t>şi/ sau</w:t>
      </w:r>
    </w:p>
    <w:p w:rsidR="00BA0AB5" w:rsidRPr="00B50A68" w:rsidRDefault="00BA0AB5" w:rsidP="00BA0AB5">
      <w:pPr>
        <w:spacing w:before="240" w:after="240"/>
        <w:jc w:val="both"/>
        <w:rPr>
          <w:rFonts w:asciiTheme="minorHAnsi" w:hAnsiTheme="minorHAnsi"/>
          <w:bCs/>
          <w:sz w:val="24"/>
          <w:szCs w:val="24"/>
          <w:lang w:val="es-ES"/>
        </w:rPr>
      </w:pPr>
      <w:r w:rsidRPr="00B50A68">
        <w:rPr>
          <w:rFonts w:asciiTheme="minorHAnsi" w:hAnsiTheme="minorHAnsi"/>
          <w:bCs/>
          <w:sz w:val="24"/>
          <w:szCs w:val="24"/>
          <w:lang w:val="es-ES"/>
        </w:rPr>
        <w:t xml:space="preserve">contractul de comodat/ contractul de inchiriere/ documentul potrivit caruia suprafata de teren a fost data temporar in administrare/folosinţă </w:t>
      </w:r>
    </w:p>
    <w:p w:rsidR="00BA0AB5" w:rsidRPr="00B50A68" w:rsidRDefault="00BA0AB5" w:rsidP="00BA0AB5">
      <w:pPr>
        <w:spacing w:before="240" w:after="240"/>
        <w:jc w:val="both"/>
        <w:rPr>
          <w:rFonts w:asciiTheme="minorHAnsi" w:hAnsiTheme="minorHAnsi"/>
          <w:bCs/>
          <w:sz w:val="24"/>
          <w:szCs w:val="24"/>
          <w:lang w:val="fr-FR"/>
        </w:rPr>
      </w:pPr>
      <w:r w:rsidRPr="00B50A68">
        <w:rPr>
          <w:rFonts w:asciiTheme="minorHAnsi" w:hAnsiTheme="minorHAnsi"/>
          <w:bCs/>
          <w:sz w:val="24"/>
          <w:szCs w:val="24"/>
          <w:lang w:val="fr-FR"/>
        </w:rPr>
        <w:t>şi/ sau</w:t>
      </w:r>
    </w:p>
    <w:p w:rsidR="00BA0AB5" w:rsidRPr="00B50A68" w:rsidRDefault="00BA0AB5" w:rsidP="00BA0AB5">
      <w:pPr>
        <w:spacing w:before="240" w:after="240"/>
        <w:jc w:val="both"/>
        <w:rPr>
          <w:rFonts w:asciiTheme="minorHAnsi" w:hAnsiTheme="minorHAnsi"/>
          <w:bCs/>
          <w:sz w:val="24"/>
          <w:szCs w:val="24"/>
          <w:lang w:val="fr-FR"/>
        </w:rPr>
      </w:pPr>
      <w:r w:rsidRPr="00B50A68">
        <w:rPr>
          <w:rFonts w:asciiTheme="minorHAnsi" w:hAnsiTheme="minorHAnsi"/>
          <w:bCs/>
          <w:sz w:val="24"/>
          <w:szCs w:val="24"/>
          <w:lang w:val="fr-FR"/>
        </w:rPr>
        <w:t xml:space="preserve">document notarial care atesta constituirea patrimoniului de afectațiune </w:t>
      </w:r>
    </w:p>
    <w:p w:rsidR="00BA0AB5" w:rsidRPr="00B50A68" w:rsidRDefault="00BA0AB5" w:rsidP="00BA0AB5">
      <w:pPr>
        <w:spacing w:before="240" w:after="240"/>
        <w:jc w:val="both"/>
        <w:rPr>
          <w:rFonts w:asciiTheme="minorHAnsi" w:hAnsiTheme="minorHAnsi"/>
          <w:bCs/>
          <w:sz w:val="24"/>
          <w:szCs w:val="24"/>
          <w:lang w:val="fr-FR"/>
        </w:rPr>
      </w:pPr>
      <w:r w:rsidRPr="00B50A68">
        <w:rPr>
          <w:rFonts w:asciiTheme="minorHAnsi" w:hAnsiTheme="minorHAnsi"/>
          <w:bCs/>
          <w:sz w:val="24"/>
          <w:szCs w:val="24"/>
          <w:lang w:val="fr-FR"/>
        </w:rPr>
        <w:t>şi/ sau</w:t>
      </w:r>
    </w:p>
    <w:p w:rsidR="00BA0AB5" w:rsidRPr="005B56DB" w:rsidRDefault="00BA0AB5" w:rsidP="00BA0AB5">
      <w:pPr>
        <w:spacing w:before="240" w:after="240"/>
        <w:jc w:val="both"/>
        <w:rPr>
          <w:rFonts w:asciiTheme="minorHAnsi" w:hAnsiTheme="minorHAnsi"/>
          <w:bCs/>
          <w:sz w:val="24"/>
          <w:szCs w:val="24"/>
          <w:lang w:val="es-ES"/>
        </w:rPr>
      </w:pPr>
      <w:r w:rsidRPr="005B56DB">
        <w:rPr>
          <w:rFonts w:asciiTheme="minorHAnsi" w:hAnsiTheme="minorHAnsi"/>
          <w:bCs/>
          <w:sz w:val="24"/>
          <w:szCs w:val="24"/>
          <w:lang w:val="fr-FR"/>
        </w:rPr>
        <w:t xml:space="preserve">documentele pentru terenul ce constituie vatra stupinei: acte de proprietate conform legislaţiei în vigoare, sau contract de concesiune/ contract de arendă/ contract de închiriere/ contract de comodat valabile la data depunerii Cererii de finanţare. </w:t>
      </w:r>
      <w:r w:rsidRPr="005B56DB">
        <w:rPr>
          <w:rFonts w:asciiTheme="minorHAnsi" w:hAnsiTheme="minorHAnsi"/>
          <w:bCs/>
          <w:sz w:val="24"/>
          <w:szCs w:val="24"/>
          <w:lang w:val="es-ES"/>
        </w:rPr>
        <w:t xml:space="preserve">Suprafaţa de teren eligibilă pentru vatra stupinei este de minim 5 mp/ stup şi 50 mp pentru fiecare pavilion apicol. </w:t>
      </w:r>
    </w:p>
    <w:p w:rsidR="00BA0AB5" w:rsidRPr="005B56DB" w:rsidRDefault="00BA0AB5" w:rsidP="00BA0AB5">
      <w:pPr>
        <w:spacing w:before="240" w:after="240"/>
        <w:jc w:val="both"/>
        <w:rPr>
          <w:rFonts w:asciiTheme="minorHAnsi" w:hAnsiTheme="minorHAnsi"/>
          <w:bCs/>
          <w:sz w:val="24"/>
          <w:szCs w:val="24"/>
          <w:lang w:val="es-ES"/>
        </w:rPr>
      </w:pPr>
      <w:r w:rsidRPr="005B56DB">
        <w:rPr>
          <w:rFonts w:asciiTheme="minorHAnsi" w:hAnsiTheme="minorHAnsi"/>
          <w:bCs/>
          <w:sz w:val="24"/>
          <w:szCs w:val="24"/>
          <w:lang w:val="es-ES"/>
        </w:rPr>
        <w:t xml:space="preserve">Contractele care conferă dreptul de folosință asupra terenurilor agricole (arendă, concesiune) trebuie să fie încheiate în numele solicitantului şi să fie valabile la momentul depunerii Cererii de finanţare. </w:t>
      </w:r>
    </w:p>
    <w:p w:rsidR="00BA0AB5" w:rsidRPr="005B56DB" w:rsidRDefault="00BA0AB5" w:rsidP="00BA0AB5">
      <w:pPr>
        <w:spacing w:before="240" w:after="240"/>
        <w:jc w:val="both"/>
        <w:rPr>
          <w:rFonts w:asciiTheme="minorHAnsi" w:hAnsiTheme="minorHAnsi"/>
          <w:bCs/>
          <w:sz w:val="24"/>
          <w:szCs w:val="24"/>
          <w:lang w:val="es-ES"/>
        </w:rPr>
      </w:pPr>
      <w:r w:rsidRPr="005B56DB">
        <w:rPr>
          <w:rFonts w:asciiTheme="minorHAnsi" w:hAnsiTheme="minorHAnsi"/>
          <w:bCs/>
          <w:sz w:val="24"/>
          <w:szCs w:val="24"/>
          <w:lang w:val="es-ES"/>
        </w:rPr>
        <w:t xml:space="preserve">În ceea ce privește clădirile asupra cărora se intervine cu modernizări/ extinderi și a terenurilor pe care se vor realiza proiecte de presupun lucrări de contrucții montaj, contractele care conferă dreptul de folosință vor fi încheiate pe o perioadă egală cu perioada de implementare și monitorizare a proiectelor. </w:t>
      </w:r>
    </w:p>
    <w:p w:rsidR="00BA0AB5" w:rsidRDefault="00BA0AB5" w:rsidP="00BA0AB5">
      <w:pPr>
        <w:spacing w:before="240" w:after="240"/>
        <w:jc w:val="both"/>
        <w:rPr>
          <w:rFonts w:asciiTheme="minorHAnsi" w:hAnsiTheme="minorHAnsi"/>
          <w:bCs/>
          <w:sz w:val="24"/>
          <w:szCs w:val="24"/>
          <w:lang w:val="fr-FR"/>
        </w:rPr>
      </w:pPr>
      <w:r w:rsidRPr="005B56DB">
        <w:rPr>
          <w:rFonts w:asciiTheme="minorHAnsi" w:hAnsiTheme="minorHAnsi"/>
          <w:bCs/>
          <w:sz w:val="24"/>
          <w:szCs w:val="24"/>
          <w:lang w:val="fr-FR"/>
        </w:rPr>
        <w:t>În cazul în care solicitantul își propune prin proiect construcții noi, documentele solicitate sunt următoarele:</w:t>
      </w:r>
    </w:p>
    <w:p w:rsidR="00BA0AB5" w:rsidRPr="00B50A68" w:rsidRDefault="00BA0AB5" w:rsidP="00BA0AB5">
      <w:pPr>
        <w:spacing w:before="240" w:after="240"/>
        <w:jc w:val="both"/>
        <w:rPr>
          <w:rFonts w:asciiTheme="minorHAnsi" w:hAnsiTheme="minorHAnsi"/>
          <w:bCs/>
          <w:sz w:val="24"/>
          <w:szCs w:val="24"/>
          <w:lang w:val="fr-FR"/>
        </w:rPr>
      </w:pPr>
      <w:r>
        <w:rPr>
          <w:rFonts w:asciiTheme="minorHAnsi" w:hAnsiTheme="minorHAnsi"/>
          <w:bCs/>
          <w:sz w:val="24"/>
          <w:szCs w:val="24"/>
          <w:lang w:val="fr-FR"/>
        </w:rPr>
        <w:t>b</w:t>
      </w:r>
      <w:r w:rsidRPr="00B50A68">
        <w:rPr>
          <w:rFonts w:asciiTheme="minorHAnsi" w:hAnsiTheme="minorHAnsi"/>
          <w:bCs/>
          <w:sz w:val="24"/>
          <w:szCs w:val="24"/>
          <w:lang w:val="fr-FR"/>
        </w:rPr>
        <w:t>) Pentru construcții permanente, conform prevederilor Legii nr 50/ 1991, cu modificările și completările ulterioare:</w:t>
      </w:r>
    </w:p>
    <w:p w:rsidR="00BA0AB5" w:rsidRPr="00B50A68" w:rsidRDefault="00BA0AB5" w:rsidP="00BA0AB5">
      <w:pPr>
        <w:spacing w:before="240" w:after="240"/>
        <w:jc w:val="both"/>
        <w:rPr>
          <w:rFonts w:asciiTheme="minorHAnsi" w:hAnsiTheme="minorHAnsi"/>
          <w:bCs/>
          <w:sz w:val="24"/>
          <w:szCs w:val="24"/>
          <w:lang w:val="fr-FR"/>
        </w:rPr>
      </w:pPr>
      <w:r w:rsidRPr="00B50A68">
        <w:rPr>
          <w:rFonts w:asciiTheme="minorHAnsi" w:hAnsiTheme="minorHAnsi"/>
          <w:bCs/>
          <w:sz w:val="24"/>
          <w:szCs w:val="24"/>
          <w:lang w:val="fr-FR"/>
        </w:rPr>
        <w:lastRenderedPageBreak/>
        <w:t xml:space="preserve">documentul care atestă dreptul real principal asupra construcției: drept de proprietate, uz, uzufruct, superficie, servitute, concesiune (dobândit prin act autentic notarial de ex: contract de vânzare-cumpărare, de schimb, de donaţie), certificat de moştenitor, act administrativ de restituire, hotărâre judecătorească; </w:t>
      </w:r>
    </w:p>
    <w:p w:rsidR="00BA0AB5" w:rsidRPr="00B50A68" w:rsidRDefault="00BA0AB5" w:rsidP="00BA0AB5">
      <w:pPr>
        <w:spacing w:before="240" w:after="240"/>
        <w:jc w:val="both"/>
        <w:rPr>
          <w:rFonts w:asciiTheme="minorHAnsi" w:hAnsiTheme="minorHAnsi"/>
          <w:bCs/>
          <w:sz w:val="24"/>
          <w:szCs w:val="24"/>
          <w:lang w:val="fr-FR"/>
        </w:rPr>
      </w:pPr>
      <w:r>
        <w:rPr>
          <w:rFonts w:asciiTheme="minorHAnsi" w:hAnsiTheme="minorHAnsi"/>
          <w:bCs/>
          <w:sz w:val="24"/>
          <w:szCs w:val="24"/>
          <w:lang w:val="fr-FR"/>
        </w:rPr>
        <w:t>c</w:t>
      </w:r>
      <w:r w:rsidRPr="00B50A68">
        <w:rPr>
          <w:rFonts w:asciiTheme="minorHAnsi" w:hAnsiTheme="minorHAnsi"/>
          <w:bCs/>
          <w:sz w:val="24"/>
          <w:szCs w:val="24"/>
          <w:lang w:val="fr-FR"/>
        </w:rPr>
        <w:t>) Pentru construcții provizorii, conform prevederilor Legii nr 50/ 1991, cu modificările și completările ulterioare:</w:t>
      </w:r>
    </w:p>
    <w:p w:rsidR="00BA0AB5" w:rsidRPr="00B50A68" w:rsidRDefault="00BA0AB5" w:rsidP="00BA0AB5">
      <w:pPr>
        <w:spacing w:before="240" w:after="240"/>
        <w:jc w:val="both"/>
        <w:rPr>
          <w:rFonts w:asciiTheme="minorHAnsi" w:hAnsiTheme="minorHAnsi"/>
          <w:bCs/>
          <w:sz w:val="24"/>
          <w:szCs w:val="24"/>
          <w:lang w:val="fr-FR"/>
        </w:rPr>
      </w:pPr>
      <w:r w:rsidRPr="00B50A68">
        <w:rPr>
          <w:rFonts w:asciiTheme="minorHAnsi" w:hAnsiTheme="minorHAnsi"/>
          <w:bCs/>
          <w:sz w:val="24"/>
          <w:szCs w:val="24"/>
          <w:lang w:val="fr-FR"/>
        </w:rPr>
        <w:t xml:space="preserve">documentul care atestă dreptul real principal asupra construcției: drept de proprietate, uz, uzufruct, superficie, servitute (dobândit prin act autentic notarial de ex: contract de vânzare-cumpărare, de schimb, de donaţie), certificat de moştenitor, act administrativ de restituire, hotărâre judecătorească, lege; </w:t>
      </w:r>
    </w:p>
    <w:p w:rsidR="00BA0AB5" w:rsidRPr="00B50A68" w:rsidRDefault="00BA0AB5" w:rsidP="00BA0AB5">
      <w:pPr>
        <w:spacing w:before="240" w:after="240"/>
        <w:jc w:val="both"/>
        <w:rPr>
          <w:rFonts w:asciiTheme="minorHAnsi" w:hAnsiTheme="minorHAnsi"/>
          <w:bCs/>
          <w:sz w:val="24"/>
          <w:szCs w:val="24"/>
          <w:lang w:val="fr-FR"/>
        </w:rPr>
      </w:pPr>
      <w:r w:rsidRPr="00B50A68">
        <w:rPr>
          <w:rFonts w:asciiTheme="minorHAnsi" w:hAnsiTheme="minorHAnsi"/>
          <w:bCs/>
          <w:sz w:val="24"/>
          <w:szCs w:val="24"/>
          <w:lang w:val="fr-FR"/>
        </w:rPr>
        <w:t>sau</w:t>
      </w:r>
    </w:p>
    <w:p w:rsidR="00BA0AB5" w:rsidRPr="00B50A68" w:rsidRDefault="00BA0AB5" w:rsidP="00BA0AB5">
      <w:pPr>
        <w:spacing w:before="240" w:after="240"/>
        <w:jc w:val="both"/>
        <w:rPr>
          <w:rFonts w:asciiTheme="minorHAnsi" w:hAnsiTheme="minorHAnsi"/>
          <w:bCs/>
          <w:sz w:val="24"/>
          <w:szCs w:val="24"/>
          <w:lang w:val="fr-FR"/>
        </w:rPr>
      </w:pPr>
      <w:r w:rsidRPr="00B50A68">
        <w:rPr>
          <w:rFonts w:asciiTheme="minorHAnsi" w:hAnsiTheme="minorHAnsi"/>
          <w:bCs/>
          <w:sz w:val="24"/>
          <w:szCs w:val="24"/>
          <w:lang w:val="fr-FR"/>
        </w:rPr>
        <w:t xml:space="preserve">documentul care atestă dreptul de creanţă asupra construcției dobândit prin: concesiune, comodat, locaţiune. </w:t>
      </w:r>
    </w:p>
    <w:p w:rsidR="00BA0AB5" w:rsidRPr="00B50A68" w:rsidRDefault="00BA0AB5" w:rsidP="00BA0AB5">
      <w:pPr>
        <w:spacing w:before="240" w:after="240"/>
        <w:jc w:val="both"/>
        <w:rPr>
          <w:rFonts w:asciiTheme="minorHAnsi" w:hAnsiTheme="minorHAnsi"/>
          <w:bCs/>
          <w:sz w:val="24"/>
          <w:szCs w:val="24"/>
          <w:lang w:val="fr-FR"/>
        </w:rPr>
      </w:pPr>
      <w:r w:rsidRPr="00B50A68">
        <w:rPr>
          <w:rFonts w:asciiTheme="minorHAnsi" w:hAnsiTheme="minorHAnsi"/>
          <w:bCs/>
          <w:sz w:val="24"/>
          <w:szCs w:val="24"/>
          <w:lang w:val="fr-FR"/>
        </w:rPr>
        <w:t xml:space="preserve">În cazul prezentării contractului de comodat/ locaţiune pentru construcțiile cu caracter provizoriu, conform prevederilor Legii nr 50/ 1991, cu modificările și completările ulterioare, solicitantul trebuie să atașeze și acordul expres al proprietarului de drept. </w:t>
      </w:r>
    </w:p>
    <w:p w:rsidR="00BA0AB5" w:rsidRPr="00B50A68" w:rsidRDefault="00BA0AB5" w:rsidP="00BA0AB5">
      <w:pPr>
        <w:spacing w:before="240" w:after="240"/>
        <w:jc w:val="both"/>
        <w:rPr>
          <w:rFonts w:asciiTheme="minorHAnsi" w:hAnsiTheme="minorHAnsi"/>
          <w:bCs/>
          <w:sz w:val="24"/>
          <w:szCs w:val="24"/>
          <w:lang w:val="fr-FR"/>
        </w:rPr>
      </w:pPr>
      <w:r w:rsidRPr="00B50A68">
        <w:rPr>
          <w:rFonts w:asciiTheme="minorHAnsi" w:hAnsiTheme="minorHAnsi"/>
          <w:bCs/>
          <w:sz w:val="24"/>
          <w:szCs w:val="24"/>
          <w:lang w:val="fr-FR"/>
        </w:rPr>
        <w:t xml:space="preserve">În cazul terenurilor asupra cărora nu se intervine prin proiect și a clădirilor deja existente, sunt acceptate toate tipurile de documente invocate în secțiunea dedicată documentelor acceptate pentru construcții, după cum urmează: </w:t>
      </w:r>
    </w:p>
    <w:p w:rsidR="00BA0AB5" w:rsidRPr="00B50A68" w:rsidRDefault="00BA0AB5" w:rsidP="00BA0AB5">
      <w:pPr>
        <w:spacing w:before="240" w:after="240"/>
        <w:jc w:val="both"/>
        <w:rPr>
          <w:rFonts w:asciiTheme="minorHAnsi" w:hAnsiTheme="minorHAnsi"/>
          <w:bCs/>
          <w:sz w:val="24"/>
          <w:szCs w:val="24"/>
          <w:lang w:val="fr-FR"/>
        </w:rPr>
      </w:pPr>
      <w:r w:rsidRPr="00B50A68">
        <w:rPr>
          <w:rFonts w:asciiTheme="minorHAnsi" w:hAnsiTheme="minorHAnsi"/>
          <w:bCs/>
          <w:sz w:val="24"/>
          <w:szCs w:val="24"/>
          <w:lang w:val="fr-FR"/>
        </w:rPr>
        <w:t>- documente care atestă: drept de proprietate, uz, uzufruct, superficie, servitute (dobândit prin act autentic notarial de ex: contract de vânzare-cumpărare, de schimb, de donaţie), certificat de moştenitor, act administrativ de restituire, hotărâre judecătorească, lege sau drept de creanţă asupra construcției dobândit prin: concesiune, comodat, locaţiune.</w:t>
      </w:r>
    </w:p>
    <w:p w:rsidR="00BA0AB5" w:rsidRPr="00B50A68" w:rsidRDefault="00BA0AB5" w:rsidP="00BA0AB5">
      <w:pPr>
        <w:spacing w:before="240" w:after="240"/>
        <w:jc w:val="both"/>
        <w:rPr>
          <w:rFonts w:asciiTheme="minorHAnsi" w:hAnsiTheme="minorHAnsi"/>
          <w:bCs/>
          <w:sz w:val="24"/>
          <w:szCs w:val="24"/>
          <w:lang w:val="fr-FR"/>
        </w:rPr>
      </w:pPr>
      <w:r w:rsidRPr="00B50A68">
        <w:rPr>
          <w:rFonts w:asciiTheme="minorHAnsi" w:hAnsiTheme="minorHAnsi"/>
          <w:bCs/>
          <w:sz w:val="24"/>
          <w:szCs w:val="24"/>
          <w:lang w:val="fr-FR"/>
        </w:rPr>
        <w:t xml:space="preserve">De asemenea, precizăm că locațiunea bunurilor imobile și aceea a bunurilor mobile se numește închiriere, iar locațiunea bunurilor agricole poartă denumirea de arendare (conform Codului Civil – Legea 287/ 2009, cu modificările şi completările ulterioare). </w:t>
      </w:r>
    </w:p>
    <w:p w:rsidR="00BA0AB5" w:rsidRPr="00B50A68" w:rsidRDefault="00BA0AB5" w:rsidP="00BA0AB5">
      <w:pPr>
        <w:spacing w:before="240" w:after="240"/>
        <w:jc w:val="both"/>
        <w:rPr>
          <w:rFonts w:asciiTheme="minorHAnsi" w:hAnsiTheme="minorHAnsi"/>
          <w:bCs/>
          <w:sz w:val="24"/>
          <w:szCs w:val="24"/>
          <w:lang w:val="fr-FR"/>
        </w:rPr>
      </w:pPr>
      <w:r w:rsidRPr="00B50A68">
        <w:rPr>
          <w:rFonts w:asciiTheme="minorHAnsi" w:hAnsiTheme="minorHAnsi"/>
          <w:b/>
          <w:bCs/>
          <w:sz w:val="24"/>
          <w:szCs w:val="24"/>
          <w:lang w:val="fr-FR"/>
        </w:rPr>
        <w:t xml:space="preserve">Solicitanții care prevăd în Planul de afaceri ca acțiune pentru îndeplinirea obiectivului, cumpărarea terenului pe care se va construi platforma de gestionare a gunoiului de grajd, nu sunt obligați să </w:t>
      </w:r>
      <w:r w:rsidRPr="00B50A68">
        <w:rPr>
          <w:rFonts w:asciiTheme="minorHAnsi" w:hAnsiTheme="minorHAnsi"/>
          <w:b/>
          <w:bCs/>
          <w:sz w:val="24"/>
          <w:szCs w:val="24"/>
          <w:lang w:val="fr-FR"/>
        </w:rPr>
        <w:lastRenderedPageBreak/>
        <w:t xml:space="preserve">atașeze la depunerea Cererii de finanțare documente care să ateste proprietatea/ dreptul de folosință pentru amenajarea platformei de gunoi de grajd. </w:t>
      </w:r>
    </w:p>
    <w:p w:rsidR="00BA0AB5" w:rsidRDefault="00BA0AB5" w:rsidP="00BA0AB5">
      <w:pPr>
        <w:spacing w:before="240" w:after="240"/>
        <w:jc w:val="both"/>
        <w:rPr>
          <w:rFonts w:asciiTheme="minorHAnsi" w:hAnsiTheme="minorHAnsi"/>
          <w:bCs/>
          <w:sz w:val="24"/>
          <w:szCs w:val="24"/>
          <w:lang w:val="es-ES"/>
        </w:rPr>
      </w:pPr>
      <w:r w:rsidRPr="005B56DB">
        <w:rPr>
          <w:rFonts w:asciiTheme="minorHAnsi" w:hAnsiTheme="minorHAnsi"/>
          <w:bCs/>
          <w:sz w:val="24"/>
          <w:szCs w:val="24"/>
          <w:lang w:val="es-ES"/>
        </w:rPr>
        <w:t>Autorizația de Construire se va prezenta la solicitarea celei de-a doua tranşe de plată pentru construcţiile cu caracter provizoriu/ definitiv propuse a fi realizate prin planul de afaceri, cât şi pentru cele existente asupra cărora se intervine cu modificări care necesită autorizarea lucrărilor conform Legii 50/ 1991, cu modificările și completările ulterioare.</w:t>
      </w:r>
    </w:p>
    <w:p w:rsidR="00BA0AB5" w:rsidRPr="00B50A68" w:rsidRDefault="00BA0AB5" w:rsidP="00BA0AB5">
      <w:pPr>
        <w:spacing w:before="240" w:after="240"/>
        <w:jc w:val="both"/>
        <w:rPr>
          <w:rFonts w:asciiTheme="minorHAnsi" w:hAnsiTheme="minorHAnsi"/>
          <w:b/>
          <w:bCs/>
          <w:sz w:val="24"/>
          <w:szCs w:val="24"/>
          <w:lang w:val="es-ES"/>
        </w:rPr>
      </w:pPr>
      <w:r>
        <w:rPr>
          <w:rFonts w:asciiTheme="minorHAnsi" w:hAnsiTheme="minorHAnsi"/>
          <w:b/>
          <w:bCs/>
          <w:sz w:val="24"/>
          <w:szCs w:val="24"/>
          <w:lang w:val="es-ES"/>
        </w:rPr>
        <w:t>d</w:t>
      </w:r>
      <w:r w:rsidRPr="00B50A68">
        <w:rPr>
          <w:rFonts w:asciiTheme="minorHAnsi" w:hAnsiTheme="minorHAnsi"/>
          <w:b/>
          <w:bCs/>
          <w:sz w:val="24"/>
          <w:szCs w:val="24"/>
          <w:lang w:val="es-ES"/>
        </w:rPr>
        <w:t>) Documente pentru animale, păsări şi familii de albine:</w:t>
      </w:r>
    </w:p>
    <w:p w:rsidR="00BA0AB5" w:rsidRPr="00B50A68" w:rsidRDefault="00BA0AB5" w:rsidP="00BA0AB5">
      <w:pPr>
        <w:spacing w:before="240" w:after="240"/>
        <w:jc w:val="both"/>
        <w:rPr>
          <w:rFonts w:asciiTheme="minorHAnsi" w:hAnsiTheme="minorHAnsi"/>
          <w:bCs/>
          <w:sz w:val="24"/>
          <w:szCs w:val="24"/>
          <w:lang w:val="es-ES"/>
        </w:rPr>
      </w:pPr>
      <w:r w:rsidRPr="00B50A68">
        <w:rPr>
          <w:rFonts w:asciiTheme="minorHAnsi" w:hAnsiTheme="minorHAnsi"/>
          <w:bCs/>
          <w:sz w:val="24"/>
          <w:szCs w:val="24"/>
          <w:lang w:val="es-ES"/>
        </w:rPr>
        <w:t xml:space="preserve">documentul emis de forma asociativă apicolă privind înregistrarea stupilor şi stupinelor constând în numerele plăcuţelor de identificare pentru fiecare stup şi panourile de identificare a stupinelor în conformitate cu prevederile legislaţiei în vigoare, actualizat cu cel mult 30 de zile înaintea datei depunerii Cererii de finanţare; </w:t>
      </w:r>
    </w:p>
    <w:p w:rsidR="00BA0AB5" w:rsidRPr="00B50A68" w:rsidRDefault="00BA0AB5" w:rsidP="00BA0AB5">
      <w:pPr>
        <w:autoSpaceDE w:val="0"/>
        <w:autoSpaceDN w:val="0"/>
        <w:adjustRightInd w:val="0"/>
        <w:spacing w:after="0" w:line="240" w:lineRule="auto"/>
        <w:jc w:val="both"/>
        <w:rPr>
          <w:rFonts w:cs="Calibri"/>
          <w:color w:val="000000"/>
          <w:sz w:val="24"/>
          <w:szCs w:val="24"/>
          <w:lang w:val="es-ES"/>
        </w:rPr>
      </w:pPr>
      <w:r w:rsidRPr="00B50A68">
        <w:rPr>
          <w:rFonts w:cs="Calibri"/>
          <w:b/>
          <w:bCs/>
          <w:color w:val="000000"/>
          <w:sz w:val="24"/>
          <w:szCs w:val="24"/>
          <w:lang w:val="es-ES"/>
        </w:rPr>
        <w:t xml:space="preserve">Carnetul stupinei actualizat (care să conțină toate fișele familiilor de albine existente în cadrul exploatației) va fi prezentat la data verificării pe teren a Cererii de finanțare și a Cererii de plată. </w:t>
      </w:r>
    </w:p>
    <w:p w:rsidR="00BA0AB5" w:rsidRDefault="00BA0AB5" w:rsidP="00BA0AB5">
      <w:pPr>
        <w:spacing w:before="240" w:after="240"/>
        <w:jc w:val="both"/>
        <w:rPr>
          <w:rFonts w:asciiTheme="minorHAnsi" w:hAnsiTheme="minorHAnsi"/>
          <w:bCs/>
          <w:sz w:val="24"/>
          <w:szCs w:val="24"/>
          <w:lang w:val="es-ES"/>
        </w:rPr>
      </w:pPr>
      <w:r w:rsidRPr="005B56DB">
        <w:rPr>
          <w:rFonts w:asciiTheme="minorHAnsi" w:hAnsiTheme="minorHAnsi"/>
          <w:bCs/>
          <w:sz w:val="24"/>
          <w:szCs w:val="24"/>
          <w:lang w:val="es-ES"/>
        </w:rPr>
        <w:t xml:space="preserve">paşaportul emis de ANZ pentru ecvideele (cabalinele) cu rasă şi origine – dacă este cazul. </w:t>
      </w:r>
    </w:p>
    <w:p w:rsidR="00BA0AB5" w:rsidRPr="005B56DB" w:rsidRDefault="00BA0AB5" w:rsidP="00BA0AB5">
      <w:pPr>
        <w:spacing w:before="240" w:after="240"/>
        <w:jc w:val="both"/>
        <w:rPr>
          <w:rFonts w:asciiTheme="minorHAnsi" w:hAnsiTheme="minorHAnsi"/>
          <w:bCs/>
          <w:sz w:val="24"/>
          <w:szCs w:val="24"/>
          <w:lang w:val="es-ES"/>
        </w:rPr>
      </w:pPr>
      <w:r w:rsidRPr="005B56DB">
        <w:rPr>
          <w:rFonts w:asciiTheme="minorHAnsi" w:hAnsiTheme="minorHAnsi"/>
          <w:b/>
          <w:bCs/>
          <w:sz w:val="24"/>
          <w:szCs w:val="24"/>
          <w:lang w:val="es-ES"/>
        </w:rPr>
        <w:t>Pentru exploataţiile mixte şi zootehnice</w:t>
      </w:r>
      <w:r w:rsidRPr="005B56DB">
        <w:rPr>
          <w:rFonts w:asciiTheme="minorHAnsi" w:hAnsiTheme="minorHAnsi"/>
          <w:bCs/>
          <w:sz w:val="24"/>
          <w:szCs w:val="24"/>
          <w:lang w:val="es-ES"/>
        </w:rPr>
        <w:t xml:space="preserve">: Copia Registrului agricol emis de Primărie </w:t>
      </w:r>
      <w:r w:rsidRPr="005B56DB">
        <w:rPr>
          <w:rFonts w:asciiTheme="minorHAnsi" w:hAnsiTheme="minorHAnsi"/>
          <w:b/>
          <w:bCs/>
          <w:sz w:val="24"/>
          <w:szCs w:val="24"/>
          <w:lang w:val="es-ES"/>
        </w:rPr>
        <w:t>actualizat cu cel mult 30 de zile înaintea datei depunerii Cererii de finanţare</w:t>
      </w:r>
      <w:r w:rsidRPr="005B56DB">
        <w:rPr>
          <w:rFonts w:asciiTheme="minorHAnsi" w:hAnsiTheme="minorHAnsi"/>
          <w:bCs/>
          <w:sz w:val="24"/>
          <w:szCs w:val="24"/>
          <w:lang w:val="es-ES"/>
        </w:rPr>
        <w:t xml:space="preserve">, din care să rezulte dreptul de folosinţă (proprietate/ arendă/ concesiune) al terenului, dreptul de proprietate asupra animalelor (toate categoriile de animale domestice şi sălbatice aflate în captivitate în cadrul exploataţiei), cu ştampila primăriei şi menţiunea „Conform cu originalul”. </w:t>
      </w:r>
    </w:p>
    <w:p w:rsidR="00BA0AB5" w:rsidRPr="005B56DB" w:rsidRDefault="00BA0AB5" w:rsidP="00BA0AB5">
      <w:pPr>
        <w:spacing w:before="240" w:after="240"/>
        <w:jc w:val="both"/>
        <w:rPr>
          <w:rFonts w:asciiTheme="minorHAnsi" w:hAnsiTheme="minorHAnsi"/>
          <w:bCs/>
          <w:sz w:val="24"/>
          <w:szCs w:val="24"/>
          <w:lang w:val="es-ES"/>
        </w:rPr>
      </w:pPr>
      <w:r w:rsidRPr="00B50A68">
        <w:rPr>
          <w:rFonts w:asciiTheme="minorHAnsi" w:hAnsiTheme="minorHAnsi"/>
          <w:bCs/>
          <w:sz w:val="24"/>
          <w:szCs w:val="24"/>
          <w:lang w:val="es-ES"/>
        </w:rPr>
        <w:t>În situaţia în care primăriile nu pot elibera copia Registrului Agricol cu situaţia curentă, se va depune copia ultimei înregistrari a registrului agricol, după caz însoţită de adeverinţă emisă de pri</w:t>
      </w:r>
      <w:r>
        <w:rPr>
          <w:rFonts w:asciiTheme="minorHAnsi" w:hAnsiTheme="minorHAnsi"/>
          <w:bCs/>
          <w:sz w:val="24"/>
          <w:szCs w:val="24"/>
          <w:lang w:val="es-ES"/>
        </w:rPr>
        <w:t>mărie privind situaţia curentă.</w:t>
      </w:r>
    </w:p>
    <w:p w:rsidR="00BA0AB5" w:rsidRPr="005B56DB" w:rsidRDefault="00BA0AB5" w:rsidP="00BA0AB5">
      <w:pPr>
        <w:spacing w:before="240" w:after="240"/>
        <w:jc w:val="both"/>
        <w:rPr>
          <w:rFonts w:asciiTheme="minorHAnsi" w:hAnsiTheme="minorHAnsi"/>
          <w:bCs/>
          <w:sz w:val="24"/>
          <w:szCs w:val="24"/>
          <w:lang w:val="es-ES"/>
        </w:rPr>
      </w:pPr>
      <w:r w:rsidRPr="005B56DB">
        <w:rPr>
          <w:rFonts w:asciiTheme="minorHAnsi" w:hAnsiTheme="minorHAnsi"/>
          <w:b/>
          <w:bCs/>
          <w:sz w:val="24"/>
          <w:szCs w:val="24"/>
          <w:lang w:val="es-ES"/>
        </w:rPr>
        <w:t xml:space="preserve">Pentru exploatațiile vegetale: </w:t>
      </w:r>
      <w:r w:rsidRPr="005B56DB">
        <w:rPr>
          <w:rFonts w:asciiTheme="minorHAnsi" w:hAnsiTheme="minorHAnsi"/>
          <w:bCs/>
          <w:sz w:val="24"/>
          <w:szCs w:val="24"/>
          <w:lang w:val="es-ES"/>
        </w:rPr>
        <w:t xml:space="preserve">Copia Registrului agricol emis de Primărie </w:t>
      </w:r>
      <w:r w:rsidRPr="005B56DB">
        <w:rPr>
          <w:rFonts w:asciiTheme="minorHAnsi" w:hAnsiTheme="minorHAnsi"/>
          <w:b/>
          <w:bCs/>
          <w:sz w:val="24"/>
          <w:szCs w:val="24"/>
          <w:lang w:val="es-ES"/>
        </w:rPr>
        <w:t>actualizată în anul depunerii Cererii de finanțare</w:t>
      </w:r>
      <w:r w:rsidRPr="005B56DB">
        <w:rPr>
          <w:rFonts w:asciiTheme="minorHAnsi" w:hAnsiTheme="minorHAnsi"/>
          <w:bCs/>
          <w:sz w:val="24"/>
          <w:szCs w:val="24"/>
          <w:lang w:val="es-ES"/>
        </w:rPr>
        <w:t>, din care să rezulte dreptul de folosinţă (proprietate/ arendă/ concesiune) al terenului, dreptul de proprietate asupra animalelor (toate categoriile de animale domestice şi sălbatice aflate în captivitate în cadrul exploataţiei), cu ştampila primăriei şi menţiunea „Conform cu originalul”.</w:t>
      </w:r>
    </w:p>
    <w:p w:rsidR="00BA0AB5" w:rsidRDefault="00BA0AB5" w:rsidP="00BA0AB5">
      <w:pPr>
        <w:spacing w:before="240" w:after="240"/>
        <w:jc w:val="both"/>
        <w:rPr>
          <w:rFonts w:asciiTheme="minorHAnsi" w:hAnsiTheme="minorHAnsi"/>
          <w:bCs/>
          <w:sz w:val="24"/>
          <w:szCs w:val="24"/>
          <w:lang w:val="es-ES"/>
        </w:rPr>
      </w:pPr>
      <w:r w:rsidRPr="005B56DB">
        <w:rPr>
          <w:rFonts w:asciiTheme="minorHAnsi" w:hAnsiTheme="minorHAnsi"/>
          <w:b/>
          <w:bCs/>
          <w:color w:val="76923C" w:themeColor="accent3" w:themeShade="BF"/>
          <w:sz w:val="24"/>
          <w:szCs w:val="24"/>
          <w:lang w:val="es-ES"/>
        </w:rPr>
        <w:t>3. Copiile situaţiilor financiare</w:t>
      </w:r>
      <w:r w:rsidRPr="005B56DB">
        <w:rPr>
          <w:rFonts w:asciiTheme="minorHAnsi" w:hAnsiTheme="minorHAnsi"/>
          <w:bCs/>
          <w:sz w:val="24"/>
          <w:szCs w:val="24"/>
          <w:lang w:val="es-ES"/>
        </w:rPr>
        <w:t xml:space="preserve"> pentru anii „n” și „n-1”, unde „n” este anul anterior anului în care solicitantul depune Cererea de finanțare, înregistrate la Administraţia Financiară:</w:t>
      </w:r>
    </w:p>
    <w:p w:rsidR="00BA0AB5" w:rsidRPr="00B50A68" w:rsidRDefault="00BA0AB5" w:rsidP="00BA0AB5">
      <w:pPr>
        <w:spacing w:before="240" w:after="240"/>
        <w:jc w:val="both"/>
        <w:rPr>
          <w:rFonts w:asciiTheme="minorHAnsi" w:hAnsiTheme="minorHAnsi"/>
          <w:bCs/>
          <w:sz w:val="24"/>
          <w:szCs w:val="24"/>
          <w:lang w:val="fr-FR"/>
        </w:rPr>
      </w:pPr>
      <w:r w:rsidRPr="00B50A68">
        <w:rPr>
          <w:rFonts w:asciiTheme="minorHAnsi" w:hAnsiTheme="minorHAnsi"/>
          <w:bCs/>
          <w:sz w:val="24"/>
          <w:szCs w:val="24"/>
          <w:lang w:val="fr-FR"/>
        </w:rPr>
        <w:lastRenderedPageBreak/>
        <w:t>a) Pentru societăţi comerciale:</w:t>
      </w:r>
    </w:p>
    <w:p w:rsidR="00BA0AB5" w:rsidRPr="005B56DB" w:rsidRDefault="00BA0AB5" w:rsidP="00BA0AB5">
      <w:pPr>
        <w:spacing w:before="240" w:after="240"/>
        <w:jc w:val="both"/>
        <w:rPr>
          <w:rFonts w:asciiTheme="minorHAnsi" w:hAnsiTheme="minorHAnsi"/>
          <w:bCs/>
          <w:sz w:val="24"/>
          <w:szCs w:val="24"/>
          <w:lang w:val="fr-FR"/>
        </w:rPr>
      </w:pPr>
      <w:r w:rsidRPr="005B56DB">
        <w:rPr>
          <w:rFonts w:asciiTheme="minorHAnsi" w:hAnsiTheme="minorHAnsi"/>
          <w:bCs/>
          <w:sz w:val="24"/>
          <w:szCs w:val="24"/>
          <w:lang w:val="fr-FR"/>
        </w:rPr>
        <w:t xml:space="preserve">Bilanţul (cod 10); </w:t>
      </w:r>
    </w:p>
    <w:p w:rsidR="00BA0AB5" w:rsidRPr="005B56DB" w:rsidRDefault="00BA0AB5" w:rsidP="00BA0AB5">
      <w:pPr>
        <w:spacing w:before="240" w:after="240"/>
        <w:jc w:val="both"/>
        <w:rPr>
          <w:rFonts w:asciiTheme="minorHAnsi" w:hAnsiTheme="minorHAnsi"/>
          <w:bCs/>
          <w:sz w:val="24"/>
          <w:szCs w:val="24"/>
          <w:lang w:val="fr-FR"/>
        </w:rPr>
      </w:pPr>
      <w:r w:rsidRPr="005B56DB">
        <w:rPr>
          <w:rFonts w:asciiTheme="minorHAnsi" w:hAnsiTheme="minorHAnsi"/>
          <w:bCs/>
          <w:sz w:val="24"/>
          <w:szCs w:val="24"/>
          <w:lang w:val="fr-FR"/>
        </w:rPr>
        <w:t xml:space="preserve">- Contul de profit şi pierderi (cod 20); </w:t>
      </w:r>
    </w:p>
    <w:p w:rsidR="00BA0AB5" w:rsidRPr="005B56DB" w:rsidRDefault="00BA0AB5" w:rsidP="00BA0AB5">
      <w:pPr>
        <w:spacing w:before="240" w:after="240"/>
        <w:jc w:val="both"/>
        <w:rPr>
          <w:rFonts w:asciiTheme="minorHAnsi" w:hAnsiTheme="minorHAnsi"/>
          <w:bCs/>
          <w:sz w:val="24"/>
          <w:szCs w:val="24"/>
          <w:lang w:val="fr-FR"/>
        </w:rPr>
      </w:pPr>
      <w:r w:rsidRPr="00B50A68">
        <w:rPr>
          <w:rFonts w:asciiTheme="minorHAnsi" w:hAnsiTheme="minorHAnsi"/>
          <w:bCs/>
          <w:sz w:val="24"/>
          <w:szCs w:val="24"/>
          <w:lang w:val="fr-FR"/>
        </w:rPr>
        <w:t>-</w:t>
      </w:r>
      <w:r w:rsidRPr="005B56DB">
        <w:rPr>
          <w:rFonts w:asciiTheme="minorHAnsi" w:hAnsiTheme="minorHAnsi"/>
          <w:bCs/>
          <w:sz w:val="24"/>
          <w:szCs w:val="24"/>
          <w:lang w:val="fr-FR"/>
        </w:rPr>
        <w:t xml:space="preserve"> Datele informative (cod 30); </w:t>
      </w:r>
    </w:p>
    <w:p w:rsidR="00BA0AB5" w:rsidRPr="005B56DB" w:rsidRDefault="00BA0AB5" w:rsidP="00BA0AB5">
      <w:pPr>
        <w:spacing w:before="240" w:after="240"/>
        <w:jc w:val="both"/>
        <w:rPr>
          <w:rFonts w:asciiTheme="minorHAnsi" w:hAnsiTheme="minorHAnsi"/>
          <w:bCs/>
          <w:sz w:val="24"/>
          <w:szCs w:val="24"/>
          <w:lang w:val="fr-FR"/>
        </w:rPr>
      </w:pPr>
      <w:r w:rsidRPr="00B50A68">
        <w:rPr>
          <w:rFonts w:asciiTheme="minorHAnsi" w:hAnsiTheme="minorHAnsi"/>
          <w:bCs/>
          <w:sz w:val="24"/>
          <w:szCs w:val="24"/>
          <w:lang w:val="fr-FR"/>
        </w:rPr>
        <w:t>-</w:t>
      </w:r>
      <w:r w:rsidRPr="005B56DB">
        <w:rPr>
          <w:rFonts w:asciiTheme="minorHAnsi" w:hAnsiTheme="minorHAnsi"/>
          <w:bCs/>
          <w:sz w:val="24"/>
          <w:szCs w:val="24"/>
          <w:lang w:val="fr-FR"/>
        </w:rPr>
        <w:t xml:space="preserve"> Situaţia activelor imobilizate (cod 40); </w:t>
      </w:r>
    </w:p>
    <w:p w:rsidR="00BA0AB5" w:rsidRPr="005B56DB" w:rsidRDefault="00BA0AB5" w:rsidP="00BA0AB5">
      <w:pPr>
        <w:spacing w:before="240" w:after="240"/>
        <w:jc w:val="both"/>
        <w:rPr>
          <w:rFonts w:asciiTheme="minorHAnsi" w:hAnsiTheme="minorHAnsi"/>
          <w:bCs/>
          <w:sz w:val="24"/>
          <w:szCs w:val="24"/>
          <w:lang w:val="fr-FR"/>
        </w:rPr>
      </w:pPr>
      <w:r w:rsidRPr="005B56DB">
        <w:rPr>
          <w:rFonts w:asciiTheme="minorHAnsi" w:hAnsiTheme="minorHAnsi"/>
          <w:bCs/>
          <w:sz w:val="24"/>
          <w:szCs w:val="24"/>
          <w:lang w:val="fr-FR"/>
        </w:rPr>
        <w:t xml:space="preserve">ȘI/ SAU </w:t>
      </w:r>
    </w:p>
    <w:p w:rsidR="00BA0AB5" w:rsidRPr="005B56DB" w:rsidRDefault="00BA0AB5" w:rsidP="00BA0AB5">
      <w:pPr>
        <w:spacing w:before="240" w:after="240"/>
        <w:jc w:val="both"/>
        <w:rPr>
          <w:rFonts w:asciiTheme="minorHAnsi" w:hAnsiTheme="minorHAnsi"/>
          <w:bCs/>
          <w:sz w:val="24"/>
          <w:szCs w:val="24"/>
          <w:lang w:val="fr-FR"/>
        </w:rPr>
      </w:pPr>
      <w:r w:rsidRPr="005B56DB">
        <w:rPr>
          <w:rFonts w:asciiTheme="minorHAnsi" w:hAnsiTheme="minorHAnsi"/>
          <w:bCs/>
          <w:sz w:val="24"/>
          <w:szCs w:val="24"/>
          <w:lang w:val="fr-FR"/>
        </w:rPr>
        <w:t xml:space="preserve">- Declaraţia de inactivitate (pentru societățile înființate în anii „n” și/ sau „n-1”, care nu au avut activitate). </w:t>
      </w:r>
    </w:p>
    <w:p w:rsidR="00BA0AB5" w:rsidRPr="00B50A68" w:rsidRDefault="00BA0AB5" w:rsidP="00BA0AB5">
      <w:pPr>
        <w:spacing w:before="240" w:after="240"/>
        <w:jc w:val="both"/>
        <w:rPr>
          <w:rFonts w:asciiTheme="minorHAnsi" w:hAnsiTheme="minorHAnsi"/>
          <w:bCs/>
          <w:sz w:val="24"/>
          <w:szCs w:val="24"/>
          <w:lang w:val="fr-FR"/>
        </w:rPr>
      </w:pPr>
      <w:r w:rsidRPr="00B50A68">
        <w:rPr>
          <w:rFonts w:asciiTheme="minorHAnsi" w:hAnsiTheme="minorHAnsi"/>
          <w:bCs/>
          <w:sz w:val="24"/>
          <w:szCs w:val="24"/>
          <w:lang w:val="fr-FR"/>
        </w:rPr>
        <w:t>Societățile comerciale înființate în anul 2017 nu au obligația depunerii acestor documente.</w:t>
      </w:r>
    </w:p>
    <w:p w:rsidR="00BA0AB5" w:rsidRPr="005B56DB" w:rsidRDefault="00BA0AB5" w:rsidP="00BA0AB5">
      <w:pPr>
        <w:spacing w:before="240" w:after="240"/>
        <w:jc w:val="both"/>
        <w:rPr>
          <w:rFonts w:asciiTheme="minorHAnsi" w:hAnsiTheme="minorHAnsi"/>
          <w:bCs/>
          <w:sz w:val="24"/>
          <w:szCs w:val="24"/>
          <w:lang w:val="fr-FR"/>
        </w:rPr>
      </w:pPr>
      <w:r w:rsidRPr="005B56DB">
        <w:rPr>
          <w:rFonts w:asciiTheme="minorHAnsi" w:hAnsiTheme="minorHAnsi"/>
          <w:bCs/>
          <w:sz w:val="24"/>
          <w:szCs w:val="24"/>
          <w:lang w:val="fr-FR"/>
        </w:rPr>
        <w:t xml:space="preserve">b) Pentru persoane fizice autorizate, întreprinderi individuale şi întreprinderi familiale: </w:t>
      </w:r>
    </w:p>
    <w:p w:rsidR="00BA0AB5" w:rsidRPr="005B56DB" w:rsidRDefault="00BA0AB5" w:rsidP="00BA0AB5">
      <w:pPr>
        <w:spacing w:before="240" w:after="240"/>
        <w:jc w:val="both"/>
        <w:rPr>
          <w:rFonts w:asciiTheme="minorHAnsi" w:hAnsiTheme="minorHAnsi"/>
          <w:bCs/>
          <w:sz w:val="24"/>
          <w:szCs w:val="24"/>
          <w:lang w:val="fr-FR"/>
        </w:rPr>
      </w:pPr>
      <w:r w:rsidRPr="00B50A68">
        <w:rPr>
          <w:rFonts w:asciiTheme="minorHAnsi" w:hAnsiTheme="minorHAnsi"/>
          <w:bCs/>
          <w:sz w:val="24"/>
          <w:szCs w:val="24"/>
          <w:lang w:val="fr-FR"/>
        </w:rPr>
        <w:t xml:space="preserve">- </w:t>
      </w:r>
      <w:r w:rsidRPr="005B56DB">
        <w:rPr>
          <w:rFonts w:asciiTheme="minorHAnsi" w:hAnsiTheme="minorHAnsi"/>
          <w:bCs/>
          <w:sz w:val="24"/>
          <w:szCs w:val="24"/>
          <w:lang w:val="fr-FR"/>
        </w:rPr>
        <w:t xml:space="preserve">Declaraţia privind veniturile realizate (Formularul 200 - cod 14.13.01.13); </w:t>
      </w:r>
    </w:p>
    <w:p w:rsidR="00BA0AB5" w:rsidRPr="005B56DB" w:rsidRDefault="00BA0AB5" w:rsidP="00BA0AB5">
      <w:pPr>
        <w:spacing w:before="240" w:after="240"/>
        <w:jc w:val="both"/>
        <w:rPr>
          <w:rFonts w:asciiTheme="minorHAnsi" w:hAnsiTheme="minorHAnsi"/>
          <w:bCs/>
          <w:sz w:val="24"/>
          <w:szCs w:val="24"/>
          <w:lang w:val="fr-FR"/>
        </w:rPr>
      </w:pPr>
      <w:r w:rsidRPr="005B56DB">
        <w:rPr>
          <w:rFonts w:asciiTheme="minorHAnsi" w:hAnsiTheme="minorHAnsi"/>
          <w:bCs/>
          <w:sz w:val="24"/>
          <w:szCs w:val="24"/>
          <w:lang w:val="fr-FR"/>
        </w:rPr>
        <w:t xml:space="preserve">Și/SAU </w:t>
      </w:r>
    </w:p>
    <w:p w:rsidR="00BA0AB5" w:rsidRPr="005B56DB" w:rsidRDefault="00BA0AB5" w:rsidP="00BA0AB5">
      <w:pPr>
        <w:spacing w:before="240" w:after="240"/>
        <w:jc w:val="both"/>
        <w:rPr>
          <w:rFonts w:asciiTheme="minorHAnsi" w:hAnsiTheme="minorHAnsi"/>
          <w:bCs/>
          <w:sz w:val="24"/>
          <w:szCs w:val="24"/>
          <w:lang w:val="fr-FR"/>
        </w:rPr>
      </w:pPr>
      <w:r w:rsidRPr="005B56DB">
        <w:rPr>
          <w:rFonts w:asciiTheme="minorHAnsi" w:hAnsiTheme="minorHAnsi"/>
          <w:bCs/>
          <w:sz w:val="24"/>
          <w:szCs w:val="24"/>
          <w:lang w:val="fr-FR"/>
        </w:rPr>
        <w:t xml:space="preserve">- Declaraţia privind veniturile din activităţi agricole - impunere pe normele de venit (Formularul 221 - cod 14.13.01.13/ 9), în cazul solicitanților care în anii „n”și „n-1”, sunt autorizaţi conform OUG. 44/ 2008, cu modificările şi completările ulterioare, care au optat pentru calcularea venitului net pe bază de norme de venit. </w:t>
      </w:r>
    </w:p>
    <w:p w:rsidR="00BA0AB5" w:rsidRDefault="00BA0AB5" w:rsidP="00BA0AB5">
      <w:pPr>
        <w:spacing w:before="240" w:after="240"/>
        <w:jc w:val="both"/>
        <w:rPr>
          <w:rFonts w:asciiTheme="minorHAnsi" w:hAnsiTheme="minorHAnsi"/>
          <w:b/>
          <w:bCs/>
          <w:sz w:val="24"/>
          <w:szCs w:val="24"/>
          <w:lang w:val="fr-FR"/>
        </w:rPr>
      </w:pPr>
      <w:r w:rsidRPr="005B56DB">
        <w:rPr>
          <w:rFonts w:asciiTheme="minorHAnsi" w:hAnsiTheme="minorHAnsi"/>
          <w:bCs/>
          <w:sz w:val="24"/>
          <w:szCs w:val="24"/>
          <w:lang w:val="fr-FR"/>
        </w:rPr>
        <w:t>Persoanele fizice autorizate, întreprinderile individuale și întreprinderile f</w:t>
      </w:r>
      <w:r>
        <w:rPr>
          <w:rFonts w:asciiTheme="minorHAnsi" w:hAnsiTheme="minorHAnsi"/>
          <w:bCs/>
          <w:sz w:val="24"/>
          <w:szCs w:val="24"/>
          <w:lang w:val="fr-FR"/>
        </w:rPr>
        <w:t>amiliale înființate în anul depunerii Cererii de finantare</w:t>
      </w:r>
      <w:r w:rsidRPr="005B56DB">
        <w:rPr>
          <w:rFonts w:asciiTheme="minorHAnsi" w:hAnsiTheme="minorHAnsi"/>
          <w:bCs/>
          <w:sz w:val="24"/>
          <w:szCs w:val="24"/>
          <w:lang w:val="fr-FR"/>
        </w:rPr>
        <w:t xml:space="preserve"> nu au obligația depunerii acestor documente</w:t>
      </w:r>
      <w:r w:rsidRPr="005B56DB">
        <w:rPr>
          <w:rFonts w:asciiTheme="minorHAnsi" w:hAnsiTheme="minorHAnsi"/>
          <w:b/>
          <w:bCs/>
          <w:sz w:val="24"/>
          <w:szCs w:val="24"/>
          <w:lang w:val="fr-FR"/>
        </w:rPr>
        <w:t>.</w:t>
      </w:r>
    </w:p>
    <w:p w:rsidR="00BA0AB5" w:rsidRDefault="00BA0AB5" w:rsidP="00BA0AB5">
      <w:pPr>
        <w:spacing w:before="240" w:after="240"/>
        <w:jc w:val="both"/>
        <w:rPr>
          <w:rFonts w:asciiTheme="minorHAnsi" w:hAnsiTheme="minorHAnsi"/>
          <w:b/>
          <w:bCs/>
          <w:sz w:val="24"/>
          <w:szCs w:val="24"/>
          <w:lang w:val="fr-FR"/>
        </w:rPr>
      </w:pPr>
      <w:r>
        <w:rPr>
          <w:rFonts w:asciiTheme="minorHAnsi" w:hAnsiTheme="minorHAnsi"/>
          <w:b/>
          <w:bCs/>
          <w:sz w:val="24"/>
          <w:szCs w:val="24"/>
          <w:lang w:val="fr-FR"/>
        </w:rPr>
        <w:t xml:space="preserve">4. </w:t>
      </w:r>
      <w:r w:rsidRPr="004A7CB1">
        <w:rPr>
          <w:rFonts w:asciiTheme="minorHAnsi" w:hAnsiTheme="minorHAnsi"/>
          <w:b/>
          <w:bCs/>
          <w:sz w:val="24"/>
          <w:szCs w:val="24"/>
          <w:lang w:val="fr-FR"/>
        </w:rPr>
        <w:t>Certificatul care să ateste lipsa datoriilor restante fiscale şi sociale emise de Direcţia Generală a Finanţelor Publice, iar în cazul în care solicitantul este proprietar asupra imobilelor, se va depune Certificat emis de Primăria de pe raza     cărora îşi au sed</w:t>
      </w:r>
      <w:r>
        <w:rPr>
          <w:rFonts w:asciiTheme="minorHAnsi" w:hAnsiTheme="minorHAnsi"/>
          <w:b/>
          <w:bCs/>
          <w:sz w:val="24"/>
          <w:szCs w:val="24"/>
          <w:lang w:val="fr-FR"/>
        </w:rPr>
        <w:t>iul social şi punctele de lucru – la contractare</w:t>
      </w:r>
    </w:p>
    <w:p w:rsidR="00BA0AB5" w:rsidRPr="005B56DB" w:rsidRDefault="00BA0AB5" w:rsidP="00BA0AB5">
      <w:pPr>
        <w:spacing w:before="240" w:after="240"/>
        <w:jc w:val="both"/>
        <w:rPr>
          <w:rFonts w:asciiTheme="minorHAnsi" w:hAnsiTheme="minorHAnsi"/>
          <w:bCs/>
          <w:sz w:val="24"/>
          <w:szCs w:val="24"/>
          <w:lang w:val="fr-FR"/>
        </w:rPr>
      </w:pPr>
      <w:r>
        <w:rPr>
          <w:rFonts w:asciiTheme="minorHAnsi" w:hAnsiTheme="minorHAnsi"/>
          <w:b/>
          <w:bCs/>
          <w:color w:val="76923C" w:themeColor="accent3" w:themeShade="BF"/>
          <w:sz w:val="24"/>
          <w:szCs w:val="24"/>
          <w:lang w:val="fr-FR"/>
        </w:rPr>
        <w:t>5</w:t>
      </w:r>
      <w:r w:rsidRPr="005B56DB">
        <w:rPr>
          <w:rFonts w:asciiTheme="minorHAnsi" w:hAnsiTheme="minorHAnsi"/>
          <w:b/>
          <w:bCs/>
          <w:color w:val="76923C" w:themeColor="accent3" w:themeShade="BF"/>
          <w:sz w:val="24"/>
          <w:szCs w:val="24"/>
          <w:lang w:val="fr-FR"/>
        </w:rPr>
        <w:t>. Copia actului de identitate al reprezentantului legal de proiect</w:t>
      </w:r>
      <w:r w:rsidRPr="005B56DB">
        <w:rPr>
          <w:rFonts w:asciiTheme="minorHAnsi" w:hAnsiTheme="minorHAnsi"/>
          <w:bCs/>
          <w:sz w:val="24"/>
          <w:szCs w:val="24"/>
          <w:lang w:val="fr-FR"/>
        </w:rPr>
        <w:t xml:space="preserve"> (asociat unic/ asociat majoritar/ administrator); </w:t>
      </w:r>
    </w:p>
    <w:p w:rsidR="00BA0AB5" w:rsidRPr="005B56DB" w:rsidRDefault="00BA0AB5" w:rsidP="00BA0AB5">
      <w:pPr>
        <w:spacing w:before="240" w:after="240"/>
        <w:jc w:val="both"/>
        <w:rPr>
          <w:rFonts w:asciiTheme="minorHAnsi" w:hAnsiTheme="minorHAnsi"/>
          <w:bCs/>
          <w:sz w:val="24"/>
          <w:szCs w:val="24"/>
          <w:lang w:val="fr-FR"/>
        </w:rPr>
      </w:pPr>
      <w:r>
        <w:rPr>
          <w:rFonts w:asciiTheme="minorHAnsi" w:hAnsiTheme="minorHAnsi"/>
          <w:b/>
          <w:bCs/>
          <w:color w:val="76923C" w:themeColor="accent3" w:themeShade="BF"/>
          <w:sz w:val="24"/>
          <w:szCs w:val="24"/>
          <w:lang w:val="fr-FR"/>
        </w:rPr>
        <w:lastRenderedPageBreak/>
        <w:t>6</w:t>
      </w:r>
      <w:r w:rsidRPr="005B56DB">
        <w:rPr>
          <w:rFonts w:asciiTheme="minorHAnsi" w:hAnsiTheme="minorHAnsi"/>
          <w:b/>
          <w:bCs/>
          <w:color w:val="76923C" w:themeColor="accent3" w:themeShade="BF"/>
          <w:sz w:val="24"/>
          <w:szCs w:val="24"/>
          <w:lang w:val="fr-FR"/>
        </w:rPr>
        <w:t>. Hotărârea Adunării Generale a Asociaților (AGA) persoanei juridice</w:t>
      </w:r>
      <w:r w:rsidRPr="005B56DB">
        <w:rPr>
          <w:rFonts w:asciiTheme="minorHAnsi" w:hAnsiTheme="minorHAnsi"/>
          <w:bCs/>
          <w:sz w:val="24"/>
          <w:szCs w:val="24"/>
          <w:lang w:val="fr-FR"/>
        </w:rPr>
        <w:t xml:space="preserve">, prin care se desemnează reprezentantul legal sau administratorul (actionar majoritar 50%+1) care să reprezinte societatea în relaţia cu AFIR și care exercită un control efectiv pe termen lung (de cel puțin 6 ani/ 8 ani în cazul sectorului pomicol) în ceea ce priveşte deciziile referitoare la gestionare, beneficii, riscuri financiare în cadrul exploataţiei respective; </w:t>
      </w:r>
    </w:p>
    <w:p w:rsidR="00BA0AB5" w:rsidRPr="005B56DB" w:rsidRDefault="00BA0AB5" w:rsidP="00BA0AB5">
      <w:pPr>
        <w:spacing w:before="240" w:after="240"/>
        <w:jc w:val="both"/>
        <w:rPr>
          <w:rFonts w:asciiTheme="minorHAnsi" w:hAnsiTheme="minorHAnsi"/>
          <w:bCs/>
          <w:sz w:val="24"/>
          <w:szCs w:val="24"/>
          <w:lang w:val="fr-FR"/>
        </w:rPr>
      </w:pPr>
      <w:r>
        <w:rPr>
          <w:rFonts w:asciiTheme="minorHAnsi" w:hAnsiTheme="minorHAnsi"/>
          <w:b/>
          <w:bCs/>
          <w:color w:val="76923C" w:themeColor="accent3" w:themeShade="BF"/>
          <w:sz w:val="24"/>
          <w:szCs w:val="24"/>
          <w:lang w:val="fr-FR"/>
        </w:rPr>
        <w:t>7</w:t>
      </w:r>
      <w:r w:rsidRPr="005B56DB">
        <w:rPr>
          <w:rFonts w:asciiTheme="minorHAnsi" w:hAnsiTheme="minorHAnsi"/>
          <w:b/>
          <w:bCs/>
          <w:color w:val="76923C" w:themeColor="accent3" w:themeShade="BF"/>
          <w:sz w:val="24"/>
          <w:szCs w:val="24"/>
          <w:lang w:val="fr-FR"/>
        </w:rPr>
        <w:t>. Documentele care demonstrează gradul de rudenie între asociaţi/ membrii familiei</w:t>
      </w:r>
      <w:r w:rsidRPr="005B56DB">
        <w:rPr>
          <w:rFonts w:asciiTheme="minorHAnsi" w:hAnsiTheme="minorHAnsi"/>
          <w:bCs/>
          <w:sz w:val="24"/>
          <w:szCs w:val="24"/>
          <w:lang w:val="fr-FR"/>
        </w:rPr>
        <w:t xml:space="preserve"> din cadrul microîntreprinderii/ întreprinderii mici (copiile actelor de identitate, alte documente relevante); </w:t>
      </w:r>
    </w:p>
    <w:p w:rsidR="00BA0AB5" w:rsidRPr="00B50A68" w:rsidRDefault="00BA0AB5" w:rsidP="00BA0AB5">
      <w:pPr>
        <w:spacing w:before="240" w:after="240"/>
        <w:jc w:val="both"/>
        <w:rPr>
          <w:rFonts w:asciiTheme="minorHAnsi" w:hAnsiTheme="minorHAnsi"/>
          <w:bCs/>
          <w:sz w:val="24"/>
          <w:szCs w:val="24"/>
          <w:lang w:val="fr-FR"/>
        </w:rPr>
      </w:pPr>
      <w:r>
        <w:rPr>
          <w:rFonts w:asciiTheme="minorHAnsi" w:hAnsiTheme="minorHAnsi"/>
          <w:b/>
          <w:bCs/>
          <w:color w:val="76923C" w:themeColor="accent3" w:themeShade="BF"/>
          <w:sz w:val="24"/>
          <w:szCs w:val="24"/>
          <w:lang w:val="fr-FR"/>
        </w:rPr>
        <w:t>8</w:t>
      </w:r>
      <w:r w:rsidRPr="005B56DB">
        <w:rPr>
          <w:rFonts w:asciiTheme="minorHAnsi" w:hAnsiTheme="minorHAnsi"/>
          <w:b/>
          <w:bCs/>
          <w:color w:val="76923C" w:themeColor="accent3" w:themeShade="BF"/>
          <w:sz w:val="24"/>
          <w:szCs w:val="24"/>
          <w:lang w:val="fr-FR"/>
        </w:rPr>
        <w:t>. Copia diplomei de absolvire</w:t>
      </w:r>
      <w:r w:rsidRPr="005B56DB">
        <w:rPr>
          <w:rFonts w:asciiTheme="minorHAnsi" w:hAnsiTheme="minorHAnsi"/>
          <w:bCs/>
          <w:sz w:val="24"/>
          <w:szCs w:val="24"/>
          <w:lang w:val="fr-FR"/>
        </w:rPr>
        <w:t>/ certificatului de calificare profesională/ certificatului de absolvire/ certificatului de competenţe profesionale/ documentului emis în urma absolvirii cursurilor de instruire/ documentului care atestă absolvirea învăţământului minim:</w:t>
      </w:r>
    </w:p>
    <w:p w:rsidR="00BA0AB5" w:rsidRPr="00B50A68" w:rsidRDefault="00BA0AB5" w:rsidP="00BA0AB5">
      <w:pPr>
        <w:spacing w:before="240" w:after="240"/>
        <w:jc w:val="both"/>
        <w:rPr>
          <w:rFonts w:asciiTheme="minorHAnsi" w:hAnsiTheme="minorHAnsi"/>
          <w:bCs/>
          <w:sz w:val="24"/>
          <w:szCs w:val="24"/>
          <w:lang w:val="fr-FR"/>
        </w:rPr>
      </w:pPr>
      <w:r w:rsidRPr="00B50A68">
        <w:rPr>
          <w:rFonts w:asciiTheme="minorHAnsi" w:hAnsiTheme="minorHAnsi"/>
          <w:bCs/>
          <w:sz w:val="24"/>
          <w:szCs w:val="24"/>
          <w:lang w:val="fr-FR"/>
        </w:rPr>
        <w:t xml:space="preserve">documentul care atestă absolvirea învăţământului minim de 8 clase se ataşează în cazul în care solicitantul nu are studii superioare/ postliceale/ liceale în domeniul agricol/ agro-alimentar/ veterinar/ economiei agrare; </w:t>
      </w:r>
    </w:p>
    <w:p w:rsidR="00BA0AB5" w:rsidRPr="005B56DB" w:rsidRDefault="00BA0AB5" w:rsidP="00BA0AB5">
      <w:pPr>
        <w:spacing w:before="240" w:after="240"/>
        <w:jc w:val="both"/>
        <w:rPr>
          <w:rFonts w:asciiTheme="minorHAnsi" w:hAnsiTheme="minorHAnsi"/>
          <w:bCs/>
          <w:sz w:val="24"/>
          <w:szCs w:val="24"/>
          <w:lang w:val="es-ES"/>
        </w:rPr>
      </w:pPr>
      <w:r w:rsidRPr="005B56DB">
        <w:rPr>
          <w:rFonts w:asciiTheme="minorHAnsi" w:hAnsiTheme="minorHAnsi"/>
          <w:bCs/>
          <w:sz w:val="24"/>
          <w:szCs w:val="24"/>
          <w:lang w:val="es-ES"/>
        </w:rPr>
        <w:t>diploma de absolvire se ataşează în cazul studiilor superioare (diploma de doctor, diploma de disertație, diploma de licenţă)</w:t>
      </w:r>
      <w:r>
        <w:rPr>
          <w:rFonts w:asciiTheme="minorHAnsi" w:hAnsiTheme="minorHAnsi"/>
          <w:bCs/>
          <w:sz w:val="24"/>
          <w:szCs w:val="24"/>
          <w:lang w:val="es-ES"/>
        </w:rPr>
        <w:t>;</w:t>
      </w:r>
      <w:r w:rsidRPr="005B56DB">
        <w:rPr>
          <w:rFonts w:asciiTheme="minorHAnsi" w:hAnsiTheme="minorHAnsi"/>
          <w:bCs/>
          <w:sz w:val="24"/>
          <w:szCs w:val="24"/>
          <w:lang w:val="es-ES"/>
        </w:rPr>
        <w:t xml:space="preserve"> </w:t>
      </w:r>
    </w:p>
    <w:p w:rsidR="00BA0AB5" w:rsidRPr="005B56DB" w:rsidRDefault="00BA0AB5" w:rsidP="00BA0AB5">
      <w:pPr>
        <w:spacing w:before="240" w:after="240"/>
        <w:jc w:val="both"/>
        <w:rPr>
          <w:rFonts w:asciiTheme="minorHAnsi" w:hAnsiTheme="minorHAnsi"/>
          <w:bCs/>
          <w:sz w:val="24"/>
          <w:szCs w:val="24"/>
          <w:lang w:val="es-ES"/>
        </w:rPr>
      </w:pPr>
      <w:r w:rsidRPr="005B56DB">
        <w:rPr>
          <w:rFonts w:asciiTheme="minorHAnsi" w:hAnsiTheme="minorHAnsi"/>
          <w:bCs/>
          <w:sz w:val="24"/>
          <w:szCs w:val="24"/>
          <w:lang w:val="es-ES"/>
        </w:rPr>
        <w:t xml:space="preserve">diploma de absolvire a studiilor postliceale (diploma/ certificatul de absolvire)/ liceale (diploma de bacalaureat) în domeniul agricol/ agro-alimentar/ veterinar/economiei agrare; </w:t>
      </w:r>
    </w:p>
    <w:p w:rsidR="00BA0AB5" w:rsidRPr="005B56DB" w:rsidRDefault="00BA0AB5" w:rsidP="00BA0AB5">
      <w:pPr>
        <w:spacing w:before="240" w:after="240"/>
        <w:jc w:val="both"/>
        <w:rPr>
          <w:rFonts w:asciiTheme="minorHAnsi" w:hAnsiTheme="minorHAnsi"/>
          <w:bCs/>
          <w:sz w:val="24"/>
          <w:szCs w:val="24"/>
          <w:lang w:val="es-ES"/>
        </w:rPr>
      </w:pPr>
      <w:r w:rsidRPr="005B56DB">
        <w:rPr>
          <w:rFonts w:asciiTheme="minorHAnsi" w:hAnsiTheme="minorHAnsi"/>
          <w:bCs/>
          <w:sz w:val="24"/>
          <w:szCs w:val="24"/>
          <w:lang w:val="es-ES"/>
        </w:rPr>
        <w:t xml:space="preserve">certificatul de calificare profesională se ataşează în cazul cursurilor de calificare/ recalificare în domeniul agricol/ agro-alimentar/ veterinar/economiei agrare realizate de către furnizori de formare profesională a adulţilor autorizaţi pentru respectivul program de formare profesională (minim Nivelul I). De asemenea, sunt acceptate și certificatele de absolvire a cursurilor de calificare emise de ANCA în domeniul agricol, agro-alimentar, veterinar sau economie agrară. </w:t>
      </w:r>
    </w:p>
    <w:p w:rsidR="00BA0AB5" w:rsidRPr="005B56DB" w:rsidRDefault="00BA0AB5" w:rsidP="00BA0AB5">
      <w:pPr>
        <w:spacing w:before="240" w:after="240"/>
        <w:jc w:val="both"/>
        <w:rPr>
          <w:rFonts w:asciiTheme="minorHAnsi" w:hAnsiTheme="minorHAnsi"/>
          <w:bCs/>
          <w:sz w:val="24"/>
          <w:szCs w:val="24"/>
          <w:lang w:val="es-ES"/>
        </w:rPr>
      </w:pPr>
      <w:r w:rsidRPr="005B56DB">
        <w:rPr>
          <w:rFonts w:asciiTheme="minorHAnsi" w:hAnsiTheme="minorHAnsi"/>
          <w:bCs/>
          <w:sz w:val="24"/>
          <w:szCs w:val="24"/>
          <w:lang w:val="es-ES"/>
        </w:rPr>
        <w:t xml:space="preserve">document de recunoaștere a competențelor profesionale obținute pe alte căi decât cele formale, care trebuie de asemenea să fie autorizat de Autoritatea Națională pentru Calificări; </w:t>
      </w:r>
    </w:p>
    <w:p w:rsidR="00BA0AB5" w:rsidRPr="005B56DB" w:rsidRDefault="00BA0AB5" w:rsidP="00BA0AB5">
      <w:pPr>
        <w:spacing w:before="240" w:after="240"/>
        <w:jc w:val="both"/>
        <w:rPr>
          <w:rFonts w:asciiTheme="minorHAnsi" w:hAnsiTheme="minorHAnsi"/>
          <w:bCs/>
          <w:sz w:val="24"/>
          <w:szCs w:val="24"/>
          <w:lang w:val="es-ES"/>
        </w:rPr>
      </w:pPr>
      <w:r w:rsidRPr="005B56DB">
        <w:rPr>
          <w:rFonts w:asciiTheme="minorHAnsi" w:hAnsiTheme="minorHAnsi"/>
          <w:bCs/>
          <w:sz w:val="24"/>
          <w:szCs w:val="24"/>
          <w:lang w:val="es-ES"/>
        </w:rPr>
        <w:t xml:space="preserve">certificatul de absolvire se ataşează în cazul cursurilor de perfecţionare/ specializare/ iniţiere în domeniul agricol/ agro-alimentar/ veterinar/economiei agrare realizate de către furnizori de formare profesională a adulţilor autorizaţi pentru respectivul program de formare profesională sau documentul echivalent acestuia; (sub numărul de ore aferent Nivelului I de calificare profesională). </w:t>
      </w:r>
    </w:p>
    <w:p w:rsidR="00BA0AB5" w:rsidRPr="005B56DB" w:rsidRDefault="00BA0AB5" w:rsidP="00BA0AB5">
      <w:pPr>
        <w:spacing w:before="240" w:after="240"/>
        <w:jc w:val="both"/>
        <w:rPr>
          <w:rFonts w:asciiTheme="minorHAnsi" w:hAnsiTheme="minorHAnsi"/>
          <w:bCs/>
          <w:sz w:val="24"/>
          <w:szCs w:val="24"/>
          <w:lang w:val="es-ES"/>
        </w:rPr>
      </w:pPr>
      <w:r w:rsidRPr="005B56DB">
        <w:rPr>
          <w:rFonts w:asciiTheme="minorHAnsi" w:hAnsiTheme="minorHAnsi"/>
          <w:bCs/>
          <w:sz w:val="24"/>
          <w:szCs w:val="24"/>
          <w:lang w:val="es-ES"/>
        </w:rPr>
        <w:lastRenderedPageBreak/>
        <w:t xml:space="preserve">Furnizorii de formare profesională a adulţilor autorizaţi se regăsesc în </w:t>
      </w:r>
      <w:r w:rsidRPr="005B56DB">
        <w:rPr>
          <w:rFonts w:asciiTheme="minorHAnsi" w:hAnsiTheme="minorHAnsi"/>
          <w:bCs/>
          <w:i/>
          <w:iCs/>
          <w:sz w:val="24"/>
          <w:szCs w:val="24"/>
          <w:lang w:val="es-ES"/>
        </w:rPr>
        <w:t xml:space="preserve">Registrul Național al Furnizorilor de Formare Profesională a Adulților (RNFFPA) </w:t>
      </w:r>
      <w:r w:rsidRPr="005B56DB">
        <w:rPr>
          <w:rFonts w:asciiTheme="minorHAnsi" w:hAnsiTheme="minorHAnsi"/>
          <w:bCs/>
          <w:sz w:val="24"/>
          <w:szCs w:val="24"/>
          <w:lang w:val="es-ES"/>
        </w:rPr>
        <w:t xml:space="preserve">publicat la adresa http://www.anc.edu.ro/?page_id=34. </w:t>
      </w:r>
    </w:p>
    <w:p w:rsidR="00BA0AB5" w:rsidRPr="005B56DB" w:rsidRDefault="00BA0AB5" w:rsidP="00BA0AB5">
      <w:pPr>
        <w:spacing w:before="240" w:after="240"/>
        <w:jc w:val="both"/>
        <w:rPr>
          <w:rFonts w:asciiTheme="minorHAnsi" w:hAnsiTheme="minorHAnsi"/>
          <w:bCs/>
          <w:sz w:val="24"/>
          <w:szCs w:val="24"/>
          <w:lang w:val="es-ES"/>
        </w:rPr>
      </w:pPr>
      <w:r w:rsidRPr="005B56DB">
        <w:rPr>
          <w:rFonts w:asciiTheme="minorHAnsi" w:hAnsiTheme="minorHAnsi"/>
          <w:bCs/>
          <w:sz w:val="24"/>
          <w:szCs w:val="24"/>
          <w:lang w:val="es-ES"/>
        </w:rPr>
        <w:t xml:space="preserve">Nivelul I de calificare profesională are o durată de minim 360 ore, pentru certificatele eliberate până la 1 ianuarie 2016 și 80 ore pentru cele eliberate ulterior, conform prevederilor legale în vigoare. </w:t>
      </w:r>
    </w:p>
    <w:p w:rsidR="00BA0AB5" w:rsidRPr="005B56DB" w:rsidRDefault="00BA0AB5" w:rsidP="00BA0AB5">
      <w:pPr>
        <w:spacing w:before="240" w:after="240"/>
        <w:jc w:val="both"/>
        <w:rPr>
          <w:rFonts w:asciiTheme="minorHAnsi" w:hAnsiTheme="minorHAnsi"/>
          <w:bCs/>
          <w:sz w:val="24"/>
          <w:szCs w:val="24"/>
          <w:lang w:val="es-ES"/>
        </w:rPr>
      </w:pPr>
      <w:r w:rsidRPr="005B56DB">
        <w:rPr>
          <w:rFonts w:asciiTheme="minorHAnsi" w:hAnsiTheme="minorHAnsi"/>
          <w:bCs/>
          <w:sz w:val="24"/>
          <w:szCs w:val="24"/>
          <w:lang w:val="es-ES"/>
        </w:rPr>
        <w:t xml:space="preserve">Centrele de evaluare şi certificare a competenţelor profesionale obţinute pe alte căi decât cele formale autorizate se regăsesc în </w:t>
      </w:r>
      <w:r w:rsidRPr="005B56DB">
        <w:rPr>
          <w:rFonts w:asciiTheme="minorHAnsi" w:hAnsiTheme="minorHAnsi"/>
          <w:bCs/>
          <w:i/>
          <w:iCs/>
          <w:sz w:val="24"/>
          <w:szCs w:val="24"/>
          <w:lang w:val="es-ES"/>
        </w:rPr>
        <w:t xml:space="preserve">Registrul naţional al centrelor de evaluare şi certificare a competenţelor profesionale obţinute pe alte căi decât cele formale </w:t>
      </w:r>
      <w:r w:rsidRPr="005B56DB">
        <w:rPr>
          <w:rFonts w:asciiTheme="minorHAnsi" w:hAnsiTheme="minorHAnsi"/>
          <w:bCs/>
          <w:sz w:val="24"/>
          <w:szCs w:val="24"/>
          <w:lang w:val="es-ES"/>
        </w:rPr>
        <w:t xml:space="preserve">publicat la adresa http://www.anc.edu.ro/?page_id=222. </w:t>
      </w:r>
    </w:p>
    <w:p w:rsidR="00BA0AB5" w:rsidRDefault="00BA0AB5" w:rsidP="00BA0AB5">
      <w:pPr>
        <w:spacing w:before="240" w:after="240"/>
        <w:jc w:val="both"/>
        <w:rPr>
          <w:rFonts w:asciiTheme="minorHAnsi" w:hAnsiTheme="minorHAnsi"/>
          <w:bCs/>
          <w:sz w:val="24"/>
          <w:szCs w:val="24"/>
          <w:lang w:val="es-ES"/>
        </w:rPr>
      </w:pPr>
      <w:r w:rsidRPr="005B56DB">
        <w:rPr>
          <w:rFonts w:asciiTheme="minorHAnsi" w:hAnsiTheme="minorHAnsi"/>
          <w:bCs/>
          <w:sz w:val="24"/>
          <w:szCs w:val="24"/>
          <w:lang w:val="es-ES"/>
        </w:rPr>
        <w:t>În cazul în care solicitantul care a absolvit în ultimele 12 luni până la data depunerii Cererii de finanţare, nu poate prezenta la Cererea de finanțare copia diplomei de studii superioare (diploma de doctor, diploma de disertație, diploma de licenţă), postliceale (diploma/ certificatul de absolvire)/ liceale (diploma de bacalaureat) sau a certificatului de absolvire a cursului/ documentului echivalent în domeniul agricol/ agro-alimentar/ veterinar/ economiei agrare, acesta poate atașa copia adeverinţei de absolvire a studiilor respective, însoţită de situația școlară (sau după caz foaia matricolă), emise de catre institutia de învățământ absolvită, cu condiţia prezentării diplomei de studii/ certificatului de absolvire sau documentului echivalent în original în vederea acordării celei de-a doua tranşe de sprijin</w:t>
      </w:r>
      <w:r w:rsidRPr="005B56DB">
        <w:rPr>
          <w:rFonts w:asciiTheme="minorHAnsi" w:hAnsiTheme="minorHAnsi"/>
          <w:b/>
          <w:bCs/>
          <w:sz w:val="24"/>
          <w:szCs w:val="24"/>
          <w:lang w:val="es-ES"/>
        </w:rPr>
        <w:t xml:space="preserve">; </w:t>
      </w:r>
      <w:r w:rsidRPr="005B56DB">
        <w:rPr>
          <w:rFonts w:asciiTheme="minorHAnsi" w:hAnsiTheme="minorHAnsi"/>
          <w:bCs/>
          <w:sz w:val="24"/>
          <w:szCs w:val="24"/>
          <w:lang w:val="es-ES"/>
        </w:rPr>
        <w:t>în caz contrar acesta, va fi declarat neeligibil și se vor recupera sumele plătite în prima tranșă.</w:t>
      </w:r>
    </w:p>
    <w:p w:rsidR="00BA0AB5" w:rsidRDefault="00BA0AB5" w:rsidP="00BA0AB5">
      <w:pPr>
        <w:spacing w:before="240" w:after="240"/>
        <w:jc w:val="both"/>
        <w:rPr>
          <w:rFonts w:asciiTheme="minorHAnsi" w:hAnsiTheme="minorHAnsi"/>
          <w:bCs/>
          <w:sz w:val="24"/>
          <w:szCs w:val="24"/>
          <w:lang w:val="es-ES"/>
        </w:rPr>
      </w:pPr>
      <w:r w:rsidRPr="00CF4A79">
        <w:rPr>
          <w:rFonts w:asciiTheme="minorHAnsi" w:hAnsiTheme="minorHAnsi"/>
          <w:bCs/>
          <w:sz w:val="24"/>
          <w:szCs w:val="24"/>
          <w:lang w:val="es-ES"/>
        </w:rPr>
        <w:t>9. Cazierul judiciar, în original, al reprezentantului legal care să ateste lipsa înscrierilor care privesc sancţiuni penale în domeniul economico-financiar, valabil la data încheierii contractului - poate fi solicitat de către AFIR, în conformitate cu prevederile Legii nr.290/2004 privind cazierul judiciar, republicată, cu modificările şi completările ulterioare</w:t>
      </w:r>
      <w:r>
        <w:rPr>
          <w:rFonts w:asciiTheme="minorHAnsi" w:hAnsiTheme="minorHAnsi"/>
          <w:bCs/>
          <w:sz w:val="24"/>
          <w:szCs w:val="24"/>
          <w:lang w:val="es-ES"/>
        </w:rPr>
        <w:t xml:space="preserve"> – la contratare</w:t>
      </w:r>
    </w:p>
    <w:p w:rsidR="00BA0AB5" w:rsidRPr="005B56DB" w:rsidRDefault="00BA0AB5" w:rsidP="00BA0AB5">
      <w:pPr>
        <w:spacing w:before="240" w:after="240"/>
        <w:jc w:val="both"/>
        <w:rPr>
          <w:rFonts w:asciiTheme="minorHAnsi" w:hAnsiTheme="minorHAnsi"/>
          <w:bCs/>
          <w:sz w:val="24"/>
          <w:szCs w:val="24"/>
          <w:lang w:val="es-ES"/>
        </w:rPr>
      </w:pPr>
      <w:r>
        <w:rPr>
          <w:rFonts w:asciiTheme="minorHAnsi" w:hAnsiTheme="minorHAnsi"/>
          <w:b/>
          <w:bCs/>
          <w:color w:val="76923C" w:themeColor="accent3" w:themeShade="BF"/>
          <w:sz w:val="24"/>
          <w:szCs w:val="24"/>
          <w:lang w:val="es-ES"/>
        </w:rPr>
        <w:t>10</w:t>
      </w:r>
      <w:r w:rsidRPr="00373F05">
        <w:rPr>
          <w:rFonts w:asciiTheme="minorHAnsi" w:hAnsiTheme="minorHAnsi"/>
          <w:b/>
          <w:bCs/>
          <w:color w:val="76923C" w:themeColor="accent3" w:themeShade="BF"/>
          <w:sz w:val="24"/>
          <w:szCs w:val="24"/>
          <w:lang w:val="es-ES"/>
        </w:rPr>
        <w:t>. Copia/ copiile documentului/ documentelor</w:t>
      </w:r>
      <w:r w:rsidRPr="005B56DB">
        <w:rPr>
          <w:rFonts w:asciiTheme="minorHAnsi" w:hAnsiTheme="minorHAnsi"/>
          <w:bCs/>
          <w:sz w:val="24"/>
          <w:szCs w:val="24"/>
          <w:lang w:val="es-ES"/>
        </w:rPr>
        <w:t xml:space="preserve"> care certifică utilizarea resurselor genetice autohtone </w:t>
      </w:r>
    </w:p>
    <w:p w:rsidR="00BA0AB5" w:rsidRPr="005B56DB" w:rsidRDefault="00BA0AB5" w:rsidP="00BA0AB5">
      <w:pPr>
        <w:spacing w:after="0"/>
        <w:jc w:val="both"/>
        <w:rPr>
          <w:rFonts w:asciiTheme="minorHAnsi" w:hAnsiTheme="minorHAnsi"/>
          <w:bCs/>
          <w:sz w:val="24"/>
          <w:szCs w:val="24"/>
          <w:lang w:val="es-ES"/>
        </w:rPr>
      </w:pPr>
      <w:r w:rsidRPr="005B56DB">
        <w:rPr>
          <w:rFonts w:asciiTheme="minorHAnsi" w:hAnsiTheme="minorHAnsi"/>
          <w:bCs/>
          <w:sz w:val="24"/>
          <w:szCs w:val="24"/>
          <w:lang w:val="es-ES"/>
        </w:rPr>
        <w:t xml:space="preserve">în cazul soiurilor de plante de cultură autohtone se vor ataşa copiile: </w:t>
      </w:r>
    </w:p>
    <w:p w:rsidR="00BA0AB5" w:rsidRPr="005B56DB" w:rsidRDefault="00BA0AB5" w:rsidP="00BA0AB5">
      <w:pPr>
        <w:spacing w:after="0"/>
        <w:jc w:val="both"/>
        <w:rPr>
          <w:rFonts w:asciiTheme="minorHAnsi" w:hAnsiTheme="minorHAnsi"/>
          <w:bCs/>
          <w:sz w:val="24"/>
          <w:szCs w:val="24"/>
          <w:lang w:val="es-ES"/>
        </w:rPr>
      </w:pPr>
      <w:r w:rsidRPr="005B56DB">
        <w:rPr>
          <w:rFonts w:asciiTheme="minorHAnsi" w:hAnsiTheme="minorHAnsi"/>
          <w:bCs/>
          <w:sz w:val="24"/>
          <w:szCs w:val="24"/>
          <w:lang w:val="es-ES"/>
        </w:rPr>
        <w:t xml:space="preserve">facturii fiscale de achiziție a seminței certificate; </w:t>
      </w:r>
    </w:p>
    <w:p w:rsidR="00BA0AB5" w:rsidRPr="005B56DB" w:rsidRDefault="00BA0AB5" w:rsidP="00BA0AB5">
      <w:pPr>
        <w:spacing w:after="0"/>
        <w:jc w:val="both"/>
        <w:rPr>
          <w:rFonts w:asciiTheme="minorHAnsi" w:hAnsiTheme="minorHAnsi"/>
          <w:bCs/>
          <w:sz w:val="24"/>
          <w:szCs w:val="24"/>
          <w:lang w:val="es-ES"/>
        </w:rPr>
      </w:pPr>
      <w:r w:rsidRPr="005B56DB">
        <w:rPr>
          <w:rFonts w:asciiTheme="minorHAnsi" w:hAnsiTheme="minorHAnsi"/>
          <w:bCs/>
          <w:sz w:val="24"/>
          <w:szCs w:val="24"/>
          <w:lang w:val="es-ES"/>
        </w:rPr>
        <w:t xml:space="preserve">documentului oficial de certificare a lotului de sămânță cu mențiunea „sămânţă admisă pentru însămânţare”/ buletinului de analiză oficial cu mențiunea „sămânţă admisă pentru însămânţare”/ buletinului de analiză oficial cu mențiunea „Necesar propriu” şi „Interzisă comercializarea”/ documentului de calitate şi conformitate al furnizorului/ oricărui alt document echivalent </w:t>
      </w:r>
      <w:r w:rsidRPr="005B56DB">
        <w:rPr>
          <w:rFonts w:asciiTheme="minorHAnsi" w:hAnsiTheme="minorHAnsi"/>
          <w:bCs/>
          <w:sz w:val="24"/>
          <w:szCs w:val="24"/>
          <w:lang w:val="es-ES"/>
        </w:rPr>
        <w:lastRenderedPageBreak/>
        <w:t xml:space="preserve">documentelor menţionate emis într-un stat membru al Uniunii Europene sau într-o ţară terţă care are echivalenţă conform Deciziei Consiliului 2003/ 17/ CE/ etichetei oficiale; </w:t>
      </w:r>
    </w:p>
    <w:p w:rsidR="00BA0AB5" w:rsidRPr="005B56DB" w:rsidRDefault="00BA0AB5" w:rsidP="00BA0AB5">
      <w:pPr>
        <w:spacing w:before="240" w:after="240"/>
        <w:jc w:val="both"/>
        <w:rPr>
          <w:rFonts w:asciiTheme="minorHAnsi" w:hAnsiTheme="minorHAnsi"/>
          <w:bCs/>
          <w:sz w:val="24"/>
          <w:szCs w:val="24"/>
          <w:lang w:val="es-ES"/>
        </w:rPr>
      </w:pPr>
      <w:r w:rsidRPr="005B56DB">
        <w:rPr>
          <w:rFonts w:asciiTheme="minorHAnsi" w:hAnsiTheme="minorHAnsi"/>
          <w:bCs/>
          <w:sz w:val="24"/>
          <w:szCs w:val="24"/>
          <w:lang w:val="es-ES"/>
        </w:rPr>
        <w:t xml:space="preserve">în cazul speciilor autohtone de animale se va ataşa: </w:t>
      </w:r>
    </w:p>
    <w:p w:rsidR="00BA0AB5" w:rsidRPr="005B56DB" w:rsidRDefault="00BA0AB5" w:rsidP="00BA0AB5">
      <w:pPr>
        <w:spacing w:before="240" w:after="240"/>
        <w:jc w:val="both"/>
        <w:rPr>
          <w:rFonts w:asciiTheme="minorHAnsi" w:hAnsiTheme="minorHAnsi"/>
          <w:bCs/>
          <w:sz w:val="24"/>
          <w:szCs w:val="24"/>
          <w:lang w:val="es-ES"/>
        </w:rPr>
      </w:pPr>
      <w:r w:rsidRPr="005B56DB">
        <w:rPr>
          <w:rFonts w:asciiTheme="minorHAnsi" w:hAnsiTheme="minorHAnsi"/>
          <w:bCs/>
          <w:sz w:val="24"/>
          <w:szCs w:val="24"/>
          <w:lang w:val="es-ES"/>
        </w:rPr>
        <w:t xml:space="preserve">Certificatul de origine pentru animalele deţinute de solicitant emis de către Asociațiile/ Organizaţiile crescătorilor de animale, acreditate pentru întocmirea şi menţinerea registrului genealogic din specia prevăzută în proiect, autorizată de ANZ; </w:t>
      </w:r>
    </w:p>
    <w:p w:rsidR="00BA0AB5" w:rsidRPr="005B56DB" w:rsidRDefault="00BA0AB5" w:rsidP="00BA0AB5">
      <w:pPr>
        <w:spacing w:before="240" w:after="240"/>
        <w:jc w:val="both"/>
        <w:rPr>
          <w:rFonts w:asciiTheme="minorHAnsi" w:hAnsiTheme="minorHAnsi"/>
          <w:bCs/>
          <w:sz w:val="24"/>
          <w:szCs w:val="24"/>
          <w:lang w:val="fr-FR"/>
        </w:rPr>
      </w:pPr>
      <w:r>
        <w:rPr>
          <w:rFonts w:asciiTheme="minorHAnsi" w:hAnsiTheme="minorHAnsi"/>
          <w:b/>
          <w:bCs/>
          <w:color w:val="76923C" w:themeColor="accent3" w:themeShade="BF"/>
          <w:sz w:val="24"/>
          <w:szCs w:val="24"/>
          <w:lang w:val="fr-FR"/>
        </w:rPr>
        <w:t>11</w:t>
      </w:r>
      <w:r w:rsidRPr="005B56DB">
        <w:rPr>
          <w:rFonts w:asciiTheme="minorHAnsi" w:hAnsiTheme="minorHAnsi"/>
          <w:b/>
          <w:bCs/>
          <w:color w:val="76923C" w:themeColor="accent3" w:themeShade="BF"/>
          <w:sz w:val="24"/>
          <w:szCs w:val="24"/>
          <w:lang w:val="fr-FR"/>
        </w:rPr>
        <w:t>. Copia Contractului de colectare a gunoiului de grajd</w:t>
      </w:r>
      <w:r w:rsidRPr="005B56DB">
        <w:rPr>
          <w:rFonts w:asciiTheme="minorHAnsi" w:hAnsiTheme="minorHAnsi"/>
          <w:bCs/>
          <w:sz w:val="24"/>
          <w:szCs w:val="24"/>
          <w:lang w:val="fr-FR"/>
        </w:rPr>
        <w:t xml:space="preserve"> încheiat între solicitant și deținătorul platformei </w:t>
      </w:r>
    </w:p>
    <w:p w:rsidR="00BA0AB5" w:rsidRPr="005B56DB" w:rsidRDefault="00BA0AB5" w:rsidP="00BA0AB5">
      <w:pPr>
        <w:spacing w:before="240" w:after="240"/>
        <w:jc w:val="both"/>
        <w:rPr>
          <w:rFonts w:asciiTheme="minorHAnsi" w:hAnsiTheme="minorHAnsi"/>
          <w:bCs/>
          <w:sz w:val="24"/>
          <w:szCs w:val="24"/>
          <w:lang w:val="fr-FR"/>
        </w:rPr>
      </w:pPr>
      <w:r w:rsidRPr="005B56DB">
        <w:rPr>
          <w:rFonts w:asciiTheme="minorHAnsi" w:hAnsiTheme="minorHAnsi"/>
          <w:bCs/>
          <w:sz w:val="24"/>
          <w:szCs w:val="24"/>
          <w:lang w:val="fr-FR"/>
        </w:rPr>
        <w:t xml:space="preserve">sau </w:t>
      </w:r>
    </w:p>
    <w:p w:rsidR="00BA0AB5" w:rsidRDefault="00BA0AB5" w:rsidP="00BA0AB5">
      <w:pPr>
        <w:spacing w:before="240" w:after="240"/>
        <w:jc w:val="both"/>
        <w:rPr>
          <w:rFonts w:asciiTheme="minorHAnsi" w:hAnsiTheme="minorHAnsi"/>
          <w:bCs/>
          <w:sz w:val="24"/>
          <w:szCs w:val="24"/>
          <w:lang w:val="fr-FR"/>
        </w:rPr>
      </w:pPr>
      <w:r w:rsidRPr="005B56DB">
        <w:rPr>
          <w:rFonts w:asciiTheme="minorHAnsi" w:hAnsiTheme="minorHAnsi"/>
          <w:bCs/>
          <w:sz w:val="24"/>
          <w:szCs w:val="24"/>
          <w:lang w:val="fr-FR"/>
        </w:rPr>
        <w:t xml:space="preserve">Copia Adeverinței emisă de Primăria Comunei pe teritoriul căreia se regăsește platforma comunală, din care să rezulte faptul că aceasta va prelua gunoiul de grajd din exploatația solicitantului; </w:t>
      </w:r>
    </w:p>
    <w:p w:rsidR="00BA0AB5" w:rsidRPr="005B56DB" w:rsidRDefault="00BA0AB5" w:rsidP="00BA0AB5">
      <w:pPr>
        <w:spacing w:before="240" w:after="240"/>
        <w:jc w:val="both"/>
        <w:rPr>
          <w:rFonts w:asciiTheme="minorHAnsi" w:hAnsiTheme="minorHAnsi"/>
          <w:bCs/>
          <w:sz w:val="24"/>
          <w:szCs w:val="24"/>
          <w:lang w:val="fr-FR"/>
        </w:rPr>
      </w:pPr>
      <w:r w:rsidRPr="00CF4A79">
        <w:rPr>
          <w:rFonts w:asciiTheme="minorHAnsi" w:hAnsiTheme="minorHAnsi"/>
          <w:bCs/>
          <w:sz w:val="24"/>
          <w:szCs w:val="24"/>
          <w:lang w:val="fr-FR"/>
        </w:rPr>
        <w:t>12. Documentul emis de ANSVSA prin care se certifică înregistrarea exploataţiei ca fiind exploataţie comercială de tip A, conform prevederilor Ordinului nr.16/2010, cu modificările şi completările ulterioare.</w:t>
      </w:r>
      <w:r>
        <w:rPr>
          <w:rFonts w:asciiTheme="minorHAnsi" w:hAnsiTheme="minorHAnsi"/>
          <w:bCs/>
          <w:sz w:val="24"/>
          <w:szCs w:val="24"/>
          <w:lang w:val="fr-FR"/>
        </w:rPr>
        <w:t xml:space="preserve"> – la contractare</w:t>
      </w:r>
    </w:p>
    <w:p w:rsidR="00BA0AB5" w:rsidRDefault="00BA0AB5" w:rsidP="00BA0AB5">
      <w:pPr>
        <w:spacing w:before="240" w:after="240"/>
        <w:jc w:val="both"/>
        <w:rPr>
          <w:rFonts w:asciiTheme="minorHAnsi" w:hAnsiTheme="minorHAnsi"/>
          <w:bCs/>
          <w:sz w:val="24"/>
          <w:szCs w:val="24"/>
          <w:lang w:val="es-ES"/>
        </w:rPr>
      </w:pPr>
      <w:r>
        <w:rPr>
          <w:rFonts w:asciiTheme="minorHAnsi" w:hAnsiTheme="minorHAnsi"/>
          <w:b/>
          <w:bCs/>
          <w:color w:val="76923C" w:themeColor="accent3" w:themeShade="BF"/>
          <w:sz w:val="24"/>
          <w:szCs w:val="24"/>
          <w:lang w:val="es-ES"/>
        </w:rPr>
        <w:t>13</w:t>
      </w:r>
      <w:r w:rsidRPr="005B56DB">
        <w:rPr>
          <w:rFonts w:asciiTheme="minorHAnsi" w:hAnsiTheme="minorHAnsi"/>
          <w:b/>
          <w:bCs/>
          <w:color w:val="76923C" w:themeColor="accent3" w:themeShade="BF"/>
          <w:sz w:val="24"/>
          <w:szCs w:val="24"/>
          <w:lang w:val="es-ES"/>
        </w:rPr>
        <w:t>. Copiile documentelor emise de autoritățile de mediu, sanitar, sanitar-veterinar</w:t>
      </w:r>
      <w:r w:rsidRPr="005B56DB">
        <w:rPr>
          <w:rFonts w:asciiTheme="minorHAnsi" w:hAnsiTheme="minorHAnsi"/>
          <w:bCs/>
          <w:sz w:val="24"/>
          <w:szCs w:val="24"/>
          <w:lang w:val="es-ES"/>
        </w:rPr>
        <w:t>, dacă este cazul;</w:t>
      </w:r>
    </w:p>
    <w:p w:rsidR="00BA0AB5" w:rsidRDefault="00BA0AB5" w:rsidP="00BA0AB5">
      <w:pPr>
        <w:spacing w:before="240" w:after="240"/>
        <w:jc w:val="both"/>
        <w:rPr>
          <w:rFonts w:asciiTheme="minorHAnsi" w:hAnsiTheme="minorHAnsi"/>
          <w:bCs/>
          <w:sz w:val="24"/>
          <w:szCs w:val="24"/>
          <w:lang w:val="es-ES"/>
        </w:rPr>
      </w:pPr>
      <w:r w:rsidRPr="00CF4A79">
        <w:rPr>
          <w:rFonts w:asciiTheme="minorHAnsi" w:hAnsiTheme="minorHAnsi"/>
          <w:bCs/>
          <w:sz w:val="24"/>
          <w:szCs w:val="24"/>
          <w:lang w:val="es-ES"/>
        </w:rPr>
        <w:t>14. Documentul emis de instituţia financiar-bancară în care să se menţioneze denumirea şi adresa instituţiei financiar-bancare, titularul contului, CUI-ul titularului şi codul IBAN al contului prin ca</w:t>
      </w:r>
      <w:r>
        <w:rPr>
          <w:rFonts w:asciiTheme="minorHAnsi" w:hAnsiTheme="minorHAnsi"/>
          <w:bCs/>
          <w:sz w:val="24"/>
          <w:szCs w:val="24"/>
          <w:lang w:val="es-ES"/>
        </w:rPr>
        <w:t>re se derulează proiectul FEADR – la contractare.</w:t>
      </w:r>
    </w:p>
    <w:p w:rsidR="00BA0AB5" w:rsidRPr="001300B8" w:rsidRDefault="00BA0AB5" w:rsidP="00BA0AB5">
      <w:pPr>
        <w:spacing w:before="240" w:after="240"/>
        <w:jc w:val="both"/>
        <w:rPr>
          <w:rFonts w:asciiTheme="minorHAnsi" w:hAnsiTheme="minorHAnsi"/>
          <w:bCs/>
          <w:color w:val="76923C" w:themeColor="accent3" w:themeShade="BF"/>
          <w:sz w:val="24"/>
          <w:szCs w:val="24"/>
          <w:lang w:val="es-ES"/>
        </w:rPr>
      </w:pPr>
      <w:r w:rsidRPr="001300B8">
        <w:rPr>
          <w:rFonts w:asciiTheme="minorHAnsi" w:hAnsiTheme="minorHAnsi"/>
          <w:bCs/>
          <w:color w:val="76923C" w:themeColor="accent3" w:themeShade="BF"/>
          <w:sz w:val="24"/>
          <w:szCs w:val="24"/>
          <w:lang w:val="es-ES"/>
        </w:rPr>
        <w:t xml:space="preserve">15. </w:t>
      </w:r>
      <w:r w:rsidRPr="009D7755">
        <w:rPr>
          <w:b/>
          <w:bCs/>
          <w:color w:val="76923C" w:themeColor="accent3" w:themeShade="BF"/>
          <w:sz w:val="24"/>
          <w:szCs w:val="24"/>
        </w:rPr>
        <w:t>Certificat de inregistrare(CUI) si Certificat constator</w:t>
      </w:r>
      <w:r>
        <w:rPr>
          <w:b/>
          <w:bCs/>
          <w:color w:val="76923C" w:themeColor="accent3" w:themeShade="BF"/>
          <w:sz w:val="24"/>
          <w:szCs w:val="24"/>
        </w:rPr>
        <w:t xml:space="preserve"> </w:t>
      </w:r>
      <w:r w:rsidRPr="002B6C6E">
        <w:rPr>
          <w:b/>
          <w:bCs/>
          <w:sz w:val="24"/>
          <w:szCs w:val="24"/>
        </w:rPr>
        <w:t>valabil la data depunerii (</w:t>
      </w:r>
      <w:r>
        <w:rPr>
          <w:b/>
          <w:bCs/>
          <w:sz w:val="24"/>
          <w:szCs w:val="24"/>
        </w:rPr>
        <w:t xml:space="preserve"> furnizare informatii extinse - </w:t>
      </w:r>
      <w:r w:rsidRPr="002B6C6E">
        <w:rPr>
          <w:b/>
          <w:bCs/>
          <w:sz w:val="24"/>
          <w:szCs w:val="24"/>
        </w:rPr>
        <w:t>sa aiba o vechime de maxim 30 zile calendaristice)</w:t>
      </w:r>
    </w:p>
    <w:p w:rsidR="00BA0AB5" w:rsidRDefault="00BA0AB5" w:rsidP="00BA0AB5">
      <w:pPr>
        <w:spacing w:before="240" w:after="240"/>
        <w:jc w:val="both"/>
        <w:rPr>
          <w:rFonts w:asciiTheme="minorHAnsi" w:hAnsiTheme="minorHAnsi"/>
          <w:bCs/>
          <w:sz w:val="24"/>
          <w:szCs w:val="24"/>
          <w:lang w:val="ro-RO"/>
        </w:rPr>
      </w:pPr>
      <w:r w:rsidRPr="002F2387">
        <w:rPr>
          <w:rFonts w:asciiTheme="minorHAnsi" w:hAnsiTheme="minorHAnsi"/>
          <w:b/>
          <w:bCs/>
          <w:color w:val="76923C" w:themeColor="accent3" w:themeShade="BF"/>
          <w:sz w:val="24"/>
          <w:szCs w:val="24"/>
          <w:lang w:val="ro-RO"/>
        </w:rPr>
        <w:t>1</w:t>
      </w:r>
      <w:r>
        <w:rPr>
          <w:rFonts w:asciiTheme="minorHAnsi" w:hAnsiTheme="minorHAnsi"/>
          <w:b/>
          <w:bCs/>
          <w:color w:val="76923C" w:themeColor="accent3" w:themeShade="BF"/>
          <w:sz w:val="24"/>
          <w:szCs w:val="24"/>
          <w:lang w:val="ro-RO"/>
        </w:rPr>
        <w:t>6</w:t>
      </w:r>
      <w:r w:rsidRPr="002F2387">
        <w:rPr>
          <w:rFonts w:asciiTheme="minorHAnsi" w:hAnsiTheme="minorHAnsi"/>
          <w:b/>
          <w:bCs/>
          <w:color w:val="76923C" w:themeColor="accent3" w:themeShade="BF"/>
          <w:sz w:val="24"/>
          <w:szCs w:val="24"/>
          <w:lang w:val="ro-RO"/>
        </w:rPr>
        <w:t>. Alte documente justificative</w:t>
      </w:r>
      <w:r w:rsidRPr="002F2387">
        <w:rPr>
          <w:rFonts w:asciiTheme="minorHAnsi" w:hAnsiTheme="minorHAnsi"/>
          <w:bCs/>
          <w:sz w:val="24"/>
          <w:szCs w:val="24"/>
          <w:lang w:val="ro-RO"/>
        </w:rPr>
        <w:t xml:space="preserve"> (după caz).</w:t>
      </w:r>
    </w:p>
    <w:p w:rsidR="00BA0AB5" w:rsidRPr="002F2387" w:rsidRDefault="00BA0AB5" w:rsidP="00BA0AB5">
      <w:pPr>
        <w:spacing w:before="240" w:after="240"/>
        <w:jc w:val="both"/>
        <w:rPr>
          <w:rFonts w:asciiTheme="minorHAnsi" w:hAnsiTheme="minorHAnsi"/>
          <w:sz w:val="24"/>
          <w:szCs w:val="24"/>
          <w:lang w:val="ro-RO"/>
        </w:rPr>
      </w:pPr>
    </w:p>
    <w:p w:rsidR="000066CA" w:rsidRDefault="000066CA" w:rsidP="005A0D3C">
      <w:pPr>
        <w:spacing w:before="240" w:after="0"/>
        <w:jc w:val="both"/>
        <w:rPr>
          <w:sz w:val="24"/>
          <w:szCs w:val="24"/>
          <w:lang w:val="ro-RO"/>
        </w:rPr>
      </w:pPr>
      <w:r w:rsidRPr="00016054">
        <w:rPr>
          <w:b/>
          <w:sz w:val="24"/>
          <w:szCs w:val="24"/>
          <w:shd w:val="clear" w:color="auto" w:fill="EAF1DD" w:themeFill="accent3" w:themeFillTint="33"/>
          <w:lang w:val="ro-RO"/>
        </w:rPr>
        <w:t>Cerințele de eligibilitate pe care trebuie să le îndeplinească solicitantul, inclusiv metodologia de verificare a acestora</w:t>
      </w:r>
    </w:p>
    <w:p w:rsidR="0078630A" w:rsidRDefault="00016054" w:rsidP="005A0D3C">
      <w:pPr>
        <w:spacing w:after="0"/>
        <w:jc w:val="both"/>
        <w:rPr>
          <w:sz w:val="24"/>
          <w:szCs w:val="24"/>
          <w:lang w:val="ro-RO"/>
        </w:rPr>
      </w:pPr>
      <w:r w:rsidRPr="00016054">
        <w:rPr>
          <w:sz w:val="24"/>
          <w:szCs w:val="24"/>
          <w:lang w:val="ro-RO"/>
        </w:rPr>
        <w:t>Cerintele de eligibilitate pe care trebuie sa le indeplineasca solicitantul, inclusiv metodologia de verifica</w:t>
      </w:r>
      <w:r w:rsidR="008D647C">
        <w:rPr>
          <w:sz w:val="24"/>
          <w:szCs w:val="24"/>
          <w:lang w:val="ro-RO"/>
        </w:rPr>
        <w:t xml:space="preserve">re a acestora sunt mentionatein </w:t>
      </w:r>
      <w:r w:rsidR="00A867FF">
        <w:rPr>
          <w:sz w:val="24"/>
          <w:szCs w:val="24"/>
          <w:lang w:val="ro-RO"/>
        </w:rPr>
        <w:t>ghidu</w:t>
      </w:r>
      <w:r w:rsidR="008F218F">
        <w:rPr>
          <w:sz w:val="24"/>
          <w:szCs w:val="24"/>
          <w:lang w:val="ro-RO"/>
        </w:rPr>
        <w:t>l</w:t>
      </w:r>
      <w:r w:rsidR="00A867FF" w:rsidRPr="000B66EF">
        <w:rPr>
          <w:sz w:val="24"/>
          <w:szCs w:val="24"/>
          <w:lang w:val="ro-RO"/>
        </w:rPr>
        <w:t xml:space="preserve"> solicitantului</w:t>
      </w:r>
      <w:r w:rsidR="008F218F">
        <w:rPr>
          <w:sz w:val="24"/>
          <w:szCs w:val="24"/>
          <w:lang w:val="ro-RO"/>
        </w:rPr>
        <w:t xml:space="preserve"> aferent</w:t>
      </w:r>
      <w:r w:rsidR="00C13311">
        <w:rPr>
          <w:sz w:val="24"/>
          <w:szCs w:val="24"/>
          <w:lang w:val="ro-RO"/>
        </w:rPr>
        <w:t xml:space="preserve"> masuri</w:t>
      </w:r>
      <w:r w:rsidR="008F218F">
        <w:rPr>
          <w:sz w:val="24"/>
          <w:szCs w:val="24"/>
          <w:lang w:val="ro-RO"/>
        </w:rPr>
        <w:t>i</w:t>
      </w:r>
      <w:r w:rsidR="00C13311">
        <w:rPr>
          <w:sz w:val="24"/>
          <w:szCs w:val="24"/>
          <w:lang w:val="ro-RO"/>
        </w:rPr>
        <w:t xml:space="preserve"> </w:t>
      </w:r>
      <w:r w:rsidR="00BA0AB5">
        <w:rPr>
          <w:sz w:val="24"/>
          <w:szCs w:val="24"/>
          <w:lang w:val="ro-RO"/>
        </w:rPr>
        <w:t>M3</w:t>
      </w:r>
      <w:r w:rsidR="00181D19">
        <w:rPr>
          <w:sz w:val="24"/>
          <w:szCs w:val="24"/>
          <w:lang w:val="ro-RO"/>
        </w:rPr>
        <w:t>/2</w:t>
      </w:r>
      <w:r w:rsidR="00A867FF">
        <w:rPr>
          <w:sz w:val="24"/>
          <w:szCs w:val="24"/>
          <w:lang w:val="ro-RO"/>
        </w:rPr>
        <w:t xml:space="preserve">A </w:t>
      </w:r>
      <w:r w:rsidRPr="00016054">
        <w:rPr>
          <w:sz w:val="24"/>
          <w:szCs w:val="24"/>
          <w:lang w:val="ro-RO"/>
        </w:rPr>
        <w:t xml:space="preserve">la </w:t>
      </w:r>
      <w:r w:rsidR="004823D9">
        <w:rPr>
          <w:sz w:val="24"/>
          <w:szCs w:val="24"/>
          <w:lang w:val="ro-RO"/>
        </w:rPr>
        <w:t>Secţiunea 5</w:t>
      </w:r>
      <w:r w:rsidRPr="00016054">
        <w:rPr>
          <w:sz w:val="24"/>
          <w:szCs w:val="24"/>
          <w:lang w:val="ro-RO"/>
        </w:rPr>
        <w:t xml:space="preserve"> - Conditii minime obligatorii pentru acordarea sprijinului</w:t>
      </w:r>
      <w:r w:rsidR="008D647C">
        <w:rPr>
          <w:sz w:val="24"/>
          <w:szCs w:val="24"/>
          <w:lang w:val="ro-RO"/>
        </w:rPr>
        <w:t>.</w:t>
      </w:r>
    </w:p>
    <w:p w:rsidR="0062155D" w:rsidRDefault="0062155D" w:rsidP="005A0D3C">
      <w:pPr>
        <w:spacing w:after="0"/>
        <w:jc w:val="both"/>
        <w:rPr>
          <w:sz w:val="24"/>
          <w:szCs w:val="24"/>
          <w:lang w:val="ro-RO"/>
        </w:rPr>
      </w:pPr>
    </w:p>
    <w:p w:rsidR="008F218F" w:rsidRPr="00491897" w:rsidRDefault="008F218F" w:rsidP="008F218F">
      <w:pPr>
        <w:rPr>
          <w:b/>
          <w:sz w:val="24"/>
          <w:szCs w:val="24"/>
          <w:lang w:val="ro-RO"/>
        </w:rPr>
      </w:pPr>
      <w:r w:rsidRPr="00491897">
        <w:rPr>
          <w:b/>
          <w:sz w:val="24"/>
          <w:szCs w:val="24"/>
          <w:lang w:val="ro-RO"/>
        </w:rPr>
        <w:t>Criterii de eligibilitate pentru solicitant</w:t>
      </w:r>
    </w:p>
    <w:p w:rsidR="00BA0AB5" w:rsidRPr="00E15E9D" w:rsidRDefault="00BA0AB5" w:rsidP="007717DE">
      <w:pPr>
        <w:pStyle w:val="ListParagraph"/>
        <w:numPr>
          <w:ilvl w:val="0"/>
          <w:numId w:val="11"/>
        </w:numPr>
        <w:spacing w:after="0"/>
        <w:jc w:val="both"/>
        <w:rPr>
          <w:b/>
          <w:color w:val="215868" w:themeColor="accent5" w:themeShade="80"/>
          <w:sz w:val="24"/>
          <w:szCs w:val="24"/>
          <w:u w:val="single"/>
          <w:lang w:val="ro-RO"/>
        </w:rPr>
      </w:pPr>
      <w:r w:rsidRPr="00E15E9D">
        <w:rPr>
          <w:noProof/>
          <w:sz w:val="24"/>
          <w:szCs w:val="24"/>
        </w:rPr>
        <w:t>Solicitantul nu trebuie sa fie înregistrat în Registrul debitorilor AFIR, nici pentru Programul SAPARD, nici pentru FEADR, sau daca este, trebuie sa achitate integral datoria față de AFIR, inclusiv dobânzile și majorările de întârziere până la semnarea contractelor de finanțare</w:t>
      </w:r>
    </w:p>
    <w:p w:rsidR="00BA0AB5" w:rsidRPr="00E15E9D" w:rsidRDefault="00BA0AB5" w:rsidP="007717DE">
      <w:pPr>
        <w:pStyle w:val="ListParagraph"/>
        <w:numPr>
          <w:ilvl w:val="0"/>
          <w:numId w:val="11"/>
        </w:numPr>
        <w:spacing w:before="120" w:after="120"/>
        <w:jc w:val="both"/>
        <w:rPr>
          <w:sz w:val="24"/>
          <w:szCs w:val="24"/>
        </w:rPr>
      </w:pPr>
      <w:r w:rsidRPr="00E15E9D">
        <w:rPr>
          <w:sz w:val="24"/>
          <w:lang w:val="ro-RO"/>
        </w:rPr>
        <w:t xml:space="preserve">Solicitantul nu are contract de finanțare aflat în implementare și finanțat pentru măsura 112 „Instalarea tinerilor fermieri”/411.112 “Instalarea tinerilor fermieri” din LEADER, din PNDR 2007-2013 şi/sau pentru submăsura 6.1 „Sprijin pentru instalarea tinerilor fermieri” sau proiecte similare finantate prin sub-măsura 19.2 </w:t>
      </w:r>
      <w:r w:rsidRPr="00E15E9D">
        <w:rPr>
          <w:i/>
          <w:sz w:val="24"/>
          <w:lang w:val="ro-RO"/>
        </w:rPr>
        <w:t>”Sprijin pentru implementarea acțiunilor în cadrul Strategiei de Dezvoltare Locală”</w:t>
      </w:r>
      <w:r w:rsidRPr="00E15E9D">
        <w:rPr>
          <w:sz w:val="24"/>
          <w:lang w:val="ro-RO"/>
        </w:rPr>
        <w:t xml:space="preserve"> din PNDR 2014-2020.</w:t>
      </w:r>
    </w:p>
    <w:p w:rsidR="00BA0AB5" w:rsidRPr="00E15E9D" w:rsidRDefault="00BA0AB5" w:rsidP="007717DE">
      <w:pPr>
        <w:pStyle w:val="NoSpacing"/>
        <w:numPr>
          <w:ilvl w:val="0"/>
          <w:numId w:val="11"/>
        </w:numPr>
        <w:tabs>
          <w:tab w:val="left" w:pos="-90"/>
          <w:tab w:val="left" w:pos="426"/>
        </w:tabs>
        <w:spacing w:line="276" w:lineRule="auto"/>
        <w:jc w:val="both"/>
        <w:rPr>
          <w:rFonts w:asciiTheme="minorHAnsi" w:hAnsiTheme="minorHAnsi"/>
          <w:lang w:val="ro-RO"/>
        </w:rPr>
      </w:pPr>
      <w:r w:rsidRPr="00E15E9D">
        <w:rPr>
          <w:rFonts w:asciiTheme="minorHAnsi" w:hAnsiTheme="minorHAnsi"/>
          <w:lang w:val="ro-RO"/>
        </w:rPr>
        <w:t xml:space="preserve">Exploataţia/parte din exploataţia care solicită sprijin nu a mai  beneficiat de sprijin prin intermediul măsurii 112 „Instalarea tinerilor fermieri”/ 411.112 “Instalarea tinerilor fermieri” din LEADER, din PNDR 2007-2013 şi/sau prin intermediul submăsurii 6.1 „Sprijin pentru instalarea tinerilor fermieri” sau proiecte similare finantate prin sub-măsura 19.2 </w:t>
      </w:r>
      <w:r w:rsidRPr="00E15E9D">
        <w:rPr>
          <w:rFonts w:asciiTheme="minorHAnsi" w:hAnsiTheme="minorHAnsi"/>
          <w:i/>
          <w:lang w:val="ro-RO"/>
        </w:rPr>
        <w:t>”Sprijin pentru implementarea acțiunilor în cadrul Strategiei de Dezvoltare Locală”</w:t>
      </w:r>
      <w:r w:rsidRPr="00E15E9D">
        <w:rPr>
          <w:rFonts w:asciiTheme="minorHAnsi" w:hAnsiTheme="minorHAnsi"/>
          <w:lang w:val="ro-RO"/>
        </w:rPr>
        <w:t xml:space="preserve"> din PNDR 2014-2020.</w:t>
      </w:r>
    </w:p>
    <w:p w:rsidR="00BA0AB5" w:rsidRPr="003448E1" w:rsidRDefault="00BA0AB5" w:rsidP="007717DE">
      <w:pPr>
        <w:pStyle w:val="NoSpacing"/>
        <w:numPr>
          <w:ilvl w:val="0"/>
          <w:numId w:val="11"/>
        </w:numPr>
        <w:tabs>
          <w:tab w:val="left" w:pos="-90"/>
          <w:tab w:val="left" w:pos="426"/>
        </w:tabs>
        <w:spacing w:before="120" w:after="120" w:line="276" w:lineRule="auto"/>
        <w:jc w:val="both"/>
        <w:rPr>
          <w:rFonts w:asciiTheme="minorHAnsi" w:hAnsiTheme="minorHAnsi"/>
          <w:lang w:val="ro-RO"/>
        </w:rPr>
      </w:pPr>
      <w:r w:rsidRPr="003448E1">
        <w:rPr>
          <w:rFonts w:asciiTheme="minorHAnsi" w:hAnsiTheme="minorHAnsi"/>
          <w:lang w:val="ro-RO"/>
        </w:rPr>
        <w:t xml:space="preserve">Solicitantul nu are decizie de finanțare pentru proiect  aflat în implementare  și finanțat prin intermediul măsurii 141 „Sprijinirea fermelor agricole de semisubzistenta”/411.141 Sprijinirea fermelor agricole de semisubzistenta” din LEADER, din PNDR 2007-2013, și/sau prin intermediul submăsurii 6.3 „Sprijin pentru dezvoltarea fermelor mici” sau proiecte similare finantate prin sub-măsura 19.2 ”Sprijin pentru implementarea acțiunilor în cadrul Strategiei de Dezvoltare Locală” din PNDR 2014-2020. </w:t>
      </w:r>
    </w:p>
    <w:p w:rsidR="00BA0AB5" w:rsidRPr="00E15E9D" w:rsidRDefault="00BA0AB5" w:rsidP="007717DE">
      <w:pPr>
        <w:pStyle w:val="ListParagraph"/>
        <w:numPr>
          <w:ilvl w:val="0"/>
          <w:numId w:val="11"/>
        </w:numPr>
        <w:spacing w:before="120" w:after="120"/>
        <w:jc w:val="both"/>
        <w:rPr>
          <w:sz w:val="24"/>
          <w:szCs w:val="24"/>
        </w:rPr>
      </w:pPr>
      <w:r w:rsidRPr="003448E1">
        <w:rPr>
          <w:sz w:val="24"/>
          <w:lang w:val="ro-RO"/>
        </w:rPr>
        <w:t>Exploatația/parte din exploataţia pentru care s-a solicitat sprijin nu  aparține unui proiect  aflat în implementare și finanțat prin intermediul măsurii 141 „Sprijinirea fermelor agricole de semisubzistenta ”/411.141 Sprijinirea fermelor agricole de semisubzistenta” din LEADER, din PNDR 2007-2013, și/sau prin intermediul submăsurii 6.3 „Sprijin pentru dezvoltarea fermelor mici” sau proiecte similare finantate prin sub-măsura 19.2 _ ”Sprijin pentru implementarea acțiunilor în cadrul Strategiei de Dezvoltare Locală” din PNDR 2014-2020</w:t>
      </w:r>
      <w:r w:rsidRPr="003448E1">
        <w:rPr>
          <w:sz w:val="24"/>
          <w:szCs w:val="24"/>
          <w:lang w:val="ro-RO"/>
        </w:rPr>
        <w:t>.</w:t>
      </w:r>
    </w:p>
    <w:p w:rsidR="00BA0AB5" w:rsidRPr="00E15E9D" w:rsidRDefault="00BA0AB5" w:rsidP="007717DE">
      <w:pPr>
        <w:pStyle w:val="ListParagraph"/>
        <w:numPr>
          <w:ilvl w:val="0"/>
          <w:numId w:val="11"/>
        </w:numPr>
        <w:spacing w:before="120" w:after="120"/>
        <w:jc w:val="both"/>
        <w:rPr>
          <w:sz w:val="24"/>
          <w:szCs w:val="24"/>
        </w:rPr>
      </w:pPr>
      <w:r w:rsidRPr="00E15E9D">
        <w:rPr>
          <w:noProof/>
          <w:sz w:val="24"/>
          <w:szCs w:val="24"/>
        </w:rPr>
        <w:t xml:space="preserve">Solicitantul nu trebuie sa aiba în derulare un proiect pe submăsura 4.1 "Investiţii în exploataţii agricole", 4.1a „Investiţii în exploataţii pomicole”, 4.2 ”Investiții pentru procesarea/marketingul produselor agricole”, 4.2a ”Investiții în procesarea/marketingul produselor din sectorul pomicol”, </w:t>
      </w:r>
      <w:r w:rsidRPr="00E15E9D">
        <w:rPr>
          <w:rFonts w:cs="Calibri"/>
          <w:noProof/>
          <w:sz w:val="24"/>
          <w:szCs w:val="24"/>
        </w:rPr>
        <w:t xml:space="preserve">inclusiv de același tip de finanțare obținuta prin sub-măsura 19.2 </w:t>
      </w:r>
      <w:r w:rsidRPr="00E15E9D">
        <w:rPr>
          <w:rFonts w:cs="Calibri"/>
          <w:i/>
          <w:noProof/>
          <w:sz w:val="24"/>
          <w:szCs w:val="24"/>
        </w:rPr>
        <w:t>”Sprijin pentru implementarea acțiunilor în cadrul Strategiei de Dezvoltare Locală”</w:t>
      </w:r>
      <w:r w:rsidRPr="00E15E9D">
        <w:rPr>
          <w:noProof/>
          <w:sz w:val="24"/>
          <w:szCs w:val="24"/>
        </w:rPr>
        <w:t xml:space="preserve">  din PNDR 2014-2020</w:t>
      </w:r>
    </w:p>
    <w:p w:rsidR="00BA0AB5" w:rsidRDefault="00BA0AB5" w:rsidP="007717DE">
      <w:pPr>
        <w:pStyle w:val="NoSpacing"/>
        <w:numPr>
          <w:ilvl w:val="0"/>
          <w:numId w:val="11"/>
        </w:numPr>
        <w:tabs>
          <w:tab w:val="left" w:pos="-90"/>
          <w:tab w:val="left" w:pos="426"/>
        </w:tabs>
        <w:spacing w:line="276" w:lineRule="auto"/>
        <w:jc w:val="both"/>
        <w:rPr>
          <w:rFonts w:asciiTheme="minorHAnsi" w:hAnsiTheme="minorHAnsi"/>
          <w:lang w:val="ro-RO"/>
        </w:rPr>
      </w:pPr>
      <w:r w:rsidRPr="00E15E9D">
        <w:rPr>
          <w:rFonts w:asciiTheme="minorHAnsi" w:hAnsiTheme="minorHAnsi"/>
          <w:lang w:val="ro-RO"/>
        </w:rPr>
        <w:lastRenderedPageBreak/>
        <w:t>Solicitantul şi-a însuşit în totalitate angajamentele luate în Declaraţia pe proprie raspundere secțiunea (F) din CF?</w:t>
      </w:r>
    </w:p>
    <w:p w:rsidR="008F218F" w:rsidRPr="00BA0AB5" w:rsidRDefault="00BA0AB5" w:rsidP="007717DE">
      <w:pPr>
        <w:pStyle w:val="NoSpacing"/>
        <w:numPr>
          <w:ilvl w:val="0"/>
          <w:numId w:val="11"/>
        </w:numPr>
        <w:tabs>
          <w:tab w:val="left" w:pos="-90"/>
          <w:tab w:val="left" w:pos="426"/>
        </w:tabs>
        <w:spacing w:line="276" w:lineRule="auto"/>
        <w:jc w:val="both"/>
        <w:rPr>
          <w:rFonts w:asciiTheme="minorHAnsi" w:hAnsiTheme="minorHAnsi"/>
          <w:lang w:val="ro-RO"/>
        </w:rPr>
      </w:pPr>
      <w:r w:rsidRPr="00BA0AB5">
        <w:rPr>
          <w:noProof/>
        </w:rPr>
        <w:t>În cadrul unei familii (soţul/soţia şi copii acestora dacă sunt asociați ai întreprinderii familiale sau persoanei juridice și nu și-au întemeiat propria exploatație agricolă) doar unul dintre membri  poate beneficia de sprijin</w:t>
      </w:r>
    </w:p>
    <w:p w:rsidR="008F218F" w:rsidRDefault="008F218F" w:rsidP="008F218F">
      <w:pPr>
        <w:spacing w:before="120" w:after="120"/>
        <w:jc w:val="both"/>
        <w:rPr>
          <w:b/>
          <w:sz w:val="24"/>
          <w:szCs w:val="24"/>
          <w:lang w:val="ro-RO"/>
        </w:rPr>
      </w:pPr>
      <w:r w:rsidRPr="008F218F">
        <w:rPr>
          <w:b/>
          <w:sz w:val="24"/>
          <w:szCs w:val="24"/>
          <w:lang w:val="ro-RO"/>
        </w:rPr>
        <w:t>Criterii de eligibilitate generale</w:t>
      </w:r>
    </w:p>
    <w:p w:rsidR="00181D19" w:rsidRPr="00BA0AB5" w:rsidRDefault="00181D19" w:rsidP="007717DE">
      <w:pPr>
        <w:pStyle w:val="ListParagraph"/>
        <w:numPr>
          <w:ilvl w:val="0"/>
          <w:numId w:val="9"/>
        </w:numPr>
        <w:spacing w:before="120" w:after="120"/>
        <w:jc w:val="both"/>
        <w:rPr>
          <w:b/>
          <w:color w:val="1F497D" w:themeColor="text2"/>
          <w:sz w:val="24"/>
          <w:szCs w:val="24"/>
          <w:lang w:val="ro-RO"/>
        </w:rPr>
      </w:pPr>
      <w:r w:rsidRPr="00BA0AB5">
        <w:rPr>
          <w:b/>
          <w:color w:val="1F497D" w:themeColor="text2"/>
          <w:sz w:val="24"/>
          <w:szCs w:val="24"/>
          <w:lang w:val="ro-RO"/>
        </w:rPr>
        <w:t xml:space="preserve">EG1: Solicitantul trebuie să se încadreze în categoria beneficiarilor eligibili </w:t>
      </w:r>
    </w:p>
    <w:p w:rsidR="00BA0AB5" w:rsidRPr="00BA0AB5" w:rsidRDefault="00BA0AB5" w:rsidP="007717DE">
      <w:pPr>
        <w:pStyle w:val="ListParagraph"/>
        <w:numPr>
          <w:ilvl w:val="0"/>
          <w:numId w:val="9"/>
        </w:numPr>
        <w:spacing w:before="120" w:after="120"/>
        <w:jc w:val="both"/>
        <w:rPr>
          <w:b/>
          <w:color w:val="1F497D" w:themeColor="text2"/>
          <w:sz w:val="24"/>
          <w:szCs w:val="24"/>
        </w:rPr>
      </w:pPr>
      <w:r w:rsidRPr="00BA0AB5">
        <w:rPr>
          <w:b/>
          <w:color w:val="1F497D" w:themeColor="text2"/>
          <w:sz w:val="24"/>
          <w:szCs w:val="24"/>
          <w:lang w:val="ro-RO"/>
        </w:rPr>
        <w:t>EG2:</w:t>
      </w:r>
      <w:r w:rsidRPr="00BA0AB5">
        <w:rPr>
          <w:b/>
          <w:color w:val="1F497D" w:themeColor="text2"/>
          <w:sz w:val="24"/>
          <w:szCs w:val="24"/>
        </w:rPr>
        <w:t xml:space="preserve">Solicitantul trebuie să se încadreze în categoria microîntreprinderilor şi întreprinderilor mici; </w:t>
      </w:r>
    </w:p>
    <w:p w:rsidR="00BA0AB5" w:rsidRPr="00BA0AB5" w:rsidRDefault="00BA0AB5" w:rsidP="007717DE">
      <w:pPr>
        <w:pStyle w:val="ListParagraph"/>
        <w:numPr>
          <w:ilvl w:val="0"/>
          <w:numId w:val="9"/>
        </w:numPr>
        <w:spacing w:before="120" w:after="120"/>
        <w:jc w:val="both"/>
        <w:rPr>
          <w:color w:val="1F497D" w:themeColor="text2"/>
          <w:sz w:val="24"/>
          <w:szCs w:val="24"/>
          <w:lang w:val="ro-RO"/>
        </w:rPr>
      </w:pPr>
      <w:r w:rsidRPr="00BA0AB5">
        <w:rPr>
          <w:b/>
          <w:color w:val="1F497D" w:themeColor="text2"/>
          <w:sz w:val="24"/>
          <w:szCs w:val="24"/>
          <w:lang w:val="ro-RO"/>
        </w:rPr>
        <w:t xml:space="preserve">EG3: </w:t>
      </w:r>
      <w:r w:rsidRPr="00BA0AB5">
        <w:rPr>
          <w:b/>
          <w:color w:val="1F497D" w:themeColor="text2"/>
          <w:sz w:val="24"/>
          <w:szCs w:val="24"/>
          <w:lang w:val="es-ES"/>
        </w:rPr>
        <w:t>Proiectul se implementeaza pe teritoriul GAL.</w:t>
      </w:r>
      <w:r w:rsidRPr="00BA0AB5">
        <w:rPr>
          <w:b/>
          <w:color w:val="1F497D" w:themeColor="text2"/>
          <w:sz w:val="24"/>
          <w:szCs w:val="24"/>
          <w:lang w:val="ro-RO"/>
        </w:rPr>
        <w:t xml:space="preserve"> în cazul în care proiectul este amplasat atât pe teritoriul GAL, cât și în zona adiacentă acestuia, finanțarea proiectului este eligibilă cu condiția ca solicitantul să aibă sediu sau punct de lucru pe teritoriul acoperit de GAL, investiția să se realizeze pe teritoriul GAL și ponderea cea mai mare a exploatației agricole (suprafața agricolă/numărul de animale) să se afle pe teritoriul GAL</w:t>
      </w:r>
    </w:p>
    <w:p w:rsidR="00BA0AB5" w:rsidRPr="00BA0AB5" w:rsidRDefault="00BA0AB5" w:rsidP="007717DE">
      <w:pPr>
        <w:pStyle w:val="ListParagraph"/>
        <w:numPr>
          <w:ilvl w:val="0"/>
          <w:numId w:val="9"/>
        </w:numPr>
        <w:spacing w:after="0"/>
        <w:jc w:val="both"/>
        <w:rPr>
          <w:b/>
          <w:color w:val="1F497D" w:themeColor="text2"/>
          <w:sz w:val="24"/>
          <w:szCs w:val="24"/>
          <w:lang w:val="ro-RO"/>
        </w:rPr>
      </w:pPr>
      <w:r w:rsidRPr="00BA0AB5">
        <w:rPr>
          <w:b/>
          <w:color w:val="1F497D" w:themeColor="text2"/>
          <w:sz w:val="24"/>
          <w:szCs w:val="24"/>
          <w:lang w:val="ro-RO"/>
        </w:rPr>
        <w:t>EG4:</w:t>
      </w:r>
      <w:r w:rsidRPr="00BA0AB5">
        <w:rPr>
          <w:b/>
          <w:noProof/>
          <w:color w:val="1F497D" w:themeColor="text2"/>
          <w:sz w:val="24"/>
          <w:szCs w:val="24"/>
        </w:rPr>
        <w:t xml:space="preserve"> Solicitantul deţine o exploataţie agricolă cu dimensiunea economică situata in intervalul 4.000 -  7.999 € SO</w:t>
      </w:r>
    </w:p>
    <w:p w:rsidR="00BA0AB5" w:rsidRPr="00BA0AB5" w:rsidRDefault="00BA0AB5" w:rsidP="007717DE">
      <w:pPr>
        <w:pStyle w:val="ListParagraph"/>
        <w:numPr>
          <w:ilvl w:val="0"/>
          <w:numId w:val="9"/>
        </w:numPr>
        <w:spacing w:after="0"/>
        <w:jc w:val="both"/>
        <w:rPr>
          <w:b/>
          <w:color w:val="1F497D" w:themeColor="text2"/>
          <w:sz w:val="24"/>
          <w:szCs w:val="24"/>
          <w:lang w:val="ro-RO"/>
        </w:rPr>
      </w:pPr>
      <w:r w:rsidRPr="00BA0AB5">
        <w:rPr>
          <w:b/>
          <w:color w:val="1F497D" w:themeColor="text2"/>
          <w:sz w:val="24"/>
          <w:szCs w:val="24"/>
          <w:lang w:val="ro-RO"/>
        </w:rPr>
        <w:t>EG5: Exploataţia agricolă este înregistrată, conform prevederilor legislative naționale, cu cel puţin 24 de luni înainte de solicitarea sprijinului;</w:t>
      </w:r>
    </w:p>
    <w:p w:rsidR="00BA0AB5" w:rsidRPr="00BA0AB5" w:rsidRDefault="00BA0AB5" w:rsidP="007717DE">
      <w:pPr>
        <w:pStyle w:val="ListParagraph"/>
        <w:numPr>
          <w:ilvl w:val="0"/>
          <w:numId w:val="9"/>
        </w:numPr>
        <w:spacing w:after="0"/>
        <w:jc w:val="both"/>
        <w:rPr>
          <w:b/>
          <w:color w:val="1F497D" w:themeColor="text2"/>
          <w:sz w:val="24"/>
          <w:szCs w:val="24"/>
          <w:lang w:val="ro-RO"/>
        </w:rPr>
      </w:pPr>
      <w:r w:rsidRPr="00BA0AB5">
        <w:rPr>
          <w:b/>
          <w:color w:val="1F497D" w:themeColor="text2"/>
          <w:sz w:val="24"/>
          <w:szCs w:val="24"/>
          <w:lang w:val="ro-RO"/>
        </w:rPr>
        <w:t xml:space="preserve">EG6: Solicitantul prezintă un plan de afaceri; </w:t>
      </w:r>
    </w:p>
    <w:p w:rsidR="00BA0AB5" w:rsidRPr="00BA0AB5" w:rsidRDefault="00BA0AB5" w:rsidP="007717DE">
      <w:pPr>
        <w:pStyle w:val="ListParagraph"/>
        <w:numPr>
          <w:ilvl w:val="0"/>
          <w:numId w:val="9"/>
        </w:numPr>
        <w:spacing w:after="0"/>
        <w:jc w:val="both"/>
        <w:rPr>
          <w:b/>
          <w:color w:val="1F497D" w:themeColor="text2"/>
          <w:sz w:val="24"/>
          <w:szCs w:val="24"/>
          <w:lang w:val="ro-RO"/>
        </w:rPr>
      </w:pPr>
      <w:r w:rsidRPr="00BA0AB5">
        <w:rPr>
          <w:b/>
          <w:color w:val="1F497D" w:themeColor="text2"/>
          <w:sz w:val="24"/>
        </w:rPr>
        <w:t>EG7: Solicitantul prin planul de afaceri demonstrează îmbunătățirea performanței generale a exploatației agricole</w:t>
      </w:r>
    </w:p>
    <w:p w:rsidR="00BA0AB5" w:rsidRPr="00BA0AB5" w:rsidRDefault="00BA0AB5" w:rsidP="007717DE">
      <w:pPr>
        <w:pStyle w:val="ListParagraph"/>
        <w:numPr>
          <w:ilvl w:val="0"/>
          <w:numId w:val="9"/>
        </w:numPr>
        <w:spacing w:after="0"/>
        <w:jc w:val="both"/>
        <w:rPr>
          <w:b/>
          <w:color w:val="1F497D" w:themeColor="text2"/>
          <w:sz w:val="24"/>
          <w:szCs w:val="24"/>
          <w:lang w:val="ro-RO"/>
        </w:rPr>
      </w:pPr>
      <w:r w:rsidRPr="00BA0AB5">
        <w:rPr>
          <w:b/>
          <w:color w:val="1F497D" w:themeColor="text2"/>
          <w:sz w:val="24"/>
          <w:szCs w:val="24"/>
          <w:lang w:val="ro-RO"/>
        </w:rPr>
        <w:t>EG8: Solicitantul nu a beneficiat de sprijin anterior prin această sub-măsură;</w:t>
      </w:r>
    </w:p>
    <w:p w:rsidR="00BA0AB5" w:rsidRPr="00BA0AB5" w:rsidRDefault="00BA0AB5" w:rsidP="007717DE">
      <w:pPr>
        <w:pStyle w:val="ListParagraph"/>
        <w:numPr>
          <w:ilvl w:val="0"/>
          <w:numId w:val="9"/>
        </w:numPr>
        <w:spacing w:after="0"/>
        <w:jc w:val="both"/>
        <w:rPr>
          <w:b/>
          <w:color w:val="1F497D" w:themeColor="text2"/>
          <w:sz w:val="24"/>
          <w:szCs w:val="24"/>
          <w:lang w:val="ro-RO"/>
        </w:rPr>
      </w:pPr>
      <w:r w:rsidRPr="00BA0AB5">
        <w:rPr>
          <w:b/>
          <w:color w:val="1F497D" w:themeColor="text2"/>
          <w:sz w:val="24"/>
          <w:szCs w:val="24"/>
          <w:lang w:val="ro-RO"/>
        </w:rPr>
        <w:t>EG9: În cazul sectorului pomicol, vor fi luate în considerare pentru sprijin doar speciile eligibile și suprafeţele incluse în Anexa din Cadrul Național de Implementare aferentă STP, exceptând cultura de căpșuni în sere si solarii și pepinierele; se acceptă finanțarea altor specii care nu sunt cuprinse în anexă, în baza unei analize locale a unui institut ceritificat care să ateste potențialul speciei respective într-o anumită zona;</w:t>
      </w:r>
    </w:p>
    <w:p w:rsidR="00BA0AB5" w:rsidRPr="00BA0AB5" w:rsidRDefault="00BA0AB5" w:rsidP="007717DE">
      <w:pPr>
        <w:pStyle w:val="ListParagraph"/>
        <w:numPr>
          <w:ilvl w:val="0"/>
          <w:numId w:val="9"/>
        </w:numPr>
        <w:spacing w:after="0"/>
        <w:jc w:val="both"/>
        <w:rPr>
          <w:b/>
          <w:color w:val="1F497D" w:themeColor="text2"/>
          <w:sz w:val="24"/>
          <w:szCs w:val="24"/>
          <w:lang w:val="ro-RO"/>
        </w:rPr>
      </w:pPr>
      <w:r w:rsidRPr="00BA0AB5">
        <w:rPr>
          <w:b/>
          <w:color w:val="1F497D" w:themeColor="text2"/>
          <w:sz w:val="24"/>
          <w:szCs w:val="24"/>
          <w:lang w:val="ro-RO"/>
        </w:rPr>
        <w:t>EG10: Implementarea planului de afaceri trebuie să înceapă în termen de cel mult nouă luni de la data deciziei de acordare a sprijinului.</w:t>
      </w:r>
    </w:p>
    <w:p w:rsidR="00BA0AB5" w:rsidRPr="00BA0AB5" w:rsidRDefault="00BA0AB5" w:rsidP="007717DE">
      <w:pPr>
        <w:pStyle w:val="ListParagraph"/>
        <w:numPr>
          <w:ilvl w:val="0"/>
          <w:numId w:val="9"/>
        </w:numPr>
        <w:spacing w:before="480" w:after="240"/>
        <w:jc w:val="both"/>
        <w:rPr>
          <w:b/>
          <w:color w:val="1F497D" w:themeColor="text2"/>
          <w:sz w:val="24"/>
          <w:szCs w:val="24"/>
          <w:lang w:val="ro-RO"/>
        </w:rPr>
      </w:pPr>
      <w:r w:rsidRPr="00BA0AB5">
        <w:rPr>
          <w:rFonts w:cs="Calibri"/>
          <w:b/>
          <w:noProof/>
          <w:color w:val="1F497D" w:themeColor="text2"/>
          <w:sz w:val="24"/>
          <w:szCs w:val="24"/>
        </w:rPr>
        <w:t>EG11: Proiectul prevede acordarea sprijinului în cel puțin două rate pe o perioadă de maximum cinci ani.</w:t>
      </w:r>
    </w:p>
    <w:p w:rsidR="0078630A" w:rsidRPr="00BA0AB5" w:rsidRDefault="0078630A" w:rsidP="00BA0AB5">
      <w:pPr>
        <w:spacing w:before="120" w:after="120"/>
        <w:ind w:left="360"/>
        <w:jc w:val="both"/>
        <w:rPr>
          <w:sz w:val="24"/>
          <w:szCs w:val="24"/>
          <w:lang w:val="ro-RO"/>
        </w:rPr>
      </w:pPr>
      <w:r w:rsidRPr="00BA0AB5">
        <w:rPr>
          <w:sz w:val="24"/>
          <w:szCs w:val="24"/>
          <w:lang w:val="ro-RO"/>
        </w:rPr>
        <w:t xml:space="preserve">Pentru transparenta procesului de evaluare si selectie a proiectelor, pe pagina de internet a </w:t>
      </w:r>
      <w:r w:rsidR="00804744" w:rsidRPr="00BA0AB5">
        <w:rPr>
          <w:sz w:val="24"/>
          <w:szCs w:val="24"/>
          <w:lang w:val="ro-RO"/>
        </w:rPr>
        <w:t>GAL „</w:t>
      </w:r>
      <w:r w:rsidR="00695943" w:rsidRPr="00BA0AB5">
        <w:rPr>
          <w:sz w:val="24"/>
          <w:szCs w:val="24"/>
          <w:lang w:val="ro-RO"/>
        </w:rPr>
        <w:t>Ţinutul Vinului</w:t>
      </w:r>
      <w:r w:rsidR="00804744" w:rsidRPr="00BA0AB5">
        <w:rPr>
          <w:sz w:val="24"/>
          <w:szCs w:val="24"/>
          <w:lang w:val="ro-RO"/>
        </w:rPr>
        <w:t>”</w:t>
      </w:r>
      <w:r w:rsidRPr="00BA0AB5">
        <w:rPr>
          <w:sz w:val="24"/>
          <w:szCs w:val="24"/>
          <w:lang w:val="ro-RO"/>
        </w:rPr>
        <w:t xml:space="preserve">, </w:t>
      </w:r>
      <w:hyperlink r:id="rId9" w:history="1">
        <w:r w:rsidR="00695943" w:rsidRPr="00B51806">
          <w:rPr>
            <w:rStyle w:val="Hyperlink"/>
          </w:rPr>
          <w:t>http://www.galtinutulvinului.ro/</w:t>
        </w:r>
      </w:hyperlink>
      <w:r w:rsidRPr="00BA0AB5">
        <w:rPr>
          <w:sz w:val="24"/>
          <w:szCs w:val="24"/>
          <w:lang w:val="ro-RO"/>
        </w:rPr>
        <w:t>, se regasesc publicate toate fisele de evaluare care se intocmesc la nivel de GAL, respectiv:</w:t>
      </w:r>
    </w:p>
    <w:p w:rsidR="009A372F" w:rsidRPr="00C01E97" w:rsidRDefault="00695943" w:rsidP="007717DE">
      <w:pPr>
        <w:pStyle w:val="ListParagraph"/>
        <w:numPr>
          <w:ilvl w:val="0"/>
          <w:numId w:val="4"/>
        </w:numPr>
        <w:spacing w:before="120" w:after="120"/>
        <w:jc w:val="both"/>
        <w:rPr>
          <w:sz w:val="24"/>
          <w:szCs w:val="24"/>
          <w:lang w:val="ro-RO"/>
        </w:rPr>
      </w:pPr>
      <w:r>
        <w:rPr>
          <w:sz w:val="24"/>
          <w:szCs w:val="24"/>
          <w:lang w:val="ro-RO"/>
        </w:rPr>
        <w:lastRenderedPageBreak/>
        <w:t>EG1.2.1L</w:t>
      </w:r>
      <w:r w:rsidR="009A372F" w:rsidRPr="00C01E97">
        <w:rPr>
          <w:sz w:val="24"/>
          <w:szCs w:val="24"/>
          <w:lang w:val="ro-RO"/>
        </w:rPr>
        <w:t xml:space="preserve"> Fișa de verificare a conformităţii</w:t>
      </w:r>
      <w:r w:rsidR="00C01E97" w:rsidRPr="00C01E97">
        <w:rPr>
          <w:sz w:val="24"/>
          <w:szCs w:val="24"/>
          <w:lang w:val="ro-RO"/>
        </w:rPr>
        <w:t>, cu metodologia de verificare aferenta</w:t>
      </w:r>
      <w:r w:rsidR="009A372F" w:rsidRPr="00C01E97">
        <w:rPr>
          <w:sz w:val="24"/>
          <w:szCs w:val="24"/>
          <w:lang w:val="ro-RO"/>
        </w:rPr>
        <w:t>;</w:t>
      </w:r>
    </w:p>
    <w:p w:rsidR="009A372F" w:rsidRPr="00C01E97" w:rsidRDefault="00695943" w:rsidP="007717DE">
      <w:pPr>
        <w:pStyle w:val="ListParagraph"/>
        <w:numPr>
          <w:ilvl w:val="0"/>
          <w:numId w:val="4"/>
        </w:numPr>
        <w:spacing w:before="120" w:after="120"/>
        <w:jc w:val="both"/>
        <w:rPr>
          <w:sz w:val="24"/>
          <w:szCs w:val="24"/>
          <w:lang w:val="ro-RO"/>
        </w:rPr>
      </w:pPr>
      <w:r>
        <w:rPr>
          <w:sz w:val="24"/>
          <w:szCs w:val="24"/>
          <w:lang w:val="ro-RO"/>
        </w:rPr>
        <w:t>EG1.2.2L</w:t>
      </w:r>
      <w:r w:rsidR="009A372F" w:rsidRPr="00C01E97">
        <w:rPr>
          <w:sz w:val="24"/>
          <w:szCs w:val="24"/>
          <w:lang w:val="ro-RO"/>
        </w:rPr>
        <w:t xml:space="preserve">Fișa de verificare a </w:t>
      </w:r>
      <w:r>
        <w:rPr>
          <w:sz w:val="24"/>
          <w:szCs w:val="24"/>
          <w:lang w:val="ro-RO"/>
        </w:rPr>
        <w:t>eligibilitatii</w:t>
      </w:r>
      <w:r w:rsidR="00C01E97" w:rsidRPr="00C01E97">
        <w:rPr>
          <w:sz w:val="24"/>
          <w:szCs w:val="24"/>
          <w:lang w:val="ro-RO"/>
        </w:rPr>
        <w:t>, cu metodologia de verificare aferenta;</w:t>
      </w:r>
    </w:p>
    <w:p w:rsidR="009A372F" w:rsidRPr="00C01E97" w:rsidRDefault="00695943" w:rsidP="007717DE">
      <w:pPr>
        <w:pStyle w:val="ListParagraph"/>
        <w:numPr>
          <w:ilvl w:val="0"/>
          <w:numId w:val="4"/>
        </w:numPr>
        <w:spacing w:before="120" w:after="120"/>
        <w:jc w:val="both"/>
        <w:rPr>
          <w:sz w:val="24"/>
          <w:szCs w:val="24"/>
          <w:lang w:val="ro-RO"/>
        </w:rPr>
      </w:pPr>
      <w:r>
        <w:rPr>
          <w:sz w:val="24"/>
          <w:szCs w:val="24"/>
          <w:lang w:val="ro-RO"/>
        </w:rPr>
        <w:t>EG1.2.3L</w:t>
      </w:r>
      <w:r w:rsidR="009A372F" w:rsidRPr="00C01E97">
        <w:rPr>
          <w:sz w:val="24"/>
          <w:szCs w:val="24"/>
          <w:lang w:val="ro-RO"/>
        </w:rPr>
        <w:t>Fișa de verificare pe teren</w:t>
      </w:r>
      <w:r w:rsidR="00C01E97" w:rsidRPr="00C01E97">
        <w:rPr>
          <w:sz w:val="24"/>
          <w:szCs w:val="24"/>
          <w:lang w:val="ro-RO"/>
        </w:rPr>
        <w:t>, cu metodologia de verificare aferenta;</w:t>
      </w:r>
    </w:p>
    <w:p w:rsidR="00244773" w:rsidRDefault="00695943" w:rsidP="007717DE">
      <w:pPr>
        <w:pStyle w:val="ListParagraph"/>
        <w:numPr>
          <w:ilvl w:val="0"/>
          <w:numId w:val="4"/>
        </w:numPr>
        <w:spacing w:before="120" w:after="120"/>
        <w:jc w:val="both"/>
        <w:rPr>
          <w:sz w:val="24"/>
          <w:szCs w:val="24"/>
          <w:lang w:val="ro-RO"/>
        </w:rPr>
      </w:pPr>
      <w:r>
        <w:rPr>
          <w:sz w:val="24"/>
          <w:szCs w:val="24"/>
          <w:lang w:val="ro-RO"/>
        </w:rPr>
        <w:t>EG1.2.4L</w:t>
      </w:r>
      <w:r w:rsidR="009A372F" w:rsidRPr="00C01E97">
        <w:rPr>
          <w:sz w:val="24"/>
          <w:szCs w:val="24"/>
          <w:lang w:val="ro-RO"/>
        </w:rPr>
        <w:t>Fișa de verificare a criteriilor de selectie</w:t>
      </w:r>
      <w:r w:rsidR="00C01E97" w:rsidRPr="00C01E97">
        <w:rPr>
          <w:sz w:val="24"/>
          <w:szCs w:val="24"/>
          <w:lang w:val="ro-RO"/>
        </w:rPr>
        <w:t>, cu metodologia de verificare aferenta.</w:t>
      </w:r>
    </w:p>
    <w:p w:rsidR="000066CA" w:rsidRPr="00244773" w:rsidRDefault="000066CA" w:rsidP="005A0D3C">
      <w:pPr>
        <w:shd w:val="clear" w:color="auto" w:fill="EAF1DD" w:themeFill="accent3" w:themeFillTint="33"/>
        <w:spacing w:before="240" w:after="0"/>
        <w:jc w:val="both"/>
        <w:rPr>
          <w:b/>
          <w:sz w:val="24"/>
          <w:szCs w:val="24"/>
          <w:lang w:val="ro-RO"/>
        </w:rPr>
      </w:pPr>
      <w:r w:rsidRPr="00244773">
        <w:rPr>
          <w:b/>
          <w:sz w:val="24"/>
          <w:szCs w:val="24"/>
          <w:lang w:val="ro-RO"/>
        </w:rPr>
        <w:t xml:space="preserve">Procedura de selecție aplicată </w:t>
      </w:r>
      <w:r w:rsidR="00244773">
        <w:rPr>
          <w:b/>
          <w:sz w:val="24"/>
          <w:szCs w:val="24"/>
          <w:lang w:val="ro-RO"/>
        </w:rPr>
        <w:t>de Comitetul de Selecție al GAL</w:t>
      </w:r>
    </w:p>
    <w:p w:rsidR="008B0B1A" w:rsidRDefault="00244773" w:rsidP="005A0D3C">
      <w:pPr>
        <w:spacing w:after="0"/>
        <w:jc w:val="both"/>
        <w:rPr>
          <w:sz w:val="24"/>
          <w:szCs w:val="24"/>
          <w:lang w:val="ro-RO"/>
        </w:rPr>
      </w:pPr>
      <w:r w:rsidRPr="00244773">
        <w:rPr>
          <w:sz w:val="24"/>
          <w:szCs w:val="24"/>
          <w:lang w:val="ro-RO"/>
        </w:rPr>
        <w:t>Procedura de selectie aplicata de Comitetul de Selectie al GAL este disponibila</w:t>
      </w:r>
      <w:r w:rsidR="001437F9">
        <w:rPr>
          <w:sz w:val="24"/>
          <w:szCs w:val="24"/>
          <w:lang w:val="ro-RO"/>
        </w:rPr>
        <w:t xml:space="preserve"> in varianta detaliata</w:t>
      </w:r>
      <w:r w:rsidRPr="00244773">
        <w:rPr>
          <w:sz w:val="24"/>
          <w:szCs w:val="24"/>
          <w:lang w:val="ro-RO"/>
        </w:rPr>
        <w:t xml:space="preserve"> </w:t>
      </w:r>
      <w:r w:rsidR="00AD610F" w:rsidRPr="0078630A">
        <w:rPr>
          <w:sz w:val="24"/>
          <w:szCs w:val="24"/>
          <w:lang w:val="ro-RO"/>
        </w:rPr>
        <w:t xml:space="preserve">pe pagina de internet a </w:t>
      </w:r>
      <w:r w:rsidR="00727BCE" w:rsidRPr="00C90645">
        <w:rPr>
          <w:sz w:val="24"/>
          <w:szCs w:val="24"/>
          <w:lang w:val="ro-RO"/>
        </w:rPr>
        <w:t>„</w:t>
      </w:r>
      <w:r w:rsidR="00727BCE">
        <w:rPr>
          <w:sz w:val="24"/>
          <w:szCs w:val="24"/>
          <w:lang w:val="ro-RO"/>
        </w:rPr>
        <w:t>Ţinutul Vinului</w:t>
      </w:r>
      <w:r w:rsidR="00727BCE" w:rsidRPr="00C90645">
        <w:rPr>
          <w:sz w:val="24"/>
          <w:szCs w:val="24"/>
          <w:lang w:val="ro-RO"/>
        </w:rPr>
        <w:t>”</w:t>
      </w:r>
      <w:r w:rsidR="00727BCE" w:rsidRPr="0078630A">
        <w:rPr>
          <w:sz w:val="24"/>
          <w:szCs w:val="24"/>
          <w:lang w:val="ro-RO"/>
        </w:rPr>
        <w:t xml:space="preserve">, </w:t>
      </w:r>
      <w:hyperlink r:id="rId10" w:history="1">
        <w:r w:rsidR="00727BCE" w:rsidRPr="00B51806">
          <w:rPr>
            <w:rStyle w:val="Hyperlink"/>
          </w:rPr>
          <w:t>http://www.galtinutulvinului.ro/</w:t>
        </w:r>
      </w:hyperlink>
      <w:r w:rsidR="00727BCE">
        <w:rPr>
          <w:sz w:val="24"/>
          <w:szCs w:val="24"/>
          <w:lang w:val="ro-RO"/>
        </w:rPr>
        <w:t>.</w:t>
      </w:r>
    </w:p>
    <w:p w:rsidR="001437F9" w:rsidRPr="00181D19" w:rsidRDefault="001437F9" w:rsidP="001437F9">
      <w:pPr>
        <w:spacing w:after="0"/>
        <w:jc w:val="both"/>
        <w:rPr>
          <w:rFonts w:asciiTheme="minorHAnsi" w:hAnsiTheme="minorHAnsi"/>
          <w:b/>
          <w:bCs/>
          <w:sz w:val="24"/>
          <w:szCs w:val="24"/>
        </w:rPr>
      </w:pPr>
      <w:r w:rsidRPr="00181D19">
        <w:rPr>
          <w:rFonts w:asciiTheme="minorHAnsi" w:hAnsiTheme="minorHAnsi"/>
          <w:sz w:val="24"/>
          <w:szCs w:val="24"/>
          <w:lang w:val="ro-RO"/>
        </w:rPr>
        <w:t xml:space="preserve">Aceasta are la baza </w:t>
      </w:r>
      <w:r w:rsidRPr="00181D19">
        <w:rPr>
          <w:rFonts w:asciiTheme="minorHAnsi" w:hAnsiTheme="minorHAnsi"/>
          <w:b/>
          <w:bCs/>
          <w:sz w:val="24"/>
          <w:szCs w:val="24"/>
        </w:rPr>
        <w:t>CAPITOLUL XI: Procedura de evaluare și selecție a proiectelor depuse în cadrul SDL:</w:t>
      </w:r>
    </w:p>
    <w:p w:rsidR="001437F9" w:rsidRPr="00181D19" w:rsidRDefault="001437F9" w:rsidP="001437F9">
      <w:pPr>
        <w:spacing w:after="0"/>
        <w:ind w:firstLine="720"/>
        <w:jc w:val="both"/>
        <w:rPr>
          <w:rFonts w:asciiTheme="minorHAnsi" w:hAnsiTheme="minorHAnsi"/>
          <w:sz w:val="24"/>
          <w:szCs w:val="24"/>
        </w:rPr>
      </w:pPr>
      <w:r w:rsidRPr="00181D19">
        <w:rPr>
          <w:rFonts w:asciiTheme="minorHAnsi" w:hAnsiTheme="minorHAnsi"/>
          <w:b/>
          <w:sz w:val="24"/>
          <w:szCs w:val="24"/>
        </w:rPr>
        <w:t>“Procedura de eva</w:t>
      </w:r>
      <w:r w:rsidRPr="00181D19">
        <w:rPr>
          <w:rFonts w:asciiTheme="minorHAnsi" w:hAnsiTheme="minorHAnsi"/>
          <w:sz w:val="24"/>
          <w:szCs w:val="24"/>
        </w:rPr>
        <w:t>luare si selectie a proiectelor depuse in cadrul SDL are rolul de a stabili modul de realizare a activitatii de evaluare a cererilor de finantare depuse de catre beneficiari la sediul GAL.</w:t>
      </w:r>
    </w:p>
    <w:p w:rsidR="001437F9" w:rsidRPr="00181D19" w:rsidRDefault="001437F9" w:rsidP="007717DE">
      <w:pPr>
        <w:pStyle w:val="ListParagraph"/>
        <w:numPr>
          <w:ilvl w:val="0"/>
          <w:numId w:val="7"/>
        </w:numPr>
        <w:spacing w:after="0"/>
        <w:ind w:left="0" w:firstLine="360"/>
        <w:jc w:val="both"/>
        <w:rPr>
          <w:sz w:val="24"/>
          <w:szCs w:val="24"/>
        </w:rPr>
      </w:pPr>
      <w:r w:rsidRPr="00181D19">
        <w:rPr>
          <w:b/>
          <w:sz w:val="24"/>
          <w:szCs w:val="24"/>
        </w:rPr>
        <w:t>Completarea si depunerea cerii de finantare.</w:t>
      </w:r>
      <w:r w:rsidRPr="00181D19">
        <w:rPr>
          <w:sz w:val="24"/>
          <w:szCs w:val="24"/>
        </w:rPr>
        <w:t xml:space="preserve"> O data cu lansarea unei masuri, GAL va publica pe pagina sa de internet si Ghidul Solicitantului aferent masurii respective.</w:t>
      </w:r>
    </w:p>
    <w:p w:rsidR="001437F9" w:rsidRPr="00181D19" w:rsidRDefault="001437F9" w:rsidP="007717DE">
      <w:pPr>
        <w:pStyle w:val="ListParagraph"/>
        <w:numPr>
          <w:ilvl w:val="0"/>
          <w:numId w:val="7"/>
        </w:numPr>
        <w:spacing w:after="0"/>
        <w:ind w:left="0" w:firstLine="360"/>
        <w:jc w:val="both"/>
        <w:rPr>
          <w:b/>
          <w:sz w:val="24"/>
          <w:szCs w:val="24"/>
        </w:rPr>
      </w:pPr>
      <w:r w:rsidRPr="00181D19">
        <w:rPr>
          <w:b/>
          <w:sz w:val="24"/>
          <w:szCs w:val="24"/>
        </w:rPr>
        <w:t xml:space="preserve">Primirea, verificarea conformitatii si inregistrarea cererii de finantare. </w:t>
      </w:r>
      <w:r w:rsidRPr="00181D19">
        <w:rPr>
          <w:bCs/>
          <w:sz w:val="24"/>
          <w:szCs w:val="24"/>
          <w:lang w:val="it-IT"/>
        </w:rPr>
        <w:t xml:space="preserve">Proiectele vor fi primite şi </w:t>
      </w:r>
      <w:r w:rsidRPr="00181D19">
        <w:rPr>
          <w:rFonts w:cs="Arial"/>
          <w:bCs/>
          <w:sz w:val="24"/>
          <w:szCs w:val="24"/>
          <w:lang w:val="it-IT"/>
        </w:rPr>
        <w:t>ȋ</w:t>
      </w:r>
      <w:r w:rsidRPr="00181D19">
        <w:rPr>
          <w:bCs/>
          <w:sz w:val="24"/>
          <w:szCs w:val="24"/>
          <w:lang w:val="it-IT"/>
        </w:rPr>
        <w:t xml:space="preserve">nregistrate la GAL, la nivel de secretariat. Inainte de inregistrare, se verifica daca respectiva cerere de finantare a mai fost depusa si declarata neconforma, intrucat aceeasi cerere de finantare poate fi declarata neconforma de maxim doua ori. O data inregistrata, CF este supusa verificarii conformitatii: </w:t>
      </w:r>
      <w:r w:rsidRPr="00181D19">
        <w:rPr>
          <w:rFonts w:cs="Arial"/>
          <w:sz w:val="24"/>
          <w:szCs w:val="24"/>
        </w:rPr>
        <w:t xml:space="preserve">dacă este corect completată, prezentata  pe suport de hârtie, şi în format  electronic şi dacă anexele tehnice şi administrative cerute sunt prezente in nr. de exemplare solicitate prin ghid, precum si valabilitatea acestora. </w:t>
      </w:r>
    </w:p>
    <w:p w:rsidR="001437F9" w:rsidRPr="00181D19" w:rsidRDefault="001437F9" w:rsidP="007717DE">
      <w:pPr>
        <w:pStyle w:val="ListParagraph"/>
        <w:numPr>
          <w:ilvl w:val="0"/>
          <w:numId w:val="7"/>
        </w:numPr>
        <w:spacing w:after="0"/>
        <w:ind w:left="0" w:firstLine="360"/>
        <w:jc w:val="both"/>
        <w:rPr>
          <w:b/>
          <w:sz w:val="24"/>
          <w:szCs w:val="24"/>
        </w:rPr>
      </w:pPr>
      <w:r w:rsidRPr="00181D19">
        <w:rPr>
          <w:b/>
          <w:sz w:val="24"/>
          <w:szCs w:val="24"/>
        </w:rPr>
        <w:t>Infiintarea dosarului administrativ.</w:t>
      </w:r>
      <w:r w:rsidRPr="00181D19">
        <w:rPr>
          <w:sz w:val="24"/>
          <w:szCs w:val="24"/>
        </w:rPr>
        <w:t>.</w:t>
      </w:r>
    </w:p>
    <w:p w:rsidR="001437F9" w:rsidRPr="00181D19" w:rsidRDefault="001437F9" w:rsidP="007717DE">
      <w:pPr>
        <w:pStyle w:val="ListParagraph"/>
        <w:numPr>
          <w:ilvl w:val="0"/>
          <w:numId w:val="7"/>
        </w:numPr>
        <w:spacing w:after="0"/>
        <w:ind w:left="0" w:firstLine="360"/>
        <w:jc w:val="both"/>
        <w:rPr>
          <w:b/>
          <w:sz w:val="24"/>
          <w:szCs w:val="24"/>
        </w:rPr>
      </w:pPr>
      <w:r w:rsidRPr="00181D19">
        <w:rPr>
          <w:b/>
          <w:sz w:val="24"/>
          <w:szCs w:val="24"/>
        </w:rPr>
        <w:t xml:space="preserve">Verificarea criteriilor de eligibilitate. </w:t>
      </w:r>
      <w:r w:rsidRPr="00181D19">
        <w:rPr>
          <w:rFonts w:cs="Arial"/>
          <w:bCs/>
          <w:sz w:val="24"/>
          <w:szCs w:val="24"/>
          <w:lang w:val="it-IT"/>
        </w:rPr>
        <w:t>Verificarea eligibilităţii tehnice şi financiare constă ȋn: verificarea eligibilităţii solicitantului, a criteriilor de eligibilitate, a bugetului indicativ al proiectului,a rezonabilitatii preturilor,verificarea viabilitatii economico-financiare a investitiei, a Studiului de Fezabilitate/ Proiectului Tehnic şi a tuturor documentelor anexate. In situaţia ȋn care există criterii de eligibilitate care necesită lămuriri suplimentare, va fi ȋntocmită o Fişă de solicitare a informaţiilor suplimentare. In urma verificarii eligibilitatii va fi completata fisa de verificare a eligibilitatii.</w:t>
      </w:r>
    </w:p>
    <w:p w:rsidR="001437F9" w:rsidRPr="00181D19" w:rsidRDefault="001437F9" w:rsidP="007717DE">
      <w:pPr>
        <w:pStyle w:val="ListParagraph"/>
        <w:numPr>
          <w:ilvl w:val="0"/>
          <w:numId w:val="7"/>
        </w:numPr>
        <w:spacing w:after="0"/>
        <w:ind w:left="0" w:firstLine="360"/>
        <w:jc w:val="both"/>
        <w:rPr>
          <w:b/>
          <w:sz w:val="24"/>
          <w:szCs w:val="24"/>
        </w:rPr>
      </w:pPr>
      <w:r w:rsidRPr="00181D19">
        <w:rPr>
          <w:b/>
          <w:sz w:val="24"/>
          <w:szCs w:val="24"/>
        </w:rPr>
        <w:t>Verificarea criteriilor de selectie.</w:t>
      </w:r>
      <w:r w:rsidRPr="00181D19">
        <w:rPr>
          <w:rFonts w:cs="Arial"/>
          <w:bCs/>
          <w:sz w:val="24"/>
          <w:szCs w:val="24"/>
          <w:lang w:val="it-IT"/>
        </w:rPr>
        <w:t xml:space="preserve"> Pentru proiectele conforme şi eligibile, se va completa Fişa de verificare a criteriilor de selecţie. In funcţie de sistemul de punctaj stabilit, se efectuează evaluarea criteriilor de selecţie pentru toate Cererile de Finanţare declarate eligibile prin acordarea unui număr de puncte şi se calculează scorul atribuit fiecarui proiect. Sistemul de punctaj aferent criteriilor de selecţie precum şi criteriile de departajare a CF cu punctaj egal vor fi stabilite ȋnainte de lansarea sesiunii de depunere a proiectelor.</w:t>
      </w:r>
    </w:p>
    <w:p w:rsidR="001437F9" w:rsidRPr="00181D19" w:rsidRDefault="001437F9" w:rsidP="007717DE">
      <w:pPr>
        <w:pStyle w:val="ListParagraph"/>
        <w:numPr>
          <w:ilvl w:val="0"/>
          <w:numId w:val="7"/>
        </w:numPr>
        <w:spacing w:after="0"/>
        <w:ind w:left="0" w:firstLine="360"/>
        <w:jc w:val="both"/>
        <w:rPr>
          <w:b/>
          <w:sz w:val="24"/>
          <w:szCs w:val="24"/>
        </w:rPr>
      </w:pPr>
      <w:r w:rsidRPr="00181D19">
        <w:rPr>
          <w:b/>
          <w:sz w:val="24"/>
          <w:szCs w:val="24"/>
        </w:rPr>
        <w:lastRenderedPageBreak/>
        <w:t xml:space="preserve">Selectarea proiectelor. </w:t>
      </w:r>
      <w:r w:rsidRPr="00181D19">
        <w:rPr>
          <w:sz w:val="24"/>
          <w:szCs w:val="24"/>
          <w:lang w:val="ro-RO"/>
        </w:rPr>
        <w:t xml:space="preserve">Comitetul de Selecţie va decide </w:t>
      </w:r>
      <w:r w:rsidRPr="00181D19">
        <w:rPr>
          <w:rFonts w:cs="Arial"/>
          <w:sz w:val="24"/>
          <w:szCs w:val="24"/>
          <w:lang w:val="ro-RO"/>
        </w:rPr>
        <w:t>ȋ</w:t>
      </w:r>
      <w:r w:rsidRPr="00181D19">
        <w:rPr>
          <w:rFonts w:cs="Trebuchet MS"/>
          <w:sz w:val="24"/>
          <w:szCs w:val="24"/>
          <w:lang w:val="ro-RO"/>
        </w:rPr>
        <w:t>n ceea ce priveşte selectarea proiectelor în cadrul GAL prin „dublu cvorum”, respectiv pentru validarea voturilor, vor fi pr</w:t>
      </w:r>
      <w:r w:rsidRPr="00181D19">
        <w:rPr>
          <w:sz w:val="24"/>
          <w:szCs w:val="24"/>
          <w:lang w:val="ro-RO"/>
        </w:rPr>
        <w:t xml:space="preserve">ezenţi </w:t>
      </w:r>
      <w:r w:rsidRPr="00181D19">
        <w:rPr>
          <w:rFonts w:cs="Arial"/>
          <w:sz w:val="24"/>
          <w:szCs w:val="24"/>
          <w:lang w:val="ro-RO"/>
        </w:rPr>
        <w:t>ȋ</w:t>
      </w:r>
      <w:r w:rsidRPr="00181D19">
        <w:rPr>
          <w:rFonts w:cs="Trebuchet MS"/>
          <w:sz w:val="24"/>
          <w:szCs w:val="24"/>
          <w:lang w:val="ro-RO"/>
        </w:rPr>
        <w:t xml:space="preserve">n momentul selecţiei cel puţin 50% din parteneri, din care peste 50% să fie din mediul privat şi societatea civilă. Comitetul de Selecţie va </w:t>
      </w:r>
      <w:r w:rsidRPr="00181D19">
        <w:rPr>
          <w:rFonts w:cs="Arial"/>
          <w:sz w:val="24"/>
          <w:szCs w:val="24"/>
          <w:lang w:val="ro-RO"/>
        </w:rPr>
        <w:t>ȋntocmi un Raport de Selecţie intermediar pentru proiectele selectate care va fi publicat pe pagina web a GAL.</w:t>
      </w:r>
    </w:p>
    <w:p w:rsidR="001437F9" w:rsidRPr="00181D19" w:rsidRDefault="001437F9" w:rsidP="007717DE">
      <w:pPr>
        <w:pStyle w:val="ListParagraph"/>
        <w:numPr>
          <w:ilvl w:val="0"/>
          <w:numId w:val="7"/>
        </w:numPr>
        <w:spacing w:after="0"/>
        <w:ind w:left="0" w:firstLine="360"/>
        <w:jc w:val="both"/>
        <w:rPr>
          <w:b/>
          <w:sz w:val="24"/>
          <w:szCs w:val="24"/>
        </w:rPr>
      </w:pPr>
      <w:r w:rsidRPr="00181D19">
        <w:rPr>
          <w:b/>
          <w:sz w:val="24"/>
          <w:szCs w:val="24"/>
        </w:rPr>
        <w:t>Primirea contestatiilor.</w:t>
      </w:r>
      <w:r w:rsidRPr="00181D19">
        <w:rPr>
          <w:sz w:val="24"/>
          <w:szCs w:val="24"/>
          <w:lang w:val="it-IT"/>
        </w:rPr>
        <w:t xml:space="preserve"> Beneficiarii ale căror proiecte nu au fost selectate de către Comitetul de Selecţie pot depune o contestaţie ce va fi soluţionată de către Comisia de Contestaţii.</w:t>
      </w:r>
      <w:r w:rsidRPr="00181D19">
        <w:rPr>
          <w:rFonts w:cs="Arial"/>
          <w:bCs/>
          <w:sz w:val="24"/>
          <w:szCs w:val="24"/>
          <w:lang w:val="it-IT"/>
        </w:rPr>
        <w:t xml:space="preserve"> </w:t>
      </w:r>
      <w:r w:rsidRPr="00181D19">
        <w:rPr>
          <w:bCs/>
          <w:sz w:val="24"/>
          <w:szCs w:val="24"/>
          <w:lang w:val="it-IT"/>
        </w:rPr>
        <w:t>In urma verificării contestaţiilor depuse, Comisia de Contestaţii va emite un Raport de contestaţii ce va conţine rezultatele analizării contestaţiilor, raport care va fi făcut public. Rezultatul analizei contestaţiei va fi adus la cunoştinţa contestatarului.</w:t>
      </w:r>
    </w:p>
    <w:p w:rsidR="001437F9" w:rsidRPr="00181D19" w:rsidRDefault="001437F9" w:rsidP="007717DE">
      <w:pPr>
        <w:pStyle w:val="ListParagraph"/>
        <w:numPr>
          <w:ilvl w:val="0"/>
          <w:numId w:val="7"/>
        </w:numPr>
        <w:spacing w:after="0"/>
        <w:ind w:left="0" w:firstLine="360"/>
        <w:jc w:val="both"/>
        <w:rPr>
          <w:b/>
          <w:sz w:val="24"/>
          <w:szCs w:val="24"/>
        </w:rPr>
      </w:pPr>
      <w:r w:rsidRPr="00181D19">
        <w:rPr>
          <w:b/>
          <w:sz w:val="24"/>
          <w:szCs w:val="24"/>
        </w:rPr>
        <w:t>Publicarea raportului final de selectie.</w:t>
      </w:r>
      <w:r w:rsidRPr="00181D19">
        <w:rPr>
          <w:bCs/>
          <w:sz w:val="24"/>
          <w:szCs w:val="24"/>
          <w:lang w:val="it-IT"/>
        </w:rPr>
        <w:t xml:space="preserve"> După apariţia raportului de soluţionare a contestaţiilor pe pagina web a GAL, soluţia rămâne definitivă şi se publică totodată Raportul de Selecţie final. </w:t>
      </w:r>
      <w:r w:rsidRPr="00181D19">
        <w:rPr>
          <w:bCs/>
          <w:iCs/>
          <w:sz w:val="24"/>
          <w:szCs w:val="24"/>
          <w:lang w:val="ro-RO"/>
        </w:rPr>
        <w:t xml:space="preserve">În Raportul de Selecţie final vor fi înscrise proiectele retrase, neeligibile, eligibile neselectate şi eligibile selectate, valoarea acestora, numele solicitanţilor. În Raportul de Selecţie final vor fi evidenţiate proiectele declarate eligibile sau selectate în baza soluţionării contestaţiilor. </w:t>
      </w:r>
    </w:p>
    <w:p w:rsidR="001437F9" w:rsidRPr="00181D19" w:rsidRDefault="001437F9" w:rsidP="001437F9">
      <w:pPr>
        <w:spacing w:after="0"/>
        <w:ind w:firstLine="720"/>
        <w:jc w:val="both"/>
        <w:rPr>
          <w:rFonts w:asciiTheme="minorHAnsi" w:hAnsiTheme="minorHAnsi"/>
          <w:b/>
          <w:sz w:val="24"/>
          <w:szCs w:val="24"/>
        </w:rPr>
      </w:pPr>
      <w:r w:rsidRPr="00181D19">
        <w:rPr>
          <w:rFonts w:asciiTheme="minorHAnsi" w:hAnsiTheme="minorHAnsi"/>
          <w:bCs/>
          <w:iCs/>
          <w:sz w:val="24"/>
          <w:szCs w:val="24"/>
          <w:lang w:val="ro-RO"/>
        </w:rPr>
        <w:t xml:space="preserve">Totodata </w:t>
      </w:r>
      <w:r w:rsidRPr="00181D19">
        <w:rPr>
          <w:rFonts w:asciiTheme="minorHAnsi" w:hAnsiTheme="minorHAnsi"/>
          <w:sz w:val="24"/>
          <w:szCs w:val="24"/>
          <w:lang w:val="ro-RO"/>
        </w:rPr>
        <w:t xml:space="preserve">GAL va notifica solicitanţii asupra rezultatelor procesului de evaluare şi selecţie </w:t>
      </w:r>
      <w:r w:rsidRPr="00181D19">
        <w:rPr>
          <w:rFonts w:asciiTheme="minorHAnsi" w:hAnsiTheme="minorHAnsi" w:cs="Arial"/>
          <w:bCs/>
          <w:iCs/>
          <w:sz w:val="24"/>
          <w:szCs w:val="24"/>
          <w:lang w:val="ro-RO"/>
        </w:rPr>
        <w:t xml:space="preserve">Toate proiectele selectate de către GAL, indiferent de specificul acestora, vor fi depuse de  către un angajat al GAL la OJFIR-ul pe raza căruia se vor desfășura activitățile proiectului. </w:t>
      </w:r>
      <w:r w:rsidRPr="00181D19">
        <w:rPr>
          <w:rFonts w:asciiTheme="minorHAnsi" w:hAnsiTheme="minorHAnsi"/>
          <w:bCs/>
          <w:iCs/>
          <w:sz w:val="24"/>
          <w:szCs w:val="24"/>
          <w:lang w:val="es-ES"/>
        </w:rPr>
        <w:t>Primirea, acceptarea/neacceptarea, înregistrarea, verificarea conformităţii şi eligibilităţii proiectelor se realizează conform indicaţiilor şi termenelor de întocmire/transmitere prevăzute în Manualul de procedură de evaluare la nivelul OJFIR.</w:t>
      </w:r>
    </w:p>
    <w:p w:rsidR="001437F9" w:rsidRPr="00181D19" w:rsidRDefault="001437F9" w:rsidP="001437F9">
      <w:pPr>
        <w:spacing w:after="0"/>
        <w:jc w:val="both"/>
        <w:rPr>
          <w:rFonts w:asciiTheme="minorHAnsi" w:hAnsiTheme="minorHAnsi"/>
          <w:sz w:val="24"/>
          <w:szCs w:val="24"/>
        </w:rPr>
      </w:pPr>
      <w:r w:rsidRPr="00181D19">
        <w:rPr>
          <w:rFonts w:asciiTheme="minorHAnsi" w:hAnsiTheme="minorHAnsi"/>
          <w:b/>
          <w:sz w:val="24"/>
          <w:szCs w:val="24"/>
        </w:rPr>
        <w:tab/>
      </w:r>
      <w:r w:rsidRPr="00181D19">
        <w:rPr>
          <w:rFonts w:asciiTheme="minorHAnsi" w:hAnsiTheme="minorHAnsi"/>
          <w:sz w:val="24"/>
          <w:szCs w:val="24"/>
        </w:rPr>
        <w:t>Inregistrarea proiectelor, precum si verificarea conformitatii, eligibilitatii si indeplinirii criteriilor de selectie se va face de catre Compartimentul administrativ, reprezentat de expertii GAL. Optional, acestea vor putea fi externalizate total sau partial.</w:t>
      </w:r>
    </w:p>
    <w:p w:rsidR="001437F9" w:rsidRPr="00181D19" w:rsidRDefault="001437F9" w:rsidP="001437F9">
      <w:pPr>
        <w:spacing w:after="0"/>
        <w:jc w:val="both"/>
        <w:rPr>
          <w:rFonts w:asciiTheme="minorHAnsi" w:hAnsiTheme="minorHAnsi"/>
          <w:sz w:val="24"/>
          <w:szCs w:val="24"/>
        </w:rPr>
      </w:pPr>
      <w:r w:rsidRPr="00181D19">
        <w:rPr>
          <w:rFonts w:asciiTheme="minorHAnsi" w:hAnsiTheme="minorHAnsi"/>
          <w:sz w:val="24"/>
          <w:szCs w:val="24"/>
        </w:rPr>
        <w:tab/>
        <w:t xml:space="preserve">Selectia proiectelor se va face de catre Comitetul de selectie a proiectelor, care </w:t>
      </w:r>
      <w:r w:rsidRPr="00181D19">
        <w:rPr>
          <w:rFonts w:asciiTheme="minorHAnsi" w:hAnsiTheme="minorHAnsi"/>
          <w:bCs/>
          <w:sz w:val="24"/>
          <w:szCs w:val="24"/>
          <w:lang w:val="ro-RO"/>
        </w:rPr>
        <w:t xml:space="preserve">va avea rol decizional cu privire la selecţia proiectelor depuse la nivelul GAL, fiind format din membri GAL. </w:t>
      </w:r>
      <w:r w:rsidRPr="00181D19">
        <w:rPr>
          <w:rFonts w:asciiTheme="minorHAnsi" w:hAnsiTheme="minorHAnsi"/>
          <w:sz w:val="24"/>
          <w:szCs w:val="24"/>
          <w:lang w:val="it-IT"/>
        </w:rPr>
        <w:t xml:space="preserve">Din componenţa acestuia vor face parte, prin urmare, parteneri publici, parteneri privaţi, societatea civilă şi persoane fizice relevante </w:t>
      </w:r>
      <w:r w:rsidRPr="00181D19">
        <w:rPr>
          <w:rFonts w:asciiTheme="minorHAnsi" w:hAnsiTheme="minorHAnsi" w:cs="Arial"/>
          <w:sz w:val="24"/>
          <w:szCs w:val="24"/>
          <w:lang w:val="it-IT"/>
        </w:rPr>
        <w:t>ȋ</w:t>
      </w:r>
      <w:r w:rsidRPr="00181D19">
        <w:rPr>
          <w:rFonts w:asciiTheme="minorHAnsi" w:hAnsiTheme="minorHAnsi"/>
          <w:sz w:val="24"/>
          <w:szCs w:val="24"/>
          <w:lang w:val="it-IT"/>
        </w:rPr>
        <w:t>ntr-un procent de maxim 5%.</w:t>
      </w:r>
      <w:r w:rsidRPr="00181D19">
        <w:rPr>
          <w:rFonts w:asciiTheme="minorHAnsi" w:hAnsiTheme="minorHAnsi"/>
          <w:sz w:val="24"/>
          <w:szCs w:val="24"/>
        </w:rPr>
        <w:t xml:space="preserve"> Dacă unul dintre proiectele depuse pentru selecție aparține unuia dintre membrii comitetului de selecție, persoana/organizația în cauză nu are drept de vot și nu va participa la întâlnirea comitetului respective, acesta urmand a fi inlocut de catre membrul supleant.</w:t>
      </w:r>
    </w:p>
    <w:p w:rsidR="001437F9" w:rsidRPr="00181D19" w:rsidRDefault="001437F9" w:rsidP="001437F9">
      <w:pPr>
        <w:spacing w:after="0"/>
        <w:jc w:val="both"/>
        <w:rPr>
          <w:rFonts w:asciiTheme="minorHAnsi" w:hAnsiTheme="minorHAnsi"/>
          <w:sz w:val="24"/>
          <w:szCs w:val="24"/>
          <w:lang w:val="es-ES"/>
        </w:rPr>
      </w:pPr>
      <w:r w:rsidRPr="00181D19">
        <w:rPr>
          <w:rFonts w:asciiTheme="minorHAnsi" w:hAnsiTheme="minorHAnsi"/>
          <w:sz w:val="24"/>
          <w:szCs w:val="24"/>
        </w:rPr>
        <w:t xml:space="preserve"> </w:t>
      </w:r>
      <w:r w:rsidRPr="00181D19">
        <w:rPr>
          <w:rFonts w:asciiTheme="minorHAnsi" w:hAnsiTheme="minorHAnsi"/>
          <w:sz w:val="24"/>
          <w:szCs w:val="24"/>
          <w:lang w:val="it-IT"/>
        </w:rPr>
        <w:t xml:space="preserve"> Tabel cu componenţa Comitetului de Selecţie:</w:t>
      </w:r>
      <w:r w:rsidRPr="00181D19">
        <w:rPr>
          <w:rFonts w:asciiTheme="minorHAnsi" w:hAnsiTheme="minorHAnsi"/>
          <w:sz w:val="24"/>
          <w:szCs w:val="24"/>
          <w:lang w:val="it-IT"/>
        </w:rPr>
        <w:tab/>
      </w:r>
      <w:r w:rsidRPr="00181D19">
        <w:rPr>
          <w:rFonts w:asciiTheme="minorHAnsi" w:hAnsiTheme="minorHAnsi"/>
          <w:sz w:val="24"/>
          <w:szCs w:val="24"/>
          <w:lang w:val="it-IT"/>
        </w:rPr>
        <w:tab/>
        <w:t>Supleanti</w:t>
      </w:r>
    </w:p>
    <w:tbl>
      <w:tblPr>
        <w:tblW w:w="100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34"/>
        <w:gridCol w:w="804"/>
        <w:gridCol w:w="90"/>
        <w:gridCol w:w="809"/>
        <w:gridCol w:w="541"/>
        <w:gridCol w:w="180"/>
        <w:gridCol w:w="1080"/>
        <w:gridCol w:w="270"/>
        <w:gridCol w:w="1276"/>
        <w:gridCol w:w="1244"/>
        <w:gridCol w:w="270"/>
        <w:gridCol w:w="810"/>
        <w:gridCol w:w="990"/>
      </w:tblGrid>
      <w:tr w:rsidR="001437F9" w:rsidRPr="00181D19" w:rsidTr="002B79A6">
        <w:tc>
          <w:tcPr>
            <w:tcW w:w="5238" w:type="dxa"/>
            <w:gridSpan w:val="7"/>
            <w:shd w:val="clear" w:color="auto" w:fill="E5DFEC"/>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b/>
                <w:bCs/>
                <w:sz w:val="24"/>
                <w:szCs w:val="24"/>
                <w:lang w:val="ro-RO"/>
              </w:rPr>
              <w:t>PARTENERI PUBLICI %</w:t>
            </w:r>
          </w:p>
        </w:tc>
        <w:tc>
          <w:tcPr>
            <w:tcW w:w="270" w:type="dxa"/>
            <w:tcBorders>
              <w:top w:val="nil"/>
              <w:bottom w:val="nil"/>
            </w:tcBorders>
            <w:shd w:val="clear" w:color="auto" w:fill="auto"/>
          </w:tcPr>
          <w:p w:rsidR="001437F9" w:rsidRPr="00181D19" w:rsidRDefault="001437F9" w:rsidP="002B79A6">
            <w:pPr>
              <w:spacing w:after="0"/>
              <w:jc w:val="both"/>
              <w:rPr>
                <w:rFonts w:asciiTheme="minorHAnsi" w:hAnsiTheme="minorHAnsi"/>
                <w:b/>
                <w:bCs/>
                <w:sz w:val="24"/>
                <w:szCs w:val="24"/>
                <w:lang w:val="ro-RO"/>
              </w:rPr>
            </w:pPr>
          </w:p>
        </w:tc>
        <w:tc>
          <w:tcPr>
            <w:tcW w:w="4590" w:type="dxa"/>
            <w:gridSpan w:val="5"/>
            <w:shd w:val="clear" w:color="auto" w:fill="E5DFEC"/>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b/>
                <w:bCs/>
                <w:sz w:val="24"/>
                <w:szCs w:val="24"/>
                <w:lang w:val="ro-RO"/>
              </w:rPr>
              <w:t>PARTENERI PUBLICI %</w:t>
            </w:r>
          </w:p>
        </w:tc>
      </w:tr>
      <w:tr w:rsidR="001437F9" w:rsidRPr="00181D19" w:rsidTr="002B79A6">
        <w:tc>
          <w:tcPr>
            <w:tcW w:w="2538" w:type="dxa"/>
            <w:gridSpan w:val="2"/>
            <w:shd w:val="clear" w:color="auto" w:fill="auto"/>
          </w:tcPr>
          <w:p w:rsidR="001437F9" w:rsidRPr="00181D19" w:rsidRDefault="001437F9" w:rsidP="002B79A6">
            <w:pPr>
              <w:spacing w:after="0"/>
              <w:ind w:hanging="90"/>
              <w:rPr>
                <w:rFonts w:asciiTheme="minorHAnsi" w:hAnsiTheme="minorHAnsi"/>
                <w:b/>
                <w:bCs/>
                <w:sz w:val="24"/>
                <w:szCs w:val="24"/>
                <w:lang w:val="ro-RO"/>
              </w:rPr>
            </w:pPr>
            <w:r w:rsidRPr="00181D19">
              <w:rPr>
                <w:rFonts w:asciiTheme="minorHAnsi" w:hAnsiTheme="minorHAnsi"/>
                <w:b/>
                <w:bCs/>
                <w:sz w:val="24"/>
                <w:szCs w:val="24"/>
                <w:lang w:val="ro-RO"/>
              </w:rPr>
              <w:t>Partener</w:t>
            </w:r>
          </w:p>
        </w:tc>
        <w:tc>
          <w:tcPr>
            <w:tcW w:w="1440" w:type="dxa"/>
            <w:gridSpan w:val="3"/>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 xml:space="preserve">Funcţia </w:t>
            </w:r>
            <w:r w:rsidRPr="00181D19">
              <w:rPr>
                <w:rFonts w:asciiTheme="minorHAnsi" w:hAnsiTheme="minorHAnsi" w:cs="Arial"/>
                <w:b/>
                <w:bCs/>
                <w:sz w:val="24"/>
                <w:szCs w:val="24"/>
                <w:lang w:val="ro-RO"/>
              </w:rPr>
              <w:t>ȋ</w:t>
            </w:r>
            <w:r w:rsidRPr="00181D19">
              <w:rPr>
                <w:rFonts w:asciiTheme="minorHAnsi" w:hAnsiTheme="minorHAnsi" w:cs="Trebuchet MS"/>
                <w:b/>
                <w:bCs/>
                <w:sz w:val="24"/>
                <w:szCs w:val="24"/>
                <w:lang w:val="ro-RO"/>
              </w:rPr>
              <w:t>n CS</w:t>
            </w:r>
          </w:p>
        </w:tc>
        <w:tc>
          <w:tcPr>
            <w:tcW w:w="1260" w:type="dxa"/>
            <w:gridSpan w:val="2"/>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Tip/Observaţii</w:t>
            </w:r>
          </w:p>
        </w:tc>
        <w:tc>
          <w:tcPr>
            <w:tcW w:w="270" w:type="dxa"/>
            <w:tcBorders>
              <w:top w:val="nil"/>
              <w:bottom w:val="nil"/>
            </w:tcBorders>
            <w:shd w:val="clear" w:color="auto" w:fill="auto"/>
          </w:tcPr>
          <w:p w:rsidR="001437F9" w:rsidRPr="00181D19" w:rsidRDefault="001437F9" w:rsidP="002B79A6">
            <w:pPr>
              <w:spacing w:after="0"/>
              <w:rPr>
                <w:rFonts w:asciiTheme="minorHAnsi" w:hAnsiTheme="minorHAnsi"/>
                <w:b/>
                <w:bCs/>
                <w:sz w:val="24"/>
                <w:szCs w:val="24"/>
                <w:lang w:val="ro-RO"/>
              </w:rPr>
            </w:pPr>
          </w:p>
        </w:tc>
        <w:tc>
          <w:tcPr>
            <w:tcW w:w="2520" w:type="dxa"/>
            <w:gridSpan w:val="2"/>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Partener</w:t>
            </w:r>
          </w:p>
        </w:tc>
        <w:tc>
          <w:tcPr>
            <w:tcW w:w="1080" w:type="dxa"/>
            <w:gridSpan w:val="2"/>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 xml:space="preserve">Funcţia </w:t>
            </w:r>
            <w:r w:rsidRPr="00181D19">
              <w:rPr>
                <w:rFonts w:asciiTheme="minorHAnsi" w:hAnsiTheme="minorHAnsi" w:cs="Arial"/>
                <w:b/>
                <w:bCs/>
                <w:sz w:val="24"/>
                <w:szCs w:val="24"/>
                <w:lang w:val="ro-RO"/>
              </w:rPr>
              <w:t>ȋ</w:t>
            </w:r>
            <w:r w:rsidRPr="00181D19">
              <w:rPr>
                <w:rFonts w:asciiTheme="minorHAnsi" w:hAnsiTheme="minorHAnsi" w:cs="Trebuchet MS"/>
                <w:b/>
                <w:bCs/>
                <w:sz w:val="24"/>
                <w:szCs w:val="24"/>
                <w:lang w:val="ro-RO"/>
              </w:rPr>
              <w:t>n CS</w:t>
            </w:r>
          </w:p>
        </w:tc>
        <w:tc>
          <w:tcPr>
            <w:tcW w:w="990" w:type="dxa"/>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Tip/Observaţii</w:t>
            </w:r>
          </w:p>
        </w:tc>
      </w:tr>
      <w:tr w:rsidR="001437F9" w:rsidRPr="00181D19" w:rsidTr="002B79A6">
        <w:tc>
          <w:tcPr>
            <w:tcW w:w="2538" w:type="dxa"/>
            <w:gridSpan w:val="2"/>
            <w:shd w:val="clear" w:color="auto" w:fill="auto"/>
          </w:tcPr>
          <w:p w:rsidR="001437F9" w:rsidRPr="00181D19" w:rsidRDefault="001437F9" w:rsidP="002B79A6">
            <w:pPr>
              <w:spacing w:after="0"/>
              <w:ind w:hanging="90"/>
              <w:rPr>
                <w:rFonts w:asciiTheme="minorHAnsi" w:hAnsiTheme="minorHAnsi"/>
                <w:sz w:val="24"/>
                <w:szCs w:val="24"/>
                <w:lang w:val="ro-RO"/>
              </w:rPr>
            </w:pPr>
            <w:r w:rsidRPr="00181D19">
              <w:rPr>
                <w:rFonts w:asciiTheme="minorHAnsi" w:hAnsiTheme="minorHAnsi"/>
                <w:sz w:val="24"/>
                <w:szCs w:val="24"/>
                <w:lang w:val="ro-RO"/>
              </w:rPr>
              <w:lastRenderedPageBreak/>
              <w:t>Primăria com. Făureşti</w:t>
            </w:r>
          </w:p>
        </w:tc>
        <w:tc>
          <w:tcPr>
            <w:tcW w:w="1440" w:type="dxa"/>
            <w:gridSpan w:val="3"/>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preşedinte</w:t>
            </w:r>
          </w:p>
        </w:tc>
        <w:tc>
          <w:tcPr>
            <w:tcW w:w="1260" w:type="dxa"/>
            <w:gridSpan w:val="2"/>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AP</w:t>
            </w:r>
          </w:p>
        </w:tc>
        <w:tc>
          <w:tcPr>
            <w:tcW w:w="270" w:type="dxa"/>
            <w:tcBorders>
              <w:top w:val="nil"/>
              <w:bottom w:val="nil"/>
            </w:tcBorders>
            <w:shd w:val="clear" w:color="auto" w:fill="auto"/>
          </w:tcPr>
          <w:p w:rsidR="001437F9" w:rsidRPr="00181D19" w:rsidRDefault="001437F9" w:rsidP="002B79A6">
            <w:pPr>
              <w:spacing w:after="0"/>
              <w:jc w:val="both"/>
              <w:rPr>
                <w:rFonts w:asciiTheme="minorHAnsi" w:hAnsiTheme="minorHAnsi"/>
                <w:sz w:val="24"/>
                <w:szCs w:val="24"/>
                <w:lang w:val="es-ES"/>
              </w:rPr>
            </w:pPr>
          </w:p>
        </w:tc>
        <w:tc>
          <w:tcPr>
            <w:tcW w:w="2520" w:type="dxa"/>
            <w:gridSpan w:val="2"/>
            <w:shd w:val="clear" w:color="auto" w:fill="auto"/>
          </w:tcPr>
          <w:p w:rsidR="001437F9" w:rsidRPr="00181D19" w:rsidRDefault="001437F9" w:rsidP="002B79A6">
            <w:pPr>
              <w:spacing w:after="0"/>
              <w:ind w:hanging="108"/>
              <w:jc w:val="both"/>
              <w:rPr>
                <w:rFonts w:asciiTheme="minorHAnsi" w:hAnsiTheme="minorHAnsi"/>
                <w:sz w:val="24"/>
                <w:szCs w:val="24"/>
                <w:lang w:val="es-ES"/>
              </w:rPr>
            </w:pPr>
            <w:r w:rsidRPr="00181D19">
              <w:rPr>
                <w:rFonts w:asciiTheme="minorHAnsi" w:hAnsiTheme="minorHAnsi"/>
                <w:sz w:val="24"/>
                <w:szCs w:val="24"/>
                <w:lang w:val="es-ES"/>
              </w:rPr>
              <w:t>Primăria com.Ştefăneşti</w:t>
            </w:r>
          </w:p>
        </w:tc>
        <w:tc>
          <w:tcPr>
            <w:tcW w:w="1080" w:type="dxa"/>
            <w:gridSpan w:val="2"/>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sz w:val="24"/>
                <w:szCs w:val="24"/>
                <w:lang w:val="es-ES"/>
              </w:rPr>
              <w:t>supleant</w:t>
            </w:r>
          </w:p>
        </w:tc>
        <w:tc>
          <w:tcPr>
            <w:tcW w:w="990" w:type="dxa"/>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sz w:val="24"/>
                <w:szCs w:val="24"/>
                <w:lang w:val="es-ES"/>
              </w:rPr>
              <w:t>AP</w:t>
            </w:r>
          </w:p>
        </w:tc>
      </w:tr>
      <w:tr w:rsidR="001437F9" w:rsidRPr="00181D19" w:rsidTr="002B79A6">
        <w:tc>
          <w:tcPr>
            <w:tcW w:w="2538" w:type="dxa"/>
            <w:gridSpan w:val="2"/>
            <w:shd w:val="clear" w:color="auto" w:fill="auto"/>
          </w:tcPr>
          <w:p w:rsidR="001437F9" w:rsidRPr="00181D19" w:rsidRDefault="001437F9" w:rsidP="002B79A6">
            <w:pPr>
              <w:spacing w:after="0"/>
              <w:ind w:hanging="90"/>
              <w:rPr>
                <w:rFonts w:asciiTheme="minorHAnsi" w:hAnsiTheme="minorHAnsi"/>
                <w:sz w:val="24"/>
                <w:szCs w:val="24"/>
                <w:lang w:val="ro-RO"/>
              </w:rPr>
            </w:pPr>
            <w:r w:rsidRPr="00181D19">
              <w:rPr>
                <w:rFonts w:asciiTheme="minorHAnsi" w:hAnsiTheme="minorHAnsi"/>
                <w:sz w:val="24"/>
                <w:szCs w:val="24"/>
                <w:lang w:val="ro-RO"/>
              </w:rPr>
              <w:t>Primăria com. Creţeni</w:t>
            </w:r>
          </w:p>
        </w:tc>
        <w:tc>
          <w:tcPr>
            <w:tcW w:w="1440" w:type="dxa"/>
            <w:gridSpan w:val="3"/>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membru</w:t>
            </w:r>
          </w:p>
        </w:tc>
        <w:tc>
          <w:tcPr>
            <w:tcW w:w="1260" w:type="dxa"/>
            <w:gridSpan w:val="2"/>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AP</w:t>
            </w:r>
          </w:p>
        </w:tc>
        <w:tc>
          <w:tcPr>
            <w:tcW w:w="270" w:type="dxa"/>
            <w:tcBorders>
              <w:top w:val="nil"/>
              <w:bottom w:val="nil"/>
            </w:tcBorders>
            <w:shd w:val="clear" w:color="auto" w:fill="auto"/>
          </w:tcPr>
          <w:p w:rsidR="001437F9" w:rsidRPr="00181D19" w:rsidRDefault="001437F9" w:rsidP="002B79A6">
            <w:pPr>
              <w:spacing w:after="0"/>
              <w:jc w:val="both"/>
              <w:rPr>
                <w:rFonts w:asciiTheme="minorHAnsi" w:hAnsiTheme="minorHAnsi"/>
                <w:sz w:val="24"/>
                <w:szCs w:val="24"/>
                <w:lang w:val="es-ES"/>
              </w:rPr>
            </w:pPr>
          </w:p>
        </w:tc>
        <w:tc>
          <w:tcPr>
            <w:tcW w:w="2520" w:type="dxa"/>
            <w:gridSpan w:val="2"/>
            <w:shd w:val="clear" w:color="auto" w:fill="auto"/>
          </w:tcPr>
          <w:p w:rsidR="001437F9" w:rsidRPr="00181D19" w:rsidRDefault="001437F9" w:rsidP="002B79A6">
            <w:pPr>
              <w:spacing w:after="0"/>
              <w:ind w:hanging="108"/>
              <w:jc w:val="both"/>
              <w:rPr>
                <w:rFonts w:asciiTheme="minorHAnsi" w:hAnsiTheme="minorHAnsi"/>
                <w:sz w:val="24"/>
                <w:szCs w:val="24"/>
                <w:lang w:val="es-ES"/>
              </w:rPr>
            </w:pPr>
          </w:p>
        </w:tc>
        <w:tc>
          <w:tcPr>
            <w:tcW w:w="1080" w:type="dxa"/>
            <w:gridSpan w:val="2"/>
            <w:shd w:val="clear" w:color="auto" w:fill="auto"/>
          </w:tcPr>
          <w:p w:rsidR="001437F9" w:rsidRPr="00181D19" w:rsidRDefault="001437F9" w:rsidP="002B79A6">
            <w:pPr>
              <w:spacing w:after="0"/>
              <w:jc w:val="both"/>
              <w:rPr>
                <w:rFonts w:asciiTheme="minorHAnsi" w:hAnsiTheme="minorHAnsi"/>
                <w:sz w:val="24"/>
                <w:szCs w:val="24"/>
                <w:lang w:val="es-ES"/>
              </w:rPr>
            </w:pPr>
          </w:p>
        </w:tc>
        <w:tc>
          <w:tcPr>
            <w:tcW w:w="990" w:type="dxa"/>
            <w:shd w:val="clear" w:color="auto" w:fill="auto"/>
          </w:tcPr>
          <w:p w:rsidR="001437F9" w:rsidRPr="00181D19" w:rsidRDefault="001437F9" w:rsidP="002B79A6">
            <w:pPr>
              <w:spacing w:after="0"/>
              <w:jc w:val="both"/>
              <w:rPr>
                <w:rFonts w:asciiTheme="minorHAnsi" w:hAnsiTheme="minorHAnsi"/>
                <w:sz w:val="24"/>
                <w:szCs w:val="24"/>
                <w:lang w:val="es-ES"/>
              </w:rPr>
            </w:pPr>
          </w:p>
        </w:tc>
      </w:tr>
      <w:tr w:rsidR="001437F9" w:rsidRPr="00181D19" w:rsidTr="002B79A6">
        <w:tc>
          <w:tcPr>
            <w:tcW w:w="2538" w:type="dxa"/>
            <w:gridSpan w:val="2"/>
            <w:shd w:val="clear" w:color="auto" w:fill="auto"/>
          </w:tcPr>
          <w:p w:rsidR="001437F9" w:rsidRPr="00181D19" w:rsidRDefault="001437F9" w:rsidP="002B79A6">
            <w:pPr>
              <w:spacing w:after="0"/>
              <w:ind w:hanging="90"/>
              <w:rPr>
                <w:rFonts w:asciiTheme="minorHAnsi" w:hAnsiTheme="minorHAnsi"/>
                <w:sz w:val="24"/>
                <w:szCs w:val="24"/>
                <w:lang w:val="ro-RO"/>
              </w:rPr>
            </w:pPr>
            <w:r w:rsidRPr="00181D19">
              <w:rPr>
                <w:rFonts w:asciiTheme="minorHAnsi" w:hAnsiTheme="minorHAnsi"/>
                <w:sz w:val="24"/>
                <w:szCs w:val="24"/>
                <w:lang w:val="ro-RO"/>
              </w:rPr>
              <w:t>Primăria com. Voiceşti</w:t>
            </w:r>
          </w:p>
        </w:tc>
        <w:tc>
          <w:tcPr>
            <w:tcW w:w="1440" w:type="dxa"/>
            <w:gridSpan w:val="3"/>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membru</w:t>
            </w:r>
          </w:p>
        </w:tc>
        <w:tc>
          <w:tcPr>
            <w:tcW w:w="1260" w:type="dxa"/>
            <w:gridSpan w:val="2"/>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 xml:space="preserve">AP </w:t>
            </w:r>
          </w:p>
        </w:tc>
        <w:tc>
          <w:tcPr>
            <w:tcW w:w="270" w:type="dxa"/>
            <w:tcBorders>
              <w:top w:val="nil"/>
              <w:bottom w:val="nil"/>
            </w:tcBorders>
            <w:shd w:val="clear" w:color="auto" w:fill="auto"/>
          </w:tcPr>
          <w:p w:rsidR="001437F9" w:rsidRPr="00181D19" w:rsidRDefault="001437F9" w:rsidP="002B79A6">
            <w:pPr>
              <w:spacing w:after="0"/>
              <w:jc w:val="both"/>
              <w:rPr>
                <w:rFonts w:asciiTheme="minorHAnsi" w:hAnsiTheme="minorHAnsi"/>
                <w:sz w:val="24"/>
                <w:szCs w:val="24"/>
                <w:lang w:val="es-ES"/>
              </w:rPr>
            </w:pPr>
          </w:p>
        </w:tc>
        <w:tc>
          <w:tcPr>
            <w:tcW w:w="2520" w:type="dxa"/>
            <w:gridSpan w:val="2"/>
            <w:shd w:val="clear" w:color="auto" w:fill="auto"/>
          </w:tcPr>
          <w:p w:rsidR="001437F9" w:rsidRPr="00181D19" w:rsidRDefault="001437F9" w:rsidP="002B79A6">
            <w:pPr>
              <w:spacing w:after="0"/>
              <w:ind w:hanging="108"/>
              <w:jc w:val="both"/>
              <w:rPr>
                <w:rFonts w:asciiTheme="minorHAnsi" w:hAnsiTheme="minorHAnsi"/>
                <w:sz w:val="24"/>
                <w:szCs w:val="24"/>
                <w:lang w:val="es-ES"/>
              </w:rPr>
            </w:pPr>
          </w:p>
        </w:tc>
        <w:tc>
          <w:tcPr>
            <w:tcW w:w="1080" w:type="dxa"/>
            <w:gridSpan w:val="2"/>
            <w:shd w:val="clear" w:color="auto" w:fill="auto"/>
          </w:tcPr>
          <w:p w:rsidR="001437F9" w:rsidRPr="00181D19" w:rsidRDefault="001437F9" w:rsidP="002B79A6">
            <w:pPr>
              <w:spacing w:after="0"/>
              <w:jc w:val="both"/>
              <w:rPr>
                <w:rFonts w:asciiTheme="minorHAnsi" w:hAnsiTheme="minorHAnsi"/>
                <w:sz w:val="24"/>
                <w:szCs w:val="24"/>
                <w:lang w:val="es-ES"/>
              </w:rPr>
            </w:pPr>
          </w:p>
        </w:tc>
        <w:tc>
          <w:tcPr>
            <w:tcW w:w="990" w:type="dxa"/>
            <w:shd w:val="clear" w:color="auto" w:fill="auto"/>
          </w:tcPr>
          <w:p w:rsidR="001437F9" w:rsidRPr="00181D19" w:rsidRDefault="001437F9" w:rsidP="002B79A6">
            <w:pPr>
              <w:spacing w:after="0"/>
              <w:jc w:val="both"/>
              <w:rPr>
                <w:rFonts w:asciiTheme="minorHAnsi" w:hAnsiTheme="minorHAnsi"/>
                <w:sz w:val="24"/>
                <w:szCs w:val="24"/>
                <w:lang w:val="es-ES"/>
              </w:rPr>
            </w:pPr>
          </w:p>
        </w:tc>
      </w:tr>
      <w:tr w:rsidR="001437F9" w:rsidRPr="00181D19" w:rsidTr="002B79A6">
        <w:tc>
          <w:tcPr>
            <w:tcW w:w="5238" w:type="dxa"/>
            <w:gridSpan w:val="7"/>
            <w:shd w:val="clear" w:color="auto" w:fill="E5DFEC"/>
          </w:tcPr>
          <w:p w:rsidR="001437F9" w:rsidRPr="00181D19" w:rsidRDefault="001437F9" w:rsidP="002B79A6">
            <w:pPr>
              <w:spacing w:after="0"/>
              <w:ind w:hanging="90"/>
              <w:jc w:val="both"/>
              <w:rPr>
                <w:rFonts w:asciiTheme="minorHAnsi" w:hAnsiTheme="minorHAnsi"/>
                <w:sz w:val="24"/>
                <w:szCs w:val="24"/>
                <w:lang w:val="es-ES"/>
              </w:rPr>
            </w:pPr>
            <w:r w:rsidRPr="00181D19">
              <w:rPr>
                <w:rFonts w:asciiTheme="minorHAnsi" w:hAnsiTheme="minorHAnsi"/>
                <w:b/>
                <w:bCs/>
                <w:sz w:val="24"/>
                <w:szCs w:val="24"/>
                <w:lang w:val="ro-RO"/>
              </w:rPr>
              <w:t>PARTENERI PRIVAŢI %</w:t>
            </w:r>
          </w:p>
        </w:tc>
        <w:tc>
          <w:tcPr>
            <w:tcW w:w="270" w:type="dxa"/>
            <w:tcBorders>
              <w:top w:val="nil"/>
              <w:bottom w:val="nil"/>
            </w:tcBorders>
            <w:shd w:val="clear" w:color="auto" w:fill="auto"/>
          </w:tcPr>
          <w:p w:rsidR="001437F9" w:rsidRPr="00181D19" w:rsidRDefault="001437F9" w:rsidP="002B79A6">
            <w:pPr>
              <w:spacing w:after="0"/>
              <w:jc w:val="both"/>
              <w:rPr>
                <w:rFonts w:asciiTheme="minorHAnsi" w:hAnsiTheme="minorHAnsi"/>
                <w:b/>
                <w:bCs/>
                <w:sz w:val="24"/>
                <w:szCs w:val="24"/>
                <w:lang w:val="ro-RO"/>
              </w:rPr>
            </w:pPr>
          </w:p>
        </w:tc>
        <w:tc>
          <w:tcPr>
            <w:tcW w:w="4590" w:type="dxa"/>
            <w:gridSpan w:val="5"/>
            <w:shd w:val="clear" w:color="auto" w:fill="D9D9D9"/>
          </w:tcPr>
          <w:p w:rsidR="001437F9" w:rsidRPr="00181D19" w:rsidRDefault="001437F9" w:rsidP="002B79A6">
            <w:pPr>
              <w:spacing w:after="0"/>
              <w:ind w:hanging="108"/>
              <w:jc w:val="both"/>
              <w:rPr>
                <w:rFonts w:asciiTheme="minorHAnsi" w:hAnsiTheme="minorHAnsi"/>
                <w:sz w:val="24"/>
                <w:szCs w:val="24"/>
                <w:lang w:val="es-ES"/>
              </w:rPr>
            </w:pPr>
            <w:r w:rsidRPr="00181D19">
              <w:rPr>
                <w:rFonts w:asciiTheme="minorHAnsi" w:hAnsiTheme="minorHAnsi"/>
                <w:b/>
                <w:bCs/>
                <w:sz w:val="24"/>
                <w:szCs w:val="24"/>
                <w:lang w:val="ro-RO"/>
              </w:rPr>
              <w:t>PARTENERI PRIVAŢI %</w:t>
            </w:r>
          </w:p>
        </w:tc>
      </w:tr>
      <w:tr w:rsidR="001437F9" w:rsidRPr="00181D19" w:rsidTr="002B79A6">
        <w:tc>
          <w:tcPr>
            <w:tcW w:w="2538" w:type="dxa"/>
            <w:gridSpan w:val="2"/>
            <w:shd w:val="clear" w:color="auto" w:fill="auto"/>
          </w:tcPr>
          <w:p w:rsidR="001437F9" w:rsidRPr="00181D19" w:rsidRDefault="001437F9" w:rsidP="002B79A6">
            <w:pPr>
              <w:spacing w:after="0"/>
              <w:ind w:hanging="90"/>
              <w:rPr>
                <w:rFonts w:asciiTheme="minorHAnsi" w:hAnsiTheme="minorHAnsi"/>
                <w:b/>
                <w:bCs/>
                <w:sz w:val="24"/>
                <w:szCs w:val="24"/>
                <w:lang w:val="ro-RO"/>
              </w:rPr>
            </w:pPr>
            <w:r w:rsidRPr="00181D19">
              <w:rPr>
                <w:rFonts w:asciiTheme="minorHAnsi" w:hAnsiTheme="minorHAnsi"/>
                <w:b/>
                <w:bCs/>
                <w:sz w:val="24"/>
                <w:szCs w:val="24"/>
                <w:lang w:val="ro-RO"/>
              </w:rPr>
              <w:t>Partener</w:t>
            </w:r>
          </w:p>
        </w:tc>
        <w:tc>
          <w:tcPr>
            <w:tcW w:w="1620" w:type="dxa"/>
            <w:gridSpan w:val="4"/>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 xml:space="preserve">Funcţia </w:t>
            </w:r>
            <w:r w:rsidRPr="00181D19">
              <w:rPr>
                <w:rFonts w:asciiTheme="minorHAnsi" w:hAnsiTheme="minorHAnsi" w:cs="Arial"/>
                <w:b/>
                <w:bCs/>
                <w:sz w:val="24"/>
                <w:szCs w:val="24"/>
                <w:lang w:val="ro-RO"/>
              </w:rPr>
              <w:t>ȋ</w:t>
            </w:r>
            <w:r w:rsidRPr="00181D19">
              <w:rPr>
                <w:rFonts w:asciiTheme="minorHAnsi" w:hAnsiTheme="minorHAnsi" w:cs="Trebuchet MS"/>
                <w:b/>
                <w:bCs/>
                <w:sz w:val="24"/>
                <w:szCs w:val="24"/>
                <w:lang w:val="ro-RO"/>
              </w:rPr>
              <w:t>n CS</w:t>
            </w:r>
          </w:p>
        </w:tc>
        <w:tc>
          <w:tcPr>
            <w:tcW w:w="1080" w:type="dxa"/>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Tip/Observaţii</w:t>
            </w:r>
          </w:p>
        </w:tc>
        <w:tc>
          <w:tcPr>
            <w:tcW w:w="270" w:type="dxa"/>
            <w:tcBorders>
              <w:top w:val="nil"/>
              <w:bottom w:val="nil"/>
            </w:tcBorders>
            <w:shd w:val="clear" w:color="auto" w:fill="auto"/>
          </w:tcPr>
          <w:p w:rsidR="001437F9" w:rsidRPr="00181D19" w:rsidRDefault="001437F9" w:rsidP="002B79A6">
            <w:pPr>
              <w:spacing w:after="0"/>
              <w:rPr>
                <w:rFonts w:asciiTheme="minorHAnsi" w:hAnsiTheme="minorHAnsi"/>
                <w:b/>
                <w:bCs/>
                <w:sz w:val="24"/>
                <w:szCs w:val="24"/>
                <w:lang w:val="ro-RO"/>
              </w:rPr>
            </w:pPr>
          </w:p>
        </w:tc>
        <w:tc>
          <w:tcPr>
            <w:tcW w:w="2520" w:type="dxa"/>
            <w:gridSpan w:val="2"/>
            <w:shd w:val="clear" w:color="auto" w:fill="auto"/>
          </w:tcPr>
          <w:p w:rsidR="001437F9" w:rsidRPr="00181D19" w:rsidRDefault="001437F9" w:rsidP="002B79A6">
            <w:pPr>
              <w:spacing w:after="0"/>
              <w:ind w:hanging="108"/>
              <w:rPr>
                <w:rFonts w:asciiTheme="minorHAnsi" w:hAnsiTheme="minorHAnsi"/>
                <w:b/>
                <w:bCs/>
                <w:sz w:val="24"/>
                <w:szCs w:val="24"/>
                <w:lang w:val="ro-RO"/>
              </w:rPr>
            </w:pPr>
            <w:r w:rsidRPr="00181D19">
              <w:rPr>
                <w:rFonts w:asciiTheme="minorHAnsi" w:hAnsiTheme="minorHAnsi"/>
                <w:b/>
                <w:bCs/>
                <w:sz w:val="24"/>
                <w:szCs w:val="24"/>
                <w:lang w:val="ro-RO"/>
              </w:rPr>
              <w:t>Partener</w:t>
            </w:r>
          </w:p>
        </w:tc>
        <w:tc>
          <w:tcPr>
            <w:tcW w:w="1080" w:type="dxa"/>
            <w:gridSpan w:val="2"/>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 xml:space="preserve">Funcţia </w:t>
            </w:r>
            <w:r w:rsidRPr="00181D19">
              <w:rPr>
                <w:rFonts w:asciiTheme="minorHAnsi" w:hAnsiTheme="minorHAnsi" w:cs="Arial"/>
                <w:b/>
                <w:bCs/>
                <w:sz w:val="24"/>
                <w:szCs w:val="24"/>
                <w:lang w:val="ro-RO"/>
              </w:rPr>
              <w:t>ȋ</w:t>
            </w:r>
            <w:r w:rsidRPr="00181D19">
              <w:rPr>
                <w:rFonts w:asciiTheme="minorHAnsi" w:hAnsiTheme="minorHAnsi" w:cs="Trebuchet MS"/>
                <w:b/>
                <w:bCs/>
                <w:sz w:val="24"/>
                <w:szCs w:val="24"/>
                <w:lang w:val="ro-RO"/>
              </w:rPr>
              <w:t>n CS</w:t>
            </w:r>
          </w:p>
        </w:tc>
        <w:tc>
          <w:tcPr>
            <w:tcW w:w="990" w:type="dxa"/>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Tip/Observaţii</w:t>
            </w:r>
          </w:p>
        </w:tc>
      </w:tr>
      <w:tr w:rsidR="001437F9" w:rsidRPr="00181D19" w:rsidTr="002B79A6">
        <w:tc>
          <w:tcPr>
            <w:tcW w:w="2538" w:type="dxa"/>
            <w:gridSpan w:val="2"/>
            <w:shd w:val="clear" w:color="auto" w:fill="auto"/>
          </w:tcPr>
          <w:p w:rsidR="001437F9" w:rsidRPr="00181D19" w:rsidRDefault="001437F9" w:rsidP="002B79A6">
            <w:pPr>
              <w:spacing w:after="0"/>
              <w:ind w:hanging="90"/>
              <w:rPr>
                <w:rFonts w:asciiTheme="minorHAnsi" w:hAnsiTheme="minorHAnsi"/>
                <w:sz w:val="24"/>
                <w:szCs w:val="24"/>
                <w:lang w:val="ro-RO"/>
              </w:rPr>
            </w:pPr>
            <w:r w:rsidRPr="00181D19">
              <w:rPr>
                <w:rFonts w:asciiTheme="minorHAnsi" w:hAnsiTheme="minorHAnsi"/>
                <w:sz w:val="24"/>
                <w:szCs w:val="24"/>
                <w:lang w:val="ro-RO"/>
              </w:rPr>
              <w:t>SC Giorgio Com SRL</w:t>
            </w:r>
          </w:p>
        </w:tc>
        <w:tc>
          <w:tcPr>
            <w:tcW w:w="1620" w:type="dxa"/>
            <w:gridSpan w:val="4"/>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membru</w:t>
            </w:r>
          </w:p>
        </w:tc>
        <w:tc>
          <w:tcPr>
            <w:tcW w:w="1080" w:type="dxa"/>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SRL</w:t>
            </w:r>
          </w:p>
        </w:tc>
        <w:tc>
          <w:tcPr>
            <w:tcW w:w="270" w:type="dxa"/>
            <w:tcBorders>
              <w:top w:val="nil"/>
              <w:bottom w:val="nil"/>
            </w:tcBorders>
            <w:shd w:val="clear" w:color="auto" w:fill="auto"/>
          </w:tcPr>
          <w:p w:rsidR="001437F9" w:rsidRPr="00181D19" w:rsidRDefault="001437F9" w:rsidP="002B79A6">
            <w:pPr>
              <w:spacing w:after="0"/>
              <w:jc w:val="both"/>
              <w:rPr>
                <w:rFonts w:asciiTheme="minorHAnsi" w:hAnsiTheme="minorHAnsi"/>
                <w:sz w:val="24"/>
                <w:szCs w:val="24"/>
                <w:lang w:val="es-ES"/>
              </w:rPr>
            </w:pPr>
          </w:p>
        </w:tc>
        <w:tc>
          <w:tcPr>
            <w:tcW w:w="2520" w:type="dxa"/>
            <w:gridSpan w:val="2"/>
            <w:shd w:val="clear" w:color="auto" w:fill="auto"/>
          </w:tcPr>
          <w:p w:rsidR="001437F9" w:rsidRPr="00181D19" w:rsidRDefault="001437F9" w:rsidP="002B79A6">
            <w:pPr>
              <w:spacing w:after="0"/>
              <w:ind w:hanging="108"/>
              <w:jc w:val="both"/>
              <w:rPr>
                <w:rFonts w:asciiTheme="minorHAnsi" w:hAnsiTheme="minorHAnsi"/>
                <w:sz w:val="24"/>
                <w:szCs w:val="24"/>
                <w:lang w:val="es-ES"/>
              </w:rPr>
            </w:pPr>
            <w:r w:rsidRPr="00181D19">
              <w:rPr>
                <w:rFonts w:asciiTheme="minorHAnsi" w:hAnsiTheme="minorHAnsi"/>
                <w:sz w:val="24"/>
                <w:szCs w:val="24"/>
                <w:lang w:val="es-ES"/>
              </w:rPr>
              <w:t>SC Hermix SRL</w:t>
            </w:r>
          </w:p>
        </w:tc>
        <w:tc>
          <w:tcPr>
            <w:tcW w:w="1080" w:type="dxa"/>
            <w:gridSpan w:val="2"/>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sz w:val="24"/>
                <w:szCs w:val="24"/>
                <w:lang w:val="es-ES"/>
              </w:rPr>
              <w:t>supleant</w:t>
            </w:r>
          </w:p>
        </w:tc>
        <w:tc>
          <w:tcPr>
            <w:tcW w:w="990" w:type="dxa"/>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sz w:val="24"/>
                <w:szCs w:val="24"/>
                <w:lang w:val="es-ES"/>
              </w:rPr>
              <w:t>SRL</w:t>
            </w:r>
          </w:p>
        </w:tc>
      </w:tr>
      <w:tr w:rsidR="001437F9" w:rsidRPr="00181D19" w:rsidTr="002B79A6">
        <w:tc>
          <w:tcPr>
            <w:tcW w:w="2538" w:type="dxa"/>
            <w:gridSpan w:val="2"/>
            <w:shd w:val="clear" w:color="auto" w:fill="auto"/>
          </w:tcPr>
          <w:p w:rsidR="001437F9" w:rsidRPr="00181D19" w:rsidRDefault="001437F9" w:rsidP="002B79A6">
            <w:pPr>
              <w:spacing w:after="0"/>
              <w:ind w:hanging="90"/>
              <w:rPr>
                <w:rFonts w:asciiTheme="minorHAnsi" w:hAnsiTheme="minorHAnsi"/>
                <w:sz w:val="24"/>
                <w:szCs w:val="24"/>
                <w:lang w:val="ro-RO"/>
              </w:rPr>
            </w:pPr>
            <w:r w:rsidRPr="00181D19">
              <w:rPr>
                <w:rFonts w:asciiTheme="minorHAnsi" w:hAnsiTheme="minorHAnsi"/>
                <w:sz w:val="24"/>
                <w:szCs w:val="24"/>
                <w:lang w:val="ro-RO"/>
              </w:rPr>
              <w:t>CMV Botoran Adela SRL</w:t>
            </w:r>
          </w:p>
        </w:tc>
        <w:tc>
          <w:tcPr>
            <w:tcW w:w="1620" w:type="dxa"/>
            <w:gridSpan w:val="4"/>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membru</w:t>
            </w:r>
          </w:p>
        </w:tc>
        <w:tc>
          <w:tcPr>
            <w:tcW w:w="1080" w:type="dxa"/>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SRL</w:t>
            </w:r>
          </w:p>
        </w:tc>
        <w:tc>
          <w:tcPr>
            <w:tcW w:w="270" w:type="dxa"/>
            <w:tcBorders>
              <w:top w:val="nil"/>
              <w:bottom w:val="nil"/>
            </w:tcBorders>
            <w:shd w:val="clear" w:color="auto" w:fill="auto"/>
          </w:tcPr>
          <w:p w:rsidR="001437F9" w:rsidRPr="00181D19" w:rsidRDefault="001437F9" w:rsidP="002B79A6">
            <w:pPr>
              <w:spacing w:after="0"/>
              <w:jc w:val="both"/>
              <w:rPr>
                <w:rFonts w:asciiTheme="minorHAnsi" w:hAnsiTheme="minorHAnsi"/>
                <w:sz w:val="24"/>
                <w:szCs w:val="24"/>
                <w:lang w:val="es-ES"/>
              </w:rPr>
            </w:pPr>
          </w:p>
        </w:tc>
        <w:tc>
          <w:tcPr>
            <w:tcW w:w="2520" w:type="dxa"/>
            <w:gridSpan w:val="2"/>
            <w:shd w:val="clear" w:color="auto" w:fill="auto"/>
          </w:tcPr>
          <w:p w:rsidR="001437F9" w:rsidRPr="00181D19" w:rsidRDefault="001437F9" w:rsidP="002B79A6">
            <w:pPr>
              <w:spacing w:after="0"/>
              <w:ind w:hanging="108"/>
              <w:jc w:val="both"/>
              <w:rPr>
                <w:rFonts w:asciiTheme="minorHAnsi" w:hAnsiTheme="minorHAnsi"/>
                <w:sz w:val="24"/>
                <w:szCs w:val="24"/>
                <w:lang w:val="es-ES"/>
              </w:rPr>
            </w:pPr>
            <w:r w:rsidRPr="00181D19">
              <w:rPr>
                <w:rFonts w:asciiTheme="minorHAnsi" w:hAnsiTheme="minorHAnsi"/>
                <w:sz w:val="24"/>
                <w:szCs w:val="24"/>
                <w:lang w:val="es-ES"/>
              </w:rPr>
              <w:t>SC Rais SRL</w:t>
            </w:r>
          </w:p>
        </w:tc>
        <w:tc>
          <w:tcPr>
            <w:tcW w:w="1080" w:type="dxa"/>
            <w:gridSpan w:val="2"/>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sz w:val="24"/>
                <w:szCs w:val="24"/>
                <w:lang w:val="es-ES"/>
              </w:rPr>
              <w:t>supleant</w:t>
            </w:r>
          </w:p>
        </w:tc>
        <w:tc>
          <w:tcPr>
            <w:tcW w:w="990" w:type="dxa"/>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sz w:val="24"/>
                <w:szCs w:val="24"/>
                <w:lang w:val="es-ES"/>
              </w:rPr>
              <w:t>SRL</w:t>
            </w:r>
          </w:p>
        </w:tc>
      </w:tr>
      <w:tr w:rsidR="001437F9" w:rsidRPr="00181D19" w:rsidTr="002B79A6">
        <w:tc>
          <w:tcPr>
            <w:tcW w:w="2538" w:type="dxa"/>
            <w:gridSpan w:val="2"/>
            <w:shd w:val="clear" w:color="auto" w:fill="auto"/>
          </w:tcPr>
          <w:p w:rsidR="001437F9" w:rsidRPr="00181D19" w:rsidRDefault="001437F9" w:rsidP="002B79A6">
            <w:pPr>
              <w:spacing w:after="0"/>
              <w:ind w:hanging="90"/>
              <w:rPr>
                <w:rFonts w:asciiTheme="minorHAnsi" w:hAnsiTheme="minorHAnsi"/>
                <w:sz w:val="24"/>
                <w:szCs w:val="24"/>
                <w:lang w:val="ro-RO"/>
              </w:rPr>
            </w:pPr>
            <w:r w:rsidRPr="00181D19">
              <w:rPr>
                <w:rFonts w:asciiTheme="minorHAnsi" w:hAnsiTheme="minorHAnsi"/>
                <w:sz w:val="24"/>
                <w:szCs w:val="24"/>
                <w:lang w:val="ro-RO"/>
              </w:rPr>
              <w:t>-</w:t>
            </w:r>
          </w:p>
        </w:tc>
        <w:tc>
          <w:tcPr>
            <w:tcW w:w="1620" w:type="dxa"/>
            <w:gridSpan w:val="4"/>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w:t>
            </w:r>
          </w:p>
        </w:tc>
        <w:tc>
          <w:tcPr>
            <w:tcW w:w="1080" w:type="dxa"/>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w:t>
            </w:r>
          </w:p>
        </w:tc>
        <w:tc>
          <w:tcPr>
            <w:tcW w:w="270" w:type="dxa"/>
            <w:tcBorders>
              <w:top w:val="nil"/>
              <w:bottom w:val="nil"/>
            </w:tcBorders>
            <w:shd w:val="clear" w:color="auto" w:fill="auto"/>
          </w:tcPr>
          <w:p w:rsidR="001437F9" w:rsidRPr="00181D19" w:rsidRDefault="001437F9" w:rsidP="002B79A6">
            <w:pPr>
              <w:spacing w:after="0"/>
              <w:jc w:val="both"/>
              <w:rPr>
                <w:rFonts w:asciiTheme="minorHAnsi" w:hAnsiTheme="minorHAnsi"/>
                <w:sz w:val="24"/>
                <w:szCs w:val="24"/>
                <w:lang w:val="es-ES"/>
              </w:rPr>
            </w:pPr>
          </w:p>
        </w:tc>
        <w:tc>
          <w:tcPr>
            <w:tcW w:w="2520" w:type="dxa"/>
            <w:gridSpan w:val="2"/>
            <w:shd w:val="clear" w:color="auto" w:fill="auto"/>
          </w:tcPr>
          <w:p w:rsidR="001437F9" w:rsidRPr="00181D19" w:rsidRDefault="001437F9" w:rsidP="002B79A6">
            <w:pPr>
              <w:spacing w:after="0"/>
              <w:ind w:hanging="108"/>
              <w:jc w:val="both"/>
              <w:rPr>
                <w:rFonts w:asciiTheme="minorHAnsi" w:hAnsiTheme="minorHAnsi"/>
                <w:sz w:val="24"/>
                <w:szCs w:val="24"/>
                <w:lang w:val="es-ES"/>
              </w:rPr>
            </w:pPr>
            <w:r w:rsidRPr="00181D19">
              <w:rPr>
                <w:rFonts w:asciiTheme="minorHAnsi" w:hAnsiTheme="minorHAnsi"/>
                <w:sz w:val="24"/>
                <w:szCs w:val="24"/>
                <w:lang w:val="es-ES"/>
              </w:rPr>
              <w:t>SC Dumex Trans SRL</w:t>
            </w:r>
          </w:p>
        </w:tc>
        <w:tc>
          <w:tcPr>
            <w:tcW w:w="1080" w:type="dxa"/>
            <w:gridSpan w:val="2"/>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sz w:val="24"/>
                <w:szCs w:val="24"/>
                <w:lang w:val="es-ES"/>
              </w:rPr>
              <w:t>supleant</w:t>
            </w:r>
          </w:p>
        </w:tc>
        <w:tc>
          <w:tcPr>
            <w:tcW w:w="990" w:type="dxa"/>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sz w:val="24"/>
                <w:szCs w:val="24"/>
                <w:lang w:val="es-ES"/>
              </w:rPr>
              <w:t>SRL</w:t>
            </w:r>
          </w:p>
        </w:tc>
      </w:tr>
      <w:tr w:rsidR="001437F9" w:rsidRPr="00181D19" w:rsidTr="002B79A6">
        <w:tc>
          <w:tcPr>
            <w:tcW w:w="2538" w:type="dxa"/>
            <w:gridSpan w:val="2"/>
            <w:shd w:val="clear" w:color="auto" w:fill="auto"/>
          </w:tcPr>
          <w:p w:rsidR="001437F9" w:rsidRPr="00181D19" w:rsidRDefault="001437F9" w:rsidP="002B79A6">
            <w:pPr>
              <w:spacing w:after="0"/>
              <w:ind w:hanging="90"/>
              <w:rPr>
                <w:rFonts w:asciiTheme="minorHAnsi" w:hAnsiTheme="minorHAnsi"/>
                <w:sz w:val="24"/>
                <w:szCs w:val="24"/>
                <w:lang w:val="ro-RO"/>
              </w:rPr>
            </w:pPr>
            <w:r w:rsidRPr="00181D19">
              <w:rPr>
                <w:rFonts w:asciiTheme="minorHAnsi" w:hAnsiTheme="minorHAnsi"/>
                <w:sz w:val="24"/>
                <w:szCs w:val="24"/>
                <w:lang w:val="ro-RO"/>
              </w:rPr>
              <w:t>-</w:t>
            </w:r>
          </w:p>
        </w:tc>
        <w:tc>
          <w:tcPr>
            <w:tcW w:w="1620" w:type="dxa"/>
            <w:gridSpan w:val="4"/>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w:t>
            </w:r>
          </w:p>
        </w:tc>
        <w:tc>
          <w:tcPr>
            <w:tcW w:w="1080" w:type="dxa"/>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w:t>
            </w:r>
          </w:p>
        </w:tc>
        <w:tc>
          <w:tcPr>
            <w:tcW w:w="270" w:type="dxa"/>
            <w:tcBorders>
              <w:top w:val="nil"/>
              <w:bottom w:val="nil"/>
            </w:tcBorders>
            <w:shd w:val="clear" w:color="auto" w:fill="auto"/>
          </w:tcPr>
          <w:p w:rsidR="001437F9" w:rsidRPr="00181D19" w:rsidRDefault="001437F9" w:rsidP="002B79A6">
            <w:pPr>
              <w:spacing w:after="0"/>
              <w:jc w:val="both"/>
              <w:rPr>
                <w:rFonts w:asciiTheme="minorHAnsi" w:hAnsiTheme="minorHAnsi"/>
                <w:sz w:val="24"/>
                <w:szCs w:val="24"/>
                <w:lang w:val="es-ES"/>
              </w:rPr>
            </w:pPr>
          </w:p>
        </w:tc>
        <w:tc>
          <w:tcPr>
            <w:tcW w:w="2520" w:type="dxa"/>
            <w:gridSpan w:val="2"/>
            <w:shd w:val="clear" w:color="auto" w:fill="auto"/>
          </w:tcPr>
          <w:p w:rsidR="001437F9" w:rsidRPr="00181D19" w:rsidRDefault="001437F9" w:rsidP="002B79A6">
            <w:pPr>
              <w:spacing w:after="0"/>
              <w:ind w:hanging="108"/>
              <w:jc w:val="both"/>
              <w:rPr>
                <w:rFonts w:asciiTheme="minorHAnsi" w:hAnsiTheme="minorHAnsi"/>
                <w:sz w:val="24"/>
                <w:szCs w:val="24"/>
                <w:lang w:val="es-ES"/>
              </w:rPr>
            </w:pPr>
            <w:r w:rsidRPr="00181D19">
              <w:rPr>
                <w:rFonts w:asciiTheme="minorHAnsi" w:hAnsiTheme="minorHAnsi"/>
                <w:sz w:val="24"/>
                <w:szCs w:val="24"/>
                <w:lang w:val="es-ES"/>
              </w:rPr>
              <w:t>SC Hăloiu Cons SRL</w:t>
            </w:r>
          </w:p>
        </w:tc>
        <w:tc>
          <w:tcPr>
            <w:tcW w:w="1080" w:type="dxa"/>
            <w:gridSpan w:val="2"/>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sz w:val="24"/>
                <w:szCs w:val="24"/>
                <w:lang w:val="es-ES"/>
              </w:rPr>
              <w:t>supleant</w:t>
            </w:r>
          </w:p>
        </w:tc>
        <w:tc>
          <w:tcPr>
            <w:tcW w:w="990" w:type="dxa"/>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sz w:val="24"/>
                <w:szCs w:val="24"/>
                <w:lang w:val="es-ES"/>
              </w:rPr>
              <w:t>SRL</w:t>
            </w:r>
          </w:p>
        </w:tc>
      </w:tr>
      <w:tr w:rsidR="001437F9" w:rsidRPr="00181D19" w:rsidTr="002B79A6">
        <w:tc>
          <w:tcPr>
            <w:tcW w:w="5238" w:type="dxa"/>
            <w:gridSpan w:val="7"/>
            <w:shd w:val="clear" w:color="auto" w:fill="E5DFEC"/>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b/>
                <w:bCs/>
                <w:sz w:val="24"/>
                <w:szCs w:val="24"/>
                <w:lang w:val="ro-RO"/>
              </w:rPr>
              <w:t>SOCIETATE CIVILA %</w:t>
            </w:r>
          </w:p>
        </w:tc>
        <w:tc>
          <w:tcPr>
            <w:tcW w:w="270" w:type="dxa"/>
            <w:tcBorders>
              <w:top w:val="nil"/>
              <w:bottom w:val="nil"/>
            </w:tcBorders>
            <w:shd w:val="clear" w:color="auto" w:fill="auto"/>
          </w:tcPr>
          <w:p w:rsidR="001437F9" w:rsidRPr="00181D19" w:rsidRDefault="001437F9" w:rsidP="002B79A6">
            <w:pPr>
              <w:spacing w:after="0"/>
              <w:jc w:val="both"/>
              <w:rPr>
                <w:rFonts w:asciiTheme="minorHAnsi" w:hAnsiTheme="minorHAnsi"/>
                <w:b/>
                <w:bCs/>
                <w:sz w:val="24"/>
                <w:szCs w:val="24"/>
                <w:lang w:val="ro-RO"/>
              </w:rPr>
            </w:pPr>
          </w:p>
        </w:tc>
        <w:tc>
          <w:tcPr>
            <w:tcW w:w="4590" w:type="dxa"/>
            <w:gridSpan w:val="5"/>
            <w:shd w:val="clear" w:color="auto" w:fill="E5DFEC"/>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b/>
                <w:bCs/>
                <w:sz w:val="24"/>
                <w:szCs w:val="24"/>
                <w:lang w:val="ro-RO"/>
              </w:rPr>
              <w:t>SOCIETATE CIVILA %</w:t>
            </w:r>
          </w:p>
        </w:tc>
      </w:tr>
      <w:tr w:rsidR="001437F9" w:rsidRPr="00181D19" w:rsidTr="002B79A6">
        <w:tc>
          <w:tcPr>
            <w:tcW w:w="2628" w:type="dxa"/>
            <w:gridSpan w:val="3"/>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Partener</w:t>
            </w:r>
          </w:p>
        </w:tc>
        <w:tc>
          <w:tcPr>
            <w:tcW w:w="1350" w:type="dxa"/>
            <w:gridSpan w:val="2"/>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 xml:space="preserve">Funcţia </w:t>
            </w:r>
            <w:r w:rsidRPr="00181D19">
              <w:rPr>
                <w:rFonts w:asciiTheme="minorHAnsi" w:hAnsiTheme="minorHAnsi" w:cs="Arial"/>
                <w:b/>
                <w:bCs/>
                <w:sz w:val="24"/>
                <w:szCs w:val="24"/>
                <w:lang w:val="ro-RO"/>
              </w:rPr>
              <w:t>ȋ</w:t>
            </w:r>
            <w:r w:rsidRPr="00181D19">
              <w:rPr>
                <w:rFonts w:asciiTheme="minorHAnsi" w:hAnsiTheme="minorHAnsi" w:cs="Trebuchet MS"/>
                <w:b/>
                <w:bCs/>
                <w:sz w:val="24"/>
                <w:szCs w:val="24"/>
                <w:lang w:val="ro-RO"/>
              </w:rPr>
              <w:t>n CS</w:t>
            </w:r>
          </w:p>
        </w:tc>
        <w:tc>
          <w:tcPr>
            <w:tcW w:w="1260" w:type="dxa"/>
            <w:gridSpan w:val="2"/>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Tip/Observaţii</w:t>
            </w:r>
          </w:p>
        </w:tc>
        <w:tc>
          <w:tcPr>
            <w:tcW w:w="270" w:type="dxa"/>
            <w:tcBorders>
              <w:top w:val="nil"/>
              <w:bottom w:val="nil"/>
            </w:tcBorders>
            <w:shd w:val="clear" w:color="auto" w:fill="auto"/>
          </w:tcPr>
          <w:p w:rsidR="001437F9" w:rsidRPr="00181D19" w:rsidRDefault="001437F9" w:rsidP="002B79A6">
            <w:pPr>
              <w:spacing w:after="0"/>
              <w:rPr>
                <w:rFonts w:asciiTheme="minorHAnsi" w:hAnsiTheme="minorHAnsi"/>
                <w:b/>
                <w:bCs/>
                <w:sz w:val="24"/>
                <w:szCs w:val="24"/>
                <w:lang w:val="ro-RO"/>
              </w:rPr>
            </w:pPr>
          </w:p>
        </w:tc>
        <w:tc>
          <w:tcPr>
            <w:tcW w:w="2520" w:type="dxa"/>
            <w:gridSpan w:val="2"/>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Partener</w:t>
            </w:r>
          </w:p>
        </w:tc>
        <w:tc>
          <w:tcPr>
            <w:tcW w:w="1080" w:type="dxa"/>
            <w:gridSpan w:val="2"/>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 xml:space="preserve">Funcţia </w:t>
            </w:r>
            <w:r w:rsidRPr="00181D19">
              <w:rPr>
                <w:rFonts w:asciiTheme="minorHAnsi" w:hAnsiTheme="minorHAnsi" w:cs="Arial"/>
                <w:b/>
                <w:bCs/>
                <w:sz w:val="24"/>
                <w:szCs w:val="24"/>
                <w:lang w:val="ro-RO"/>
              </w:rPr>
              <w:t>ȋ</w:t>
            </w:r>
            <w:r w:rsidRPr="00181D19">
              <w:rPr>
                <w:rFonts w:asciiTheme="minorHAnsi" w:hAnsiTheme="minorHAnsi" w:cs="Trebuchet MS"/>
                <w:b/>
                <w:bCs/>
                <w:sz w:val="24"/>
                <w:szCs w:val="24"/>
                <w:lang w:val="ro-RO"/>
              </w:rPr>
              <w:t>n CS</w:t>
            </w:r>
          </w:p>
        </w:tc>
        <w:tc>
          <w:tcPr>
            <w:tcW w:w="990" w:type="dxa"/>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Tip/Observaţii</w:t>
            </w:r>
          </w:p>
        </w:tc>
      </w:tr>
      <w:tr w:rsidR="001437F9" w:rsidRPr="00181D19" w:rsidTr="002B79A6">
        <w:tc>
          <w:tcPr>
            <w:tcW w:w="2628" w:type="dxa"/>
            <w:gridSpan w:val="3"/>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Asociatia Comunitară „Beica” Mădulari</w:t>
            </w:r>
          </w:p>
        </w:tc>
        <w:tc>
          <w:tcPr>
            <w:tcW w:w="1350" w:type="dxa"/>
            <w:gridSpan w:val="2"/>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membru</w:t>
            </w:r>
          </w:p>
        </w:tc>
        <w:tc>
          <w:tcPr>
            <w:tcW w:w="1260" w:type="dxa"/>
            <w:gridSpan w:val="2"/>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ONG</w:t>
            </w:r>
          </w:p>
          <w:p w:rsidR="001437F9" w:rsidRPr="00181D19" w:rsidRDefault="001437F9" w:rsidP="002B79A6">
            <w:pPr>
              <w:spacing w:after="0"/>
              <w:rPr>
                <w:rFonts w:asciiTheme="minorHAnsi" w:hAnsiTheme="minorHAnsi"/>
                <w:sz w:val="24"/>
                <w:szCs w:val="24"/>
                <w:lang w:val="ro-RO"/>
              </w:rPr>
            </w:pPr>
          </w:p>
        </w:tc>
        <w:tc>
          <w:tcPr>
            <w:tcW w:w="270" w:type="dxa"/>
            <w:tcBorders>
              <w:top w:val="nil"/>
              <w:bottom w:val="nil"/>
            </w:tcBorders>
            <w:shd w:val="clear" w:color="auto" w:fill="auto"/>
          </w:tcPr>
          <w:p w:rsidR="001437F9" w:rsidRPr="00181D19" w:rsidRDefault="001437F9" w:rsidP="002B79A6">
            <w:pPr>
              <w:spacing w:after="0"/>
              <w:jc w:val="both"/>
              <w:rPr>
                <w:rFonts w:asciiTheme="minorHAnsi" w:hAnsiTheme="minorHAnsi"/>
                <w:sz w:val="24"/>
                <w:szCs w:val="24"/>
                <w:lang w:val="es-ES"/>
              </w:rPr>
            </w:pPr>
          </w:p>
        </w:tc>
        <w:tc>
          <w:tcPr>
            <w:tcW w:w="2520" w:type="dxa"/>
            <w:gridSpan w:val="2"/>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sz w:val="24"/>
                <w:szCs w:val="24"/>
                <w:lang w:val="es-ES"/>
              </w:rPr>
              <w:t>Fundaţia “Dumitru Drăghicescu”</w:t>
            </w:r>
          </w:p>
        </w:tc>
        <w:tc>
          <w:tcPr>
            <w:tcW w:w="1080" w:type="dxa"/>
            <w:gridSpan w:val="2"/>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sz w:val="24"/>
                <w:szCs w:val="24"/>
                <w:lang w:val="es-ES"/>
              </w:rPr>
              <w:t>supleant</w:t>
            </w:r>
          </w:p>
        </w:tc>
        <w:tc>
          <w:tcPr>
            <w:tcW w:w="990" w:type="dxa"/>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sz w:val="24"/>
                <w:szCs w:val="24"/>
                <w:lang w:val="es-ES"/>
              </w:rPr>
              <w:t>ONG</w:t>
            </w:r>
          </w:p>
        </w:tc>
      </w:tr>
      <w:tr w:rsidR="001437F9" w:rsidRPr="00181D19" w:rsidTr="002B79A6">
        <w:tc>
          <w:tcPr>
            <w:tcW w:w="2628" w:type="dxa"/>
            <w:gridSpan w:val="3"/>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Asociaţia- Societatea Culturală „Ateneu Sătesc” Prundeni</w:t>
            </w:r>
          </w:p>
        </w:tc>
        <w:tc>
          <w:tcPr>
            <w:tcW w:w="1350" w:type="dxa"/>
            <w:gridSpan w:val="2"/>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membru</w:t>
            </w:r>
          </w:p>
        </w:tc>
        <w:tc>
          <w:tcPr>
            <w:tcW w:w="1260" w:type="dxa"/>
            <w:gridSpan w:val="2"/>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ONG</w:t>
            </w:r>
          </w:p>
        </w:tc>
        <w:tc>
          <w:tcPr>
            <w:tcW w:w="270" w:type="dxa"/>
            <w:tcBorders>
              <w:top w:val="nil"/>
              <w:bottom w:val="nil"/>
            </w:tcBorders>
            <w:shd w:val="clear" w:color="auto" w:fill="auto"/>
          </w:tcPr>
          <w:p w:rsidR="001437F9" w:rsidRPr="00181D19" w:rsidRDefault="001437F9" w:rsidP="002B79A6">
            <w:pPr>
              <w:spacing w:after="0"/>
              <w:jc w:val="both"/>
              <w:rPr>
                <w:rFonts w:asciiTheme="minorHAnsi" w:hAnsiTheme="minorHAnsi"/>
                <w:sz w:val="24"/>
                <w:szCs w:val="24"/>
                <w:lang w:val="es-ES"/>
              </w:rPr>
            </w:pPr>
          </w:p>
        </w:tc>
        <w:tc>
          <w:tcPr>
            <w:tcW w:w="2520" w:type="dxa"/>
            <w:gridSpan w:val="2"/>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sz w:val="24"/>
                <w:szCs w:val="24"/>
                <w:lang w:val="es-ES"/>
              </w:rPr>
              <w:t>Asociaţia Sportivă Creţeni “AS Creţeni”</w:t>
            </w:r>
          </w:p>
        </w:tc>
        <w:tc>
          <w:tcPr>
            <w:tcW w:w="1080" w:type="dxa"/>
            <w:gridSpan w:val="2"/>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sz w:val="24"/>
                <w:szCs w:val="24"/>
                <w:lang w:val="es-ES"/>
              </w:rPr>
              <w:t>supleant</w:t>
            </w:r>
          </w:p>
        </w:tc>
        <w:tc>
          <w:tcPr>
            <w:tcW w:w="990" w:type="dxa"/>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sz w:val="24"/>
                <w:szCs w:val="24"/>
                <w:lang w:val="es-ES"/>
              </w:rPr>
              <w:t>ONG</w:t>
            </w:r>
          </w:p>
        </w:tc>
      </w:tr>
      <w:tr w:rsidR="001437F9" w:rsidRPr="00181D19" w:rsidTr="002B79A6">
        <w:tc>
          <w:tcPr>
            <w:tcW w:w="5238" w:type="dxa"/>
            <w:gridSpan w:val="7"/>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b/>
                <w:bCs/>
                <w:sz w:val="24"/>
                <w:szCs w:val="24"/>
                <w:lang w:val="ro-RO"/>
              </w:rPr>
              <w:t>PERSOANE FIZICE RELEVANTE (maximum 5 %)</w:t>
            </w:r>
          </w:p>
        </w:tc>
        <w:tc>
          <w:tcPr>
            <w:tcW w:w="270" w:type="dxa"/>
            <w:tcBorders>
              <w:top w:val="nil"/>
              <w:bottom w:val="nil"/>
            </w:tcBorders>
            <w:shd w:val="clear" w:color="auto" w:fill="auto"/>
          </w:tcPr>
          <w:p w:rsidR="001437F9" w:rsidRPr="00181D19" w:rsidRDefault="001437F9" w:rsidP="002B79A6">
            <w:pPr>
              <w:spacing w:after="0"/>
              <w:jc w:val="both"/>
              <w:rPr>
                <w:rFonts w:asciiTheme="minorHAnsi" w:hAnsiTheme="minorHAnsi"/>
                <w:b/>
                <w:bCs/>
                <w:sz w:val="24"/>
                <w:szCs w:val="24"/>
                <w:lang w:val="ro-RO"/>
              </w:rPr>
            </w:pPr>
          </w:p>
        </w:tc>
        <w:tc>
          <w:tcPr>
            <w:tcW w:w="4590" w:type="dxa"/>
            <w:gridSpan w:val="5"/>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b/>
                <w:bCs/>
                <w:sz w:val="24"/>
                <w:szCs w:val="24"/>
                <w:lang w:val="ro-RO"/>
              </w:rPr>
              <w:t>PERSOANE FIZICE RELEVANTE (max 5 %)</w:t>
            </w:r>
          </w:p>
        </w:tc>
      </w:tr>
      <w:tr w:rsidR="001437F9" w:rsidRPr="00181D19" w:rsidTr="002B79A6">
        <w:tc>
          <w:tcPr>
            <w:tcW w:w="1734" w:type="dxa"/>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Partener</w:t>
            </w:r>
          </w:p>
        </w:tc>
        <w:tc>
          <w:tcPr>
            <w:tcW w:w="1703" w:type="dxa"/>
            <w:gridSpan w:val="3"/>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 xml:space="preserve">Funcţia </w:t>
            </w:r>
            <w:r w:rsidRPr="00181D19">
              <w:rPr>
                <w:rFonts w:asciiTheme="minorHAnsi" w:hAnsiTheme="minorHAnsi" w:cs="Arial"/>
                <w:b/>
                <w:bCs/>
                <w:sz w:val="24"/>
                <w:szCs w:val="24"/>
                <w:lang w:val="ro-RO"/>
              </w:rPr>
              <w:t>ȋ</w:t>
            </w:r>
            <w:r w:rsidRPr="00181D19">
              <w:rPr>
                <w:rFonts w:asciiTheme="minorHAnsi" w:hAnsiTheme="minorHAnsi" w:cs="Trebuchet MS"/>
                <w:b/>
                <w:bCs/>
                <w:sz w:val="24"/>
                <w:szCs w:val="24"/>
                <w:lang w:val="ro-RO"/>
              </w:rPr>
              <w:t>n CS</w:t>
            </w:r>
          </w:p>
        </w:tc>
        <w:tc>
          <w:tcPr>
            <w:tcW w:w="1801" w:type="dxa"/>
            <w:gridSpan w:val="3"/>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Tip/Observaţii</w:t>
            </w:r>
          </w:p>
        </w:tc>
        <w:tc>
          <w:tcPr>
            <w:tcW w:w="270" w:type="dxa"/>
            <w:tcBorders>
              <w:top w:val="nil"/>
              <w:bottom w:val="nil"/>
            </w:tcBorders>
            <w:shd w:val="clear" w:color="auto" w:fill="auto"/>
          </w:tcPr>
          <w:p w:rsidR="001437F9" w:rsidRPr="00181D19" w:rsidRDefault="001437F9" w:rsidP="002B79A6">
            <w:pPr>
              <w:spacing w:after="0"/>
              <w:jc w:val="both"/>
              <w:rPr>
                <w:rFonts w:asciiTheme="minorHAnsi" w:hAnsiTheme="minorHAnsi"/>
                <w:sz w:val="24"/>
                <w:szCs w:val="24"/>
                <w:lang w:val="es-ES"/>
              </w:rPr>
            </w:pPr>
          </w:p>
        </w:tc>
        <w:tc>
          <w:tcPr>
            <w:tcW w:w="1276" w:type="dxa"/>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Partener</w:t>
            </w:r>
          </w:p>
        </w:tc>
        <w:tc>
          <w:tcPr>
            <w:tcW w:w="1514" w:type="dxa"/>
            <w:gridSpan w:val="2"/>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 xml:space="preserve">Funcţia </w:t>
            </w:r>
            <w:r w:rsidRPr="00181D19">
              <w:rPr>
                <w:rFonts w:asciiTheme="minorHAnsi" w:hAnsiTheme="minorHAnsi" w:cs="Arial"/>
                <w:b/>
                <w:bCs/>
                <w:sz w:val="24"/>
                <w:szCs w:val="24"/>
                <w:lang w:val="ro-RO"/>
              </w:rPr>
              <w:t>ȋ</w:t>
            </w:r>
            <w:r w:rsidRPr="00181D19">
              <w:rPr>
                <w:rFonts w:asciiTheme="minorHAnsi" w:hAnsiTheme="minorHAnsi" w:cs="Trebuchet MS"/>
                <w:b/>
                <w:bCs/>
                <w:sz w:val="24"/>
                <w:szCs w:val="24"/>
                <w:lang w:val="ro-RO"/>
              </w:rPr>
              <w:t>nCS</w:t>
            </w:r>
          </w:p>
        </w:tc>
        <w:tc>
          <w:tcPr>
            <w:tcW w:w="1800" w:type="dxa"/>
            <w:gridSpan w:val="2"/>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Tip/Observaţii</w:t>
            </w:r>
          </w:p>
        </w:tc>
      </w:tr>
      <w:tr w:rsidR="001437F9" w:rsidRPr="00181D19" w:rsidTr="002B79A6">
        <w:tc>
          <w:tcPr>
            <w:tcW w:w="1734" w:type="dxa"/>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w:t>
            </w:r>
          </w:p>
        </w:tc>
        <w:tc>
          <w:tcPr>
            <w:tcW w:w="1703" w:type="dxa"/>
            <w:gridSpan w:val="3"/>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w:t>
            </w:r>
          </w:p>
        </w:tc>
        <w:tc>
          <w:tcPr>
            <w:tcW w:w="1801" w:type="dxa"/>
            <w:gridSpan w:val="3"/>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w:t>
            </w:r>
          </w:p>
        </w:tc>
        <w:tc>
          <w:tcPr>
            <w:tcW w:w="270" w:type="dxa"/>
            <w:tcBorders>
              <w:top w:val="nil"/>
              <w:bottom w:val="nil"/>
            </w:tcBorders>
            <w:shd w:val="clear" w:color="auto" w:fill="auto"/>
          </w:tcPr>
          <w:p w:rsidR="001437F9" w:rsidRPr="00181D19" w:rsidRDefault="001437F9" w:rsidP="002B79A6">
            <w:pPr>
              <w:spacing w:after="0"/>
              <w:jc w:val="both"/>
              <w:rPr>
                <w:rFonts w:asciiTheme="minorHAnsi" w:hAnsiTheme="minorHAnsi"/>
                <w:sz w:val="24"/>
                <w:szCs w:val="24"/>
                <w:lang w:val="es-ES"/>
              </w:rPr>
            </w:pPr>
          </w:p>
        </w:tc>
        <w:tc>
          <w:tcPr>
            <w:tcW w:w="1276" w:type="dxa"/>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sz w:val="24"/>
                <w:szCs w:val="24"/>
                <w:lang w:val="es-ES"/>
              </w:rPr>
              <w:t>-</w:t>
            </w:r>
          </w:p>
        </w:tc>
        <w:tc>
          <w:tcPr>
            <w:tcW w:w="1514" w:type="dxa"/>
            <w:gridSpan w:val="2"/>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sz w:val="24"/>
                <w:szCs w:val="24"/>
                <w:lang w:val="es-ES"/>
              </w:rPr>
              <w:t>-</w:t>
            </w:r>
          </w:p>
        </w:tc>
        <w:tc>
          <w:tcPr>
            <w:tcW w:w="1800" w:type="dxa"/>
            <w:gridSpan w:val="2"/>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sz w:val="24"/>
                <w:szCs w:val="24"/>
                <w:lang w:val="es-ES"/>
              </w:rPr>
              <w:t>-</w:t>
            </w:r>
          </w:p>
        </w:tc>
      </w:tr>
    </w:tbl>
    <w:p w:rsidR="001437F9" w:rsidRPr="00181D19" w:rsidRDefault="001437F9" w:rsidP="001437F9">
      <w:pPr>
        <w:spacing w:after="0"/>
        <w:jc w:val="both"/>
        <w:rPr>
          <w:rFonts w:asciiTheme="minorHAnsi" w:hAnsiTheme="minorHAnsi" w:cstheme="minorHAnsi"/>
          <w:b/>
          <w:sz w:val="24"/>
          <w:szCs w:val="24"/>
          <w:lang w:val="ro-RO"/>
        </w:rPr>
      </w:pPr>
      <w:r w:rsidRPr="00181D19">
        <w:rPr>
          <w:rFonts w:asciiTheme="minorHAnsi" w:hAnsiTheme="minorHAnsi"/>
          <w:bCs/>
          <w:sz w:val="24"/>
          <w:szCs w:val="24"/>
          <w:lang w:val="ro-RO"/>
        </w:rPr>
        <w:t>Comisia de Contestaţii</w:t>
      </w:r>
      <w:r w:rsidRPr="00181D19">
        <w:rPr>
          <w:rFonts w:asciiTheme="minorHAnsi" w:hAnsiTheme="minorHAnsi"/>
          <w:b/>
          <w:bCs/>
          <w:sz w:val="24"/>
          <w:szCs w:val="24"/>
          <w:lang w:val="ro-RO"/>
        </w:rPr>
        <w:t xml:space="preserve"> </w:t>
      </w:r>
      <w:r w:rsidRPr="00181D19">
        <w:rPr>
          <w:rFonts w:asciiTheme="minorHAnsi" w:hAnsiTheme="minorHAnsi"/>
          <w:bCs/>
          <w:sz w:val="24"/>
          <w:szCs w:val="24"/>
          <w:lang w:val="ro-RO"/>
        </w:rPr>
        <w:t xml:space="preserve">va soluţiona contestaţiile depuse la nivelul GAL, fiind de asemenea formată din membri GAL, </w:t>
      </w:r>
      <w:r w:rsidRPr="00181D19">
        <w:rPr>
          <w:rFonts w:asciiTheme="minorHAnsi" w:hAnsiTheme="minorHAnsi"/>
          <w:sz w:val="24"/>
          <w:szCs w:val="24"/>
          <w:lang w:val="it-IT"/>
        </w:rPr>
        <w:t>diferiţi de cei ai Comitetului de Selecţie</w:t>
      </w:r>
      <w:r w:rsidRPr="00181D19">
        <w:rPr>
          <w:rFonts w:asciiTheme="minorHAnsi" w:hAnsiTheme="minorHAnsi" w:cstheme="minorHAnsi"/>
          <w:b/>
          <w:sz w:val="24"/>
          <w:szCs w:val="24"/>
          <w:lang w:val="ro-RO"/>
        </w:rPr>
        <w:t>”</w:t>
      </w:r>
    </w:p>
    <w:p w:rsidR="001437F9" w:rsidRPr="00181D19" w:rsidRDefault="001437F9" w:rsidP="001437F9">
      <w:pPr>
        <w:spacing w:after="0"/>
        <w:jc w:val="both"/>
        <w:rPr>
          <w:rFonts w:asciiTheme="minorHAnsi" w:hAnsiTheme="minorHAnsi" w:cstheme="minorHAnsi"/>
          <w:b/>
          <w:sz w:val="24"/>
          <w:szCs w:val="24"/>
          <w:lang w:val="ro-RO"/>
        </w:rPr>
      </w:pPr>
    </w:p>
    <w:p w:rsidR="000066CA" w:rsidRPr="00AD610F" w:rsidRDefault="000066CA" w:rsidP="005A0D3C">
      <w:pPr>
        <w:shd w:val="clear" w:color="auto" w:fill="EAF1DD" w:themeFill="accent3" w:themeFillTint="33"/>
        <w:spacing w:before="240" w:after="0"/>
        <w:jc w:val="both"/>
        <w:rPr>
          <w:b/>
          <w:sz w:val="24"/>
          <w:szCs w:val="24"/>
          <w:lang w:val="ro-RO"/>
        </w:rPr>
      </w:pPr>
      <w:r w:rsidRPr="00AD610F">
        <w:rPr>
          <w:b/>
          <w:sz w:val="24"/>
          <w:szCs w:val="24"/>
          <w:lang w:val="ro-RO"/>
        </w:rPr>
        <w:t>Criteriile de selecție cu punctajele aferente, punctajul minim pentru selectarea unui proiect și criteriile de departajare ale proiectelor cu același punctaj, inclusiv metodo</w:t>
      </w:r>
      <w:r w:rsidR="00AD610F" w:rsidRPr="00AD610F">
        <w:rPr>
          <w:b/>
          <w:sz w:val="24"/>
          <w:szCs w:val="24"/>
          <w:lang w:val="ro-RO"/>
        </w:rPr>
        <w:t>logia de verificare a acestora</w:t>
      </w:r>
    </w:p>
    <w:p w:rsidR="006C19AA" w:rsidRDefault="006C19AA" w:rsidP="005A0D3C">
      <w:pPr>
        <w:spacing w:after="0"/>
        <w:jc w:val="both"/>
        <w:rPr>
          <w:sz w:val="24"/>
          <w:szCs w:val="24"/>
          <w:lang w:val="ro-RO"/>
        </w:rPr>
      </w:pPr>
    </w:p>
    <w:tbl>
      <w:tblPr>
        <w:tblStyle w:val="TableGrid"/>
        <w:tblW w:w="0" w:type="auto"/>
        <w:tblLayout w:type="fixed"/>
        <w:tblLook w:val="04A0" w:firstRow="1" w:lastRow="0" w:firstColumn="1" w:lastColumn="0" w:noHBand="0" w:noVBand="1"/>
      </w:tblPr>
      <w:tblGrid>
        <w:gridCol w:w="675"/>
        <w:gridCol w:w="8080"/>
        <w:gridCol w:w="1134"/>
      </w:tblGrid>
      <w:tr w:rsidR="00BA0AB5" w:rsidRPr="002F2387" w:rsidTr="00026F4E">
        <w:tc>
          <w:tcPr>
            <w:tcW w:w="675" w:type="dxa"/>
            <w:shd w:val="clear" w:color="auto" w:fill="auto"/>
            <w:vAlign w:val="center"/>
          </w:tcPr>
          <w:p w:rsidR="00BA0AB5" w:rsidRPr="002F2387" w:rsidRDefault="00BA0AB5" w:rsidP="00026F4E">
            <w:pPr>
              <w:autoSpaceDE w:val="0"/>
              <w:autoSpaceDN w:val="0"/>
              <w:adjustRightInd w:val="0"/>
              <w:spacing w:after="0"/>
              <w:jc w:val="center"/>
              <w:rPr>
                <w:b/>
                <w:sz w:val="24"/>
                <w:szCs w:val="24"/>
                <w:lang w:val="ro-RO"/>
              </w:rPr>
            </w:pPr>
            <w:r w:rsidRPr="002F2387">
              <w:rPr>
                <w:b/>
                <w:sz w:val="24"/>
                <w:szCs w:val="24"/>
                <w:lang w:val="ro-RO"/>
              </w:rPr>
              <w:t>Nr.</w:t>
            </w:r>
          </w:p>
          <w:p w:rsidR="00BA0AB5" w:rsidRPr="002F2387" w:rsidRDefault="00BA0AB5" w:rsidP="00026F4E">
            <w:pPr>
              <w:autoSpaceDE w:val="0"/>
              <w:autoSpaceDN w:val="0"/>
              <w:adjustRightInd w:val="0"/>
              <w:spacing w:after="0"/>
              <w:jc w:val="center"/>
              <w:rPr>
                <w:b/>
                <w:iCs/>
                <w:sz w:val="24"/>
                <w:szCs w:val="24"/>
                <w:lang w:val="ro-RO" w:eastAsia="ro-RO"/>
              </w:rPr>
            </w:pPr>
            <w:r w:rsidRPr="002F2387">
              <w:rPr>
                <w:b/>
                <w:sz w:val="24"/>
                <w:szCs w:val="24"/>
                <w:lang w:val="ro-RO"/>
              </w:rPr>
              <w:t>crt.</w:t>
            </w:r>
          </w:p>
        </w:tc>
        <w:tc>
          <w:tcPr>
            <w:tcW w:w="8080" w:type="dxa"/>
            <w:shd w:val="clear" w:color="auto" w:fill="auto"/>
            <w:vAlign w:val="center"/>
          </w:tcPr>
          <w:p w:rsidR="00BA0AB5" w:rsidRPr="002F2387" w:rsidRDefault="00BA0AB5" w:rsidP="00026F4E">
            <w:pPr>
              <w:autoSpaceDE w:val="0"/>
              <w:autoSpaceDN w:val="0"/>
              <w:adjustRightInd w:val="0"/>
              <w:spacing w:after="0"/>
              <w:jc w:val="center"/>
              <w:rPr>
                <w:b/>
                <w:iCs/>
                <w:sz w:val="24"/>
                <w:szCs w:val="24"/>
                <w:lang w:val="ro-RO" w:eastAsia="ro-RO"/>
              </w:rPr>
            </w:pPr>
            <w:r w:rsidRPr="002F2387">
              <w:rPr>
                <w:b/>
                <w:sz w:val="24"/>
                <w:szCs w:val="24"/>
                <w:lang w:val="ro-RO"/>
              </w:rPr>
              <w:t>Criterii de selecţie</w:t>
            </w:r>
          </w:p>
        </w:tc>
        <w:tc>
          <w:tcPr>
            <w:tcW w:w="1134" w:type="dxa"/>
            <w:shd w:val="clear" w:color="auto" w:fill="auto"/>
            <w:vAlign w:val="center"/>
          </w:tcPr>
          <w:p w:rsidR="00BA0AB5" w:rsidRPr="002F2387" w:rsidRDefault="00BA0AB5" w:rsidP="00026F4E">
            <w:pPr>
              <w:autoSpaceDE w:val="0"/>
              <w:autoSpaceDN w:val="0"/>
              <w:adjustRightInd w:val="0"/>
              <w:spacing w:after="0"/>
              <w:jc w:val="center"/>
              <w:rPr>
                <w:b/>
                <w:iCs/>
                <w:sz w:val="24"/>
                <w:szCs w:val="24"/>
                <w:lang w:val="ro-RO" w:eastAsia="ro-RO"/>
              </w:rPr>
            </w:pPr>
            <w:r w:rsidRPr="002F2387">
              <w:rPr>
                <w:b/>
                <w:sz w:val="24"/>
                <w:szCs w:val="24"/>
                <w:lang w:val="ro-RO"/>
              </w:rPr>
              <w:t>Punctaj</w:t>
            </w:r>
          </w:p>
        </w:tc>
      </w:tr>
      <w:tr w:rsidR="00BA0AB5" w:rsidRPr="002F2387" w:rsidTr="00026F4E">
        <w:tc>
          <w:tcPr>
            <w:tcW w:w="675" w:type="dxa"/>
            <w:vMerge w:val="restart"/>
            <w:shd w:val="clear" w:color="auto" w:fill="auto"/>
            <w:vAlign w:val="center"/>
          </w:tcPr>
          <w:p w:rsidR="00BA0AB5" w:rsidRPr="00B12F07" w:rsidRDefault="00BA0AB5" w:rsidP="00026F4E">
            <w:pPr>
              <w:autoSpaceDE w:val="0"/>
              <w:autoSpaceDN w:val="0"/>
              <w:adjustRightInd w:val="0"/>
              <w:spacing w:after="0"/>
              <w:jc w:val="center"/>
              <w:rPr>
                <w:b/>
                <w:sz w:val="24"/>
                <w:szCs w:val="24"/>
                <w:lang w:val="ro-RO" w:eastAsia="ro-RO"/>
              </w:rPr>
            </w:pPr>
            <w:r w:rsidRPr="00B12F07">
              <w:rPr>
                <w:b/>
                <w:sz w:val="24"/>
                <w:szCs w:val="24"/>
                <w:lang w:val="ro-RO" w:eastAsia="ro-RO"/>
              </w:rPr>
              <w:t>CS 1</w:t>
            </w:r>
          </w:p>
        </w:tc>
        <w:tc>
          <w:tcPr>
            <w:tcW w:w="8080" w:type="dxa"/>
            <w:shd w:val="clear" w:color="auto" w:fill="auto"/>
          </w:tcPr>
          <w:p w:rsidR="00BA0AB5" w:rsidRPr="002F2387" w:rsidRDefault="00BA0AB5" w:rsidP="00026F4E">
            <w:pPr>
              <w:autoSpaceDE w:val="0"/>
              <w:autoSpaceDN w:val="0"/>
              <w:adjustRightInd w:val="0"/>
              <w:spacing w:after="0"/>
              <w:jc w:val="both"/>
              <w:rPr>
                <w:sz w:val="24"/>
                <w:szCs w:val="24"/>
                <w:lang w:val="ro-RO" w:eastAsia="ro-RO"/>
              </w:rPr>
            </w:pPr>
            <w:r w:rsidRPr="002F2387">
              <w:rPr>
                <w:b/>
                <w:sz w:val="24"/>
                <w:szCs w:val="24"/>
                <w:lang w:val="ro-RO" w:eastAsia="ro-RO"/>
              </w:rPr>
              <w:t>Principiul sectorului prioritar</w:t>
            </w:r>
            <w:r>
              <w:rPr>
                <w:b/>
                <w:sz w:val="24"/>
                <w:szCs w:val="24"/>
                <w:lang w:val="ro-RO" w:eastAsia="ro-RO"/>
              </w:rPr>
              <w:t xml:space="preserve"> </w:t>
            </w:r>
            <w:r w:rsidRPr="00A833E0">
              <w:rPr>
                <w:rFonts w:ascii="Trebuchet MS" w:hAnsi="Trebuchet MS"/>
                <w:lang w:val="ro-RO"/>
              </w:rPr>
              <w:t>(sectoare prioritare: legumicol, zootehnic, apicultura, cultura cereale)</w:t>
            </w:r>
          </w:p>
        </w:tc>
        <w:tc>
          <w:tcPr>
            <w:tcW w:w="1134" w:type="dxa"/>
            <w:shd w:val="clear" w:color="auto" w:fill="auto"/>
            <w:vAlign w:val="center"/>
          </w:tcPr>
          <w:p w:rsidR="00BA0AB5" w:rsidRPr="00B12F07" w:rsidRDefault="00BA0AB5" w:rsidP="00026F4E">
            <w:pPr>
              <w:autoSpaceDE w:val="0"/>
              <w:autoSpaceDN w:val="0"/>
              <w:adjustRightInd w:val="0"/>
              <w:spacing w:after="0"/>
              <w:jc w:val="center"/>
              <w:rPr>
                <w:b/>
                <w:sz w:val="24"/>
                <w:szCs w:val="24"/>
                <w:lang w:val="ro-RO" w:eastAsia="ro-RO"/>
              </w:rPr>
            </w:pPr>
            <w:r>
              <w:rPr>
                <w:b/>
                <w:sz w:val="24"/>
                <w:szCs w:val="24"/>
                <w:lang w:val="ro-RO" w:eastAsia="ro-RO"/>
              </w:rPr>
              <w:t>30</w:t>
            </w:r>
          </w:p>
        </w:tc>
      </w:tr>
      <w:tr w:rsidR="00BA0AB5" w:rsidRPr="002F2387" w:rsidTr="00026F4E">
        <w:tc>
          <w:tcPr>
            <w:tcW w:w="675" w:type="dxa"/>
            <w:vMerge/>
            <w:shd w:val="clear" w:color="auto" w:fill="auto"/>
          </w:tcPr>
          <w:p w:rsidR="00BA0AB5" w:rsidRPr="00B12F07" w:rsidRDefault="00BA0AB5" w:rsidP="00026F4E">
            <w:pPr>
              <w:autoSpaceDE w:val="0"/>
              <w:autoSpaceDN w:val="0"/>
              <w:adjustRightInd w:val="0"/>
              <w:spacing w:after="0"/>
              <w:jc w:val="both"/>
              <w:rPr>
                <w:sz w:val="24"/>
                <w:szCs w:val="24"/>
                <w:lang w:val="ro-RO" w:eastAsia="ro-RO"/>
              </w:rPr>
            </w:pPr>
          </w:p>
        </w:tc>
        <w:tc>
          <w:tcPr>
            <w:tcW w:w="8080" w:type="dxa"/>
            <w:shd w:val="clear" w:color="auto" w:fill="auto"/>
          </w:tcPr>
          <w:p w:rsidR="00BA0AB5" w:rsidRPr="002F2387" w:rsidRDefault="00BA0AB5" w:rsidP="00026F4E">
            <w:pPr>
              <w:autoSpaceDE w:val="0"/>
              <w:autoSpaceDN w:val="0"/>
              <w:adjustRightInd w:val="0"/>
              <w:spacing w:after="0"/>
              <w:jc w:val="both"/>
              <w:rPr>
                <w:b/>
                <w:sz w:val="24"/>
                <w:szCs w:val="24"/>
                <w:lang w:val="ro-RO" w:eastAsia="ro-RO"/>
              </w:rPr>
            </w:pPr>
            <w:r w:rsidRPr="002F2387">
              <w:rPr>
                <w:b/>
                <w:sz w:val="24"/>
                <w:szCs w:val="24"/>
                <w:lang w:val="ro-RO" w:eastAsia="ro-RO"/>
              </w:rPr>
              <w:t>A) Sector vegetal</w:t>
            </w:r>
            <w:r>
              <w:rPr>
                <w:b/>
                <w:sz w:val="24"/>
                <w:szCs w:val="24"/>
                <w:lang w:val="ro-RO" w:eastAsia="ro-RO"/>
              </w:rPr>
              <w:t xml:space="preserve"> </w:t>
            </w:r>
          </w:p>
          <w:p w:rsidR="00BA0AB5" w:rsidRPr="002F2387" w:rsidRDefault="00BA0AB5" w:rsidP="00026F4E">
            <w:pPr>
              <w:autoSpaceDE w:val="0"/>
              <w:autoSpaceDN w:val="0"/>
              <w:adjustRightInd w:val="0"/>
              <w:spacing w:after="0"/>
              <w:jc w:val="both"/>
              <w:rPr>
                <w:sz w:val="24"/>
                <w:szCs w:val="24"/>
                <w:lang w:val="ro-RO" w:eastAsia="ro-RO"/>
              </w:rPr>
            </w:pPr>
            <w:r w:rsidRPr="002F2387">
              <w:rPr>
                <w:b/>
                <w:sz w:val="24"/>
                <w:szCs w:val="24"/>
                <w:lang w:val="ro-RO" w:eastAsia="ro-RO"/>
              </w:rPr>
              <w:lastRenderedPageBreak/>
              <w:t>1. Legumic</w:t>
            </w:r>
            <w:r>
              <w:rPr>
                <w:b/>
                <w:sz w:val="24"/>
                <w:szCs w:val="24"/>
                <w:lang w:val="ro-RO" w:eastAsia="ro-RO"/>
              </w:rPr>
              <w:t>ol</w:t>
            </w:r>
            <w:r w:rsidRPr="002F2387">
              <w:rPr>
                <w:sz w:val="24"/>
                <w:szCs w:val="24"/>
                <w:lang w:val="ro-RO" w:eastAsia="ro-RO"/>
              </w:rPr>
              <w:t xml:space="preserve"> (se referă atât la legumele în câmp cât şi la cele în spaţii protejate, inclusiv ciupercăriile din spaţiile climatizate), inclusiv producere de material săditor/ sămânţă de legume;</w:t>
            </w:r>
          </w:p>
        </w:tc>
        <w:tc>
          <w:tcPr>
            <w:tcW w:w="1134" w:type="dxa"/>
            <w:shd w:val="clear" w:color="auto" w:fill="auto"/>
            <w:vAlign w:val="center"/>
          </w:tcPr>
          <w:p w:rsidR="00BA0AB5" w:rsidRPr="002F2387" w:rsidRDefault="00BA0AB5" w:rsidP="00026F4E">
            <w:pPr>
              <w:autoSpaceDE w:val="0"/>
              <w:autoSpaceDN w:val="0"/>
              <w:adjustRightInd w:val="0"/>
              <w:spacing w:after="0"/>
              <w:jc w:val="center"/>
              <w:rPr>
                <w:sz w:val="24"/>
                <w:szCs w:val="24"/>
                <w:lang w:val="ro-RO" w:eastAsia="ro-RO"/>
              </w:rPr>
            </w:pPr>
            <w:r>
              <w:rPr>
                <w:sz w:val="24"/>
                <w:szCs w:val="24"/>
                <w:lang w:val="ro-RO" w:eastAsia="ro-RO"/>
              </w:rPr>
              <w:lastRenderedPageBreak/>
              <w:t>30</w:t>
            </w:r>
          </w:p>
        </w:tc>
      </w:tr>
      <w:tr w:rsidR="00BA0AB5" w:rsidRPr="002F2387" w:rsidTr="00026F4E">
        <w:tc>
          <w:tcPr>
            <w:tcW w:w="675" w:type="dxa"/>
            <w:vMerge/>
            <w:shd w:val="clear" w:color="auto" w:fill="auto"/>
          </w:tcPr>
          <w:p w:rsidR="00BA0AB5" w:rsidRPr="00B12F07" w:rsidRDefault="00BA0AB5" w:rsidP="00026F4E">
            <w:pPr>
              <w:autoSpaceDE w:val="0"/>
              <w:autoSpaceDN w:val="0"/>
              <w:adjustRightInd w:val="0"/>
              <w:spacing w:after="0"/>
              <w:jc w:val="both"/>
              <w:rPr>
                <w:sz w:val="24"/>
                <w:szCs w:val="24"/>
                <w:lang w:val="ro-RO" w:eastAsia="ro-RO"/>
              </w:rPr>
            </w:pPr>
          </w:p>
        </w:tc>
        <w:tc>
          <w:tcPr>
            <w:tcW w:w="8080" w:type="dxa"/>
            <w:shd w:val="clear" w:color="auto" w:fill="auto"/>
          </w:tcPr>
          <w:p w:rsidR="00BA0AB5" w:rsidRPr="002F2387" w:rsidRDefault="00BA0AB5" w:rsidP="00026F4E">
            <w:pPr>
              <w:autoSpaceDE w:val="0"/>
              <w:autoSpaceDN w:val="0"/>
              <w:adjustRightInd w:val="0"/>
              <w:spacing w:after="0"/>
              <w:jc w:val="both"/>
              <w:rPr>
                <w:sz w:val="24"/>
                <w:szCs w:val="24"/>
                <w:lang w:val="ro-RO" w:eastAsia="ro-RO"/>
              </w:rPr>
            </w:pPr>
            <w:r w:rsidRPr="002F2387">
              <w:rPr>
                <w:b/>
                <w:sz w:val="24"/>
                <w:szCs w:val="24"/>
                <w:lang w:val="ro-RO" w:eastAsia="ro-RO"/>
              </w:rPr>
              <w:t xml:space="preserve">2. Cultura </w:t>
            </w:r>
            <w:r>
              <w:rPr>
                <w:b/>
                <w:sz w:val="24"/>
                <w:szCs w:val="24"/>
                <w:lang w:val="ro-RO" w:eastAsia="ro-RO"/>
              </w:rPr>
              <w:t>cereale</w:t>
            </w:r>
          </w:p>
        </w:tc>
        <w:tc>
          <w:tcPr>
            <w:tcW w:w="1134" w:type="dxa"/>
            <w:shd w:val="clear" w:color="auto" w:fill="auto"/>
            <w:vAlign w:val="center"/>
          </w:tcPr>
          <w:p w:rsidR="00BA0AB5" w:rsidRPr="002F2387" w:rsidRDefault="00543236" w:rsidP="00026F4E">
            <w:pPr>
              <w:autoSpaceDE w:val="0"/>
              <w:autoSpaceDN w:val="0"/>
              <w:adjustRightInd w:val="0"/>
              <w:spacing w:after="0"/>
              <w:jc w:val="center"/>
              <w:rPr>
                <w:sz w:val="24"/>
                <w:szCs w:val="24"/>
                <w:lang w:val="ro-RO" w:eastAsia="ro-RO"/>
              </w:rPr>
            </w:pPr>
            <w:r>
              <w:rPr>
                <w:sz w:val="24"/>
                <w:szCs w:val="24"/>
                <w:lang w:val="ro-RO" w:eastAsia="ro-RO"/>
              </w:rPr>
              <w:t>24</w:t>
            </w:r>
          </w:p>
        </w:tc>
      </w:tr>
      <w:tr w:rsidR="00BA0AB5" w:rsidRPr="002F2387" w:rsidTr="00026F4E">
        <w:tc>
          <w:tcPr>
            <w:tcW w:w="675" w:type="dxa"/>
            <w:vMerge/>
            <w:shd w:val="clear" w:color="auto" w:fill="auto"/>
          </w:tcPr>
          <w:p w:rsidR="00BA0AB5" w:rsidRPr="00B12F07" w:rsidRDefault="00BA0AB5" w:rsidP="00026F4E">
            <w:pPr>
              <w:autoSpaceDE w:val="0"/>
              <w:autoSpaceDN w:val="0"/>
              <w:adjustRightInd w:val="0"/>
              <w:spacing w:after="0"/>
              <w:jc w:val="both"/>
              <w:rPr>
                <w:sz w:val="24"/>
                <w:szCs w:val="24"/>
                <w:lang w:val="ro-RO" w:eastAsia="ro-RO"/>
              </w:rPr>
            </w:pPr>
          </w:p>
        </w:tc>
        <w:tc>
          <w:tcPr>
            <w:tcW w:w="8080" w:type="dxa"/>
            <w:shd w:val="clear" w:color="auto" w:fill="auto"/>
          </w:tcPr>
          <w:p w:rsidR="00BA0AB5" w:rsidRDefault="00BA0AB5" w:rsidP="00026F4E">
            <w:pPr>
              <w:autoSpaceDE w:val="0"/>
              <w:autoSpaceDN w:val="0"/>
              <w:adjustRightInd w:val="0"/>
              <w:spacing w:after="0"/>
              <w:jc w:val="both"/>
              <w:rPr>
                <w:b/>
                <w:sz w:val="24"/>
                <w:szCs w:val="24"/>
                <w:lang w:val="ro-RO" w:eastAsia="ro-RO"/>
              </w:rPr>
            </w:pPr>
            <w:r w:rsidRPr="002F2387">
              <w:rPr>
                <w:b/>
                <w:sz w:val="24"/>
                <w:szCs w:val="24"/>
                <w:lang w:val="ro-RO" w:eastAsia="ro-RO"/>
              </w:rPr>
              <w:t>B) Sector zootehnic</w:t>
            </w:r>
          </w:p>
          <w:p w:rsidR="00BA0AB5" w:rsidRPr="00042F15" w:rsidRDefault="00BA0AB5" w:rsidP="00026F4E">
            <w:pPr>
              <w:autoSpaceDE w:val="0"/>
              <w:autoSpaceDN w:val="0"/>
              <w:adjustRightInd w:val="0"/>
              <w:spacing w:after="0"/>
              <w:jc w:val="both"/>
              <w:rPr>
                <w:b/>
                <w:sz w:val="24"/>
                <w:szCs w:val="24"/>
                <w:lang w:val="ro-RO" w:eastAsia="ro-RO"/>
              </w:rPr>
            </w:pPr>
            <w:r>
              <w:rPr>
                <w:b/>
                <w:sz w:val="24"/>
                <w:szCs w:val="24"/>
                <w:lang w:val="ro-RO" w:eastAsia="ro-RO"/>
              </w:rPr>
              <w:t>1. Apicultura</w:t>
            </w:r>
          </w:p>
        </w:tc>
        <w:tc>
          <w:tcPr>
            <w:tcW w:w="1134" w:type="dxa"/>
            <w:shd w:val="clear" w:color="auto" w:fill="auto"/>
            <w:vAlign w:val="center"/>
          </w:tcPr>
          <w:p w:rsidR="00BA0AB5" w:rsidRPr="002F2387" w:rsidRDefault="00BA0AB5" w:rsidP="00026F4E">
            <w:pPr>
              <w:autoSpaceDE w:val="0"/>
              <w:autoSpaceDN w:val="0"/>
              <w:adjustRightInd w:val="0"/>
              <w:spacing w:after="0"/>
              <w:jc w:val="center"/>
              <w:rPr>
                <w:sz w:val="24"/>
                <w:szCs w:val="24"/>
                <w:lang w:val="ro-RO" w:eastAsia="ro-RO"/>
              </w:rPr>
            </w:pPr>
            <w:r>
              <w:rPr>
                <w:sz w:val="24"/>
                <w:szCs w:val="24"/>
                <w:lang w:val="ro-RO" w:eastAsia="ro-RO"/>
              </w:rPr>
              <w:t>2</w:t>
            </w:r>
            <w:r w:rsidR="00543236">
              <w:rPr>
                <w:sz w:val="24"/>
                <w:szCs w:val="24"/>
                <w:lang w:val="ro-RO" w:eastAsia="ro-RO"/>
              </w:rPr>
              <w:t>6</w:t>
            </w:r>
          </w:p>
        </w:tc>
      </w:tr>
      <w:tr w:rsidR="00BA0AB5" w:rsidRPr="002F2387" w:rsidTr="00026F4E">
        <w:tc>
          <w:tcPr>
            <w:tcW w:w="675" w:type="dxa"/>
            <w:shd w:val="clear" w:color="auto" w:fill="auto"/>
          </w:tcPr>
          <w:p w:rsidR="00BA0AB5" w:rsidRPr="00B12F07" w:rsidRDefault="00BA0AB5" w:rsidP="00026F4E">
            <w:pPr>
              <w:autoSpaceDE w:val="0"/>
              <w:autoSpaceDN w:val="0"/>
              <w:adjustRightInd w:val="0"/>
              <w:spacing w:after="0"/>
              <w:jc w:val="both"/>
              <w:rPr>
                <w:sz w:val="24"/>
                <w:szCs w:val="24"/>
                <w:lang w:val="ro-RO" w:eastAsia="ro-RO"/>
              </w:rPr>
            </w:pPr>
          </w:p>
        </w:tc>
        <w:tc>
          <w:tcPr>
            <w:tcW w:w="8080" w:type="dxa"/>
            <w:shd w:val="clear" w:color="auto" w:fill="auto"/>
          </w:tcPr>
          <w:p w:rsidR="00BA0AB5" w:rsidRPr="002F2387" w:rsidRDefault="00BA0AB5" w:rsidP="00026F4E">
            <w:pPr>
              <w:autoSpaceDE w:val="0"/>
              <w:autoSpaceDN w:val="0"/>
              <w:adjustRightInd w:val="0"/>
              <w:spacing w:after="0"/>
              <w:jc w:val="both"/>
              <w:rPr>
                <w:b/>
                <w:sz w:val="24"/>
                <w:szCs w:val="24"/>
                <w:lang w:val="ro-RO" w:eastAsia="ro-RO"/>
              </w:rPr>
            </w:pPr>
            <w:r>
              <w:rPr>
                <w:b/>
                <w:sz w:val="24"/>
                <w:szCs w:val="24"/>
                <w:lang w:val="ro-RO" w:eastAsia="ro-RO"/>
              </w:rPr>
              <w:t xml:space="preserve">2. </w:t>
            </w:r>
            <w:r w:rsidRPr="002F2387">
              <w:rPr>
                <w:b/>
                <w:sz w:val="24"/>
                <w:szCs w:val="24"/>
                <w:lang w:val="ro-RO" w:eastAsia="ro-RO"/>
              </w:rPr>
              <w:t>Bovine</w:t>
            </w:r>
            <w:r w:rsidRPr="002F2387">
              <w:rPr>
                <w:sz w:val="24"/>
                <w:szCs w:val="24"/>
                <w:lang w:val="ro-RO" w:eastAsia="ro-RO"/>
              </w:rPr>
              <w:t xml:space="preserve"> (sunt incluse şi bubalinele)</w:t>
            </w:r>
            <w:r w:rsidRPr="008A7420">
              <w:rPr>
                <w:b/>
                <w:sz w:val="24"/>
                <w:szCs w:val="24"/>
                <w:lang w:val="ro-RO" w:eastAsia="ro-RO"/>
              </w:rPr>
              <w:t>, ovine, caprine</w:t>
            </w:r>
          </w:p>
        </w:tc>
        <w:tc>
          <w:tcPr>
            <w:tcW w:w="1134" w:type="dxa"/>
            <w:shd w:val="clear" w:color="auto" w:fill="auto"/>
            <w:vAlign w:val="center"/>
          </w:tcPr>
          <w:p w:rsidR="00BA0AB5" w:rsidRDefault="00BA0AB5" w:rsidP="00026F4E">
            <w:pPr>
              <w:autoSpaceDE w:val="0"/>
              <w:autoSpaceDN w:val="0"/>
              <w:adjustRightInd w:val="0"/>
              <w:spacing w:after="0"/>
              <w:jc w:val="center"/>
              <w:rPr>
                <w:sz w:val="24"/>
                <w:szCs w:val="24"/>
                <w:lang w:val="ro-RO" w:eastAsia="ro-RO"/>
              </w:rPr>
            </w:pPr>
            <w:r>
              <w:rPr>
                <w:sz w:val="24"/>
                <w:szCs w:val="24"/>
                <w:lang w:val="ro-RO" w:eastAsia="ro-RO"/>
              </w:rPr>
              <w:t>2</w:t>
            </w:r>
            <w:r w:rsidR="00543236">
              <w:rPr>
                <w:sz w:val="24"/>
                <w:szCs w:val="24"/>
                <w:lang w:val="ro-RO" w:eastAsia="ro-RO"/>
              </w:rPr>
              <w:t>8</w:t>
            </w:r>
          </w:p>
        </w:tc>
      </w:tr>
      <w:tr w:rsidR="00BA0AB5" w:rsidRPr="002F2387" w:rsidTr="00026F4E">
        <w:trPr>
          <w:trHeight w:val="262"/>
        </w:trPr>
        <w:tc>
          <w:tcPr>
            <w:tcW w:w="675" w:type="dxa"/>
            <w:vMerge w:val="restart"/>
            <w:shd w:val="clear" w:color="auto" w:fill="auto"/>
          </w:tcPr>
          <w:p w:rsidR="00BA0AB5" w:rsidRPr="00B12F07" w:rsidRDefault="00BA0AB5" w:rsidP="00026F4E">
            <w:pPr>
              <w:autoSpaceDE w:val="0"/>
              <w:autoSpaceDN w:val="0"/>
              <w:adjustRightInd w:val="0"/>
              <w:spacing w:after="0"/>
              <w:jc w:val="both"/>
              <w:rPr>
                <w:b/>
                <w:sz w:val="24"/>
                <w:szCs w:val="24"/>
                <w:lang w:val="ro-RO" w:eastAsia="ro-RO"/>
              </w:rPr>
            </w:pPr>
            <w:r w:rsidRPr="00B12F07">
              <w:rPr>
                <w:b/>
                <w:sz w:val="24"/>
                <w:szCs w:val="24"/>
                <w:lang w:val="ro-RO" w:eastAsia="ro-RO"/>
              </w:rPr>
              <w:t>CS 2</w:t>
            </w:r>
          </w:p>
        </w:tc>
        <w:tc>
          <w:tcPr>
            <w:tcW w:w="8080" w:type="dxa"/>
            <w:shd w:val="clear" w:color="auto" w:fill="auto"/>
          </w:tcPr>
          <w:p w:rsidR="00BA0AB5" w:rsidRPr="00A97F83" w:rsidRDefault="00BA0AB5" w:rsidP="00026F4E">
            <w:pPr>
              <w:autoSpaceDE w:val="0"/>
              <w:autoSpaceDN w:val="0"/>
              <w:adjustRightInd w:val="0"/>
              <w:spacing w:after="0"/>
              <w:jc w:val="both"/>
              <w:rPr>
                <w:b/>
                <w:sz w:val="24"/>
                <w:szCs w:val="24"/>
                <w:lang w:val="ro-RO" w:eastAsia="ro-RO"/>
              </w:rPr>
            </w:pPr>
            <w:r w:rsidRPr="00A97F83">
              <w:rPr>
                <w:b/>
                <w:sz w:val="24"/>
                <w:szCs w:val="24"/>
                <w:lang w:val="ro-RO"/>
              </w:rPr>
              <w:t>Principiul nivelului de calificare în domeniul agricol</w:t>
            </w:r>
            <w:r>
              <w:rPr>
                <w:b/>
                <w:sz w:val="24"/>
                <w:szCs w:val="24"/>
                <w:lang w:val="ro-RO"/>
              </w:rPr>
              <w:t xml:space="preserve"> </w:t>
            </w:r>
            <w:r w:rsidRPr="00A833E0">
              <w:rPr>
                <w:rFonts w:ascii="Trebuchet MS" w:hAnsi="Trebuchet MS"/>
                <w:color w:val="000000"/>
              </w:rPr>
              <w:t>(în funcție de nivelul de educație și/sau calificare în domeniul agricol</w:t>
            </w:r>
            <w:r>
              <w:rPr>
                <w:rFonts w:ascii="Trebuchet MS" w:hAnsi="Trebuchet MS"/>
                <w:color w:val="000000"/>
              </w:rPr>
              <w:t>)</w:t>
            </w:r>
          </w:p>
        </w:tc>
        <w:tc>
          <w:tcPr>
            <w:tcW w:w="1134" w:type="dxa"/>
            <w:shd w:val="clear" w:color="auto" w:fill="auto"/>
            <w:vAlign w:val="center"/>
          </w:tcPr>
          <w:p w:rsidR="00BA0AB5" w:rsidRPr="00B12F07" w:rsidRDefault="00BA0AB5" w:rsidP="00026F4E">
            <w:pPr>
              <w:autoSpaceDE w:val="0"/>
              <w:autoSpaceDN w:val="0"/>
              <w:adjustRightInd w:val="0"/>
              <w:spacing w:after="0"/>
              <w:jc w:val="center"/>
              <w:rPr>
                <w:b/>
                <w:sz w:val="24"/>
                <w:szCs w:val="24"/>
                <w:lang w:val="ro-RO" w:eastAsia="ro-RO"/>
              </w:rPr>
            </w:pPr>
            <w:r>
              <w:rPr>
                <w:b/>
                <w:sz w:val="24"/>
                <w:szCs w:val="24"/>
                <w:lang w:val="ro-RO" w:eastAsia="ro-RO"/>
              </w:rPr>
              <w:t>15</w:t>
            </w:r>
          </w:p>
        </w:tc>
      </w:tr>
      <w:tr w:rsidR="00BA0AB5" w:rsidRPr="002F2387" w:rsidTr="00026F4E">
        <w:trPr>
          <w:trHeight w:val="262"/>
        </w:trPr>
        <w:tc>
          <w:tcPr>
            <w:tcW w:w="675" w:type="dxa"/>
            <w:vMerge/>
            <w:shd w:val="clear" w:color="auto" w:fill="auto"/>
          </w:tcPr>
          <w:p w:rsidR="00BA0AB5" w:rsidRPr="002F2387" w:rsidRDefault="00BA0AB5" w:rsidP="00026F4E">
            <w:pPr>
              <w:autoSpaceDE w:val="0"/>
              <w:autoSpaceDN w:val="0"/>
              <w:adjustRightInd w:val="0"/>
              <w:spacing w:after="0"/>
              <w:jc w:val="both"/>
              <w:rPr>
                <w:sz w:val="24"/>
                <w:szCs w:val="24"/>
                <w:lang w:val="ro-RO" w:eastAsia="ro-RO"/>
              </w:rPr>
            </w:pPr>
          </w:p>
        </w:tc>
        <w:tc>
          <w:tcPr>
            <w:tcW w:w="8080" w:type="dxa"/>
            <w:shd w:val="clear" w:color="auto" w:fill="auto"/>
          </w:tcPr>
          <w:p w:rsidR="00BA0AB5" w:rsidRPr="00F561AF" w:rsidRDefault="00BA0AB5" w:rsidP="00026F4E">
            <w:pPr>
              <w:autoSpaceDE w:val="0"/>
              <w:autoSpaceDN w:val="0"/>
              <w:adjustRightInd w:val="0"/>
              <w:spacing w:after="0"/>
              <w:jc w:val="both"/>
              <w:rPr>
                <w:b/>
                <w:sz w:val="24"/>
                <w:szCs w:val="24"/>
                <w:lang w:val="ro-RO" w:eastAsia="ro-RO"/>
              </w:rPr>
            </w:pPr>
            <w:r w:rsidRPr="00F561AF">
              <w:rPr>
                <w:sz w:val="24"/>
                <w:szCs w:val="24"/>
                <w:lang w:val="ro-RO"/>
              </w:rPr>
              <w:t xml:space="preserve">Solicitantul a absolvit cu diplomă de </w:t>
            </w:r>
            <w:r w:rsidRPr="00F561AF">
              <w:rPr>
                <w:b/>
                <w:sz w:val="24"/>
                <w:szCs w:val="24"/>
                <w:lang w:val="ro-RO"/>
              </w:rPr>
              <w:t>studii superioare</w:t>
            </w:r>
            <w:r w:rsidRPr="00F561AF">
              <w:rPr>
                <w:sz w:val="24"/>
                <w:szCs w:val="24"/>
                <w:lang w:val="ro-RO"/>
              </w:rPr>
              <w:t xml:space="preserve"> în domeniul</w:t>
            </w:r>
            <w:r>
              <w:t xml:space="preserve"> </w:t>
            </w:r>
            <w:r w:rsidRPr="001F0868">
              <w:rPr>
                <w:sz w:val="24"/>
                <w:szCs w:val="24"/>
                <w:lang w:val="ro-RO"/>
              </w:rPr>
              <w:t>agricol, agro-alimentar, veterinar sau economie agrară.</w:t>
            </w:r>
          </w:p>
        </w:tc>
        <w:tc>
          <w:tcPr>
            <w:tcW w:w="1134" w:type="dxa"/>
            <w:shd w:val="clear" w:color="auto" w:fill="auto"/>
            <w:vAlign w:val="center"/>
          </w:tcPr>
          <w:p w:rsidR="00BA0AB5" w:rsidRPr="002F2387" w:rsidRDefault="00BA0AB5" w:rsidP="00026F4E">
            <w:pPr>
              <w:autoSpaceDE w:val="0"/>
              <w:autoSpaceDN w:val="0"/>
              <w:adjustRightInd w:val="0"/>
              <w:spacing w:after="0"/>
              <w:jc w:val="center"/>
              <w:rPr>
                <w:sz w:val="24"/>
                <w:szCs w:val="24"/>
                <w:lang w:val="ro-RO" w:eastAsia="ro-RO"/>
              </w:rPr>
            </w:pPr>
            <w:r>
              <w:rPr>
                <w:sz w:val="24"/>
                <w:szCs w:val="24"/>
                <w:lang w:val="ro-RO" w:eastAsia="ro-RO"/>
              </w:rPr>
              <w:t>15</w:t>
            </w:r>
          </w:p>
        </w:tc>
      </w:tr>
      <w:tr w:rsidR="00BA0AB5" w:rsidRPr="002F2387" w:rsidTr="00026F4E">
        <w:trPr>
          <w:trHeight w:val="262"/>
        </w:trPr>
        <w:tc>
          <w:tcPr>
            <w:tcW w:w="675" w:type="dxa"/>
            <w:vMerge/>
            <w:shd w:val="clear" w:color="auto" w:fill="auto"/>
          </w:tcPr>
          <w:p w:rsidR="00BA0AB5" w:rsidRPr="002F2387" w:rsidRDefault="00BA0AB5" w:rsidP="00026F4E">
            <w:pPr>
              <w:autoSpaceDE w:val="0"/>
              <w:autoSpaceDN w:val="0"/>
              <w:adjustRightInd w:val="0"/>
              <w:spacing w:after="0"/>
              <w:jc w:val="both"/>
              <w:rPr>
                <w:sz w:val="24"/>
                <w:szCs w:val="24"/>
                <w:lang w:val="ro-RO" w:eastAsia="ro-RO"/>
              </w:rPr>
            </w:pPr>
          </w:p>
        </w:tc>
        <w:tc>
          <w:tcPr>
            <w:tcW w:w="8080" w:type="dxa"/>
            <w:shd w:val="clear" w:color="auto" w:fill="auto"/>
          </w:tcPr>
          <w:p w:rsidR="00BA0AB5" w:rsidRPr="00F561AF" w:rsidRDefault="00BA0AB5" w:rsidP="00026F4E">
            <w:pPr>
              <w:autoSpaceDE w:val="0"/>
              <w:autoSpaceDN w:val="0"/>
              <w:adjustRightInd w:val="0"/>
              <w:spacing w:after="0"/>
              <w:jc w:val="both"/>
              <w:rPr>
                <w:b/>
                <w:sz w:val="24"/>
                <w:szCs w:val="24"/>
                <w:lang w:val="ro-RO" w:eastAsia="ro-RO"/>
              </w:rPr>
            </w:pPr>
            <w:r w:rsidRPr="00F561AF">
              <w:rPr>
                <w:sz w:val="24"/>
                <w:szCs w:val="24"/>
                <w:lang w:val="ro-RO"/>
              </w:rPr>
              <w:t xml:space="preserve">Solicitantul a absolvit </w:t>
            </w:r>
            <w:r w:rsidRPr="00F561AF">
              <w:rPr>
                <w:b/>
                <w:sz w:val="24"/>
                <w:szCs w:val="24"/>
                <w:lang w:val="ro-RO"/>
              </w:rPr>
              <w:t>studii postliceale</w:t>
            </w:r>
            <w:r w:rsidRPr="00F561AF">
              <w:rPr>
                <w:sz w:val="24"/>
                <w:szCs w:val="24"/>
                <w:lang w:val="ro-RO"/>
              </w:rPr>
              <w:t xml:space="preserve"> sau liceale în domeniul </w:t>
            </w:r>
            <w:r w:rsidRPr="001F0868">
              <w:rPr>
                <w:sz w:val="24"/>
                <w:szCs w:val="24"/>
                <w:lang w:val="ro-RO"/>
              </w:rPr>
              <w:t>agricol, agro-alimentar, veterinar sau economie agrară.</w:t>
            </w:r>
          </w:p>
        </w:tc>
        <w:tc>
          <w:tcPr>
            <w:tcW w:w="1134" w:type="dxa"/>
            <w:shd w:val="clear" w:color="auto" w:fill="auto"/>
            <w:vAlign w:val="center"/>
          </w:tcPr>
          <w:p w:rsidR="00BA0AB5" w:rsidRPr="002F2387" w:rsidRDefault="00BA0AB5" w:rsidP="00026F4E">
            <w:pPr>
              <w:autoSpaceDE w:val="0"/>
              <w:autoSpaceDN w:val="0"/>
              <w:adjustRightInd w:val="0"/>
              <w:spacing w:after="0"/>
              <w:jc w:val="center"/>
              <w:rPr>
                <w:sz w:val="24"/>
                <w:szCs w:val="24"/>
                <w:lang w:val="ro-RO" w:eastAsia="ro-RO"/>
              </w:rPr>
            </w:pPr>
            <w:r>
              <w:rPr>
                <w:sz w:val="24"/>
                <w:szCs w:val="24"/>
                <w:lang w:val="ro-RO" w:eastAsia="ro-RO"/>
              </w:rPr>
              <w:t>10</w:t>
            </w:r>
          </w:p>
        </w:tc>
      </w:tr>
      <w:tr w:rsidR="00BA0AB5" w:rsidRPr="002F2387" w:rsidTr="00026F4E">
        <w:trPr>
          <w:trHeight w:val="262"/>
        </w:trPr>
        <w:tc>
          <w:tcPr>
            <w:tcW w:w="675" w:type="dxa"/>
            <w:vMerge/>
            <w:shd w:val="clear" w:color="auto" w:fill="auto"/>
          </w:tcPr>
          <w:p w:rsidR="00BA0AB5" w:rsidRPr="002F2387" w:rsidRDefault="00BA0AB5" w:rsidP="00026F4E">
            <w:pPr>
              <w:autoSpaceDE w:val="0"/>
              <w:autoSpaceDN w:val="0"/>
              <w:adjustRightInd w:val="0"/>
              <w:spacing w:after="0"/>
              <w:jc w:val="both"/>
              <w:rPr>
                <w:sz w:val="24"/>
                <w:szCs w:val="24"/>
                <w:lang w:val="ro-RO" w:eastAsia="ro-RO"/>
              </w:rPr>
            </w:pPr>
          </w:p>
        </w:tc>
        <w:tc>
          <w:tcPr>
            <w:tcW w:w="8080" w:type="dxa"/>
            <w:shd w:val="clear" w:color="auto" w:fill="auto"/>
          </w:tcPr>
          <w:p w:rsidR="00BA0AB5" w:rsidRPr="00F561AF" w:rsidRDefault="00BA0AB5" w:rsidP="00026F4E">
            <w:pPr>
              <w:autoSpaceDE w:val="0"/>
              <w:autoSpaceDN w:val="0"/>
              <w:adjustRightInd w:val="0"/>
              <w:spacing w:after="0"/>
              <w:jc w:val="both"/>
              <w:rPr>
                <w:b/>
                <w:sz w:val="24"/>
                <w:szCs w:val="24"/>
                <w:lang w:val="ro-RO" w:eastAsia="ro-RO"/>
              </w:rPr>
            </w:pPr>
            <w:r w:rsidRPr="00F561AF">
              <w:rPr>
                <w:sz w:val="24"/>
                <w:szCs w:val="24"/>
                <w:lang w:val="ro-RO"/>
              </w:rPr>
              <w:t>Formare profesională care conferă un nivel de calificare superior nivelului minim obligatoriu solicitat prin eligibilitate şi anume, prin studii/ curs de calificare în domeniul agricol, agro-alimentar, veterinar sau economie agrară de cel puţin Nivel 1 de calificare profesională, conform legislaţiei aplicabile la momentul acordării certificatului de calificare profesională.</w:t>
            </w:r>
          </w:p>
        </w:tc>
        <w:tc>
          <w:tcPr>
            <w:tcW w:w="1134" w:type="dxa"/>
            <w:shd w:val="clear" w:color="auto" w:fill="auto"/>
            <w:vAlign w:val="center"/>
          </w:tcPr>
          <w:p w:rsidR="00BA0AB5" w:rsidRPr="002F2387" w:rsidRDefault="00BA0AB5" w:rsidP="00026F4E">
            <w:pPr>
              <w:autoSpaceDE w:val="0"/>
              <w:autoSpaceDN w:val="0"/>
              <w:adjustRightInd w:val="0"/>
              <w:spacing w:after="0"/>
              <w:jc w:val="center"/>
              <w:rPr>
                <w:sz w:val="24"/>
                <w:szCs w:val="24"/>
                <w:lang w:val="ro-RO" w:eastAsia="ro-RO"/>
              </w:rPr>
            </w:pPr>
            <w:r>
              <w:rPr>
                <w:sz w:val="24"/>
                <w:szCs w:val="24"/>
                <w:lang w:val="ro-RO" w:eastAsia="ro-RO"/>
              </w:rPr>
              <w:t>7</w:t>
            </w:r>
          </w:p>
        </w:tc>
      </w:tr>
      <w:tr w:rsidR="00BA0AB5" w:rsidRPr="002F2387" w:rsidTr="00026F4E">
        <w:trPr>
          <w:trHeight w:val="244"/>
        </w:trPr>
        <w:tc>
          <w:tcPr>
            <w:tcW w:w="675" w:type="dxa"/>
            <w:vMerge w:val="restart"/>
            <w:shd w:val="clear" w:color="auto" w:fill="auto"/>
            <w:vAlign w:val="center"/>
          </w:tcPr>
          <w:p w:rsidR="00BA0AB5" w:rsidRPr="00B12F07" w:rsidRDefault="00BA0AB5" w:rsidP="00026F4E">
            <w:pPr>
              <w:autoSpaceDE w:val="0"/>
              <w:autoSpaceDN w:val="0"/>
              <w:adjustRightInd w:val="0"/>
              <w:spacing w:after="0"/>
              <w:jc w:val="center"/>
              <w:rPr>
                <w:b/>
                <w:sz w:val="24"/>
                <w:szCs w:val="24"/>
                <w:lang w:val="ro-RO" w:eastAsia="ro-RO"/>
              </w:rPr>
            </w:pPr>
            <w:r w:rsidRPr="00B12F07">
              <w:rPr>
                <w:b/>
                <w:sz w:val="24"/>
                <w:szCs w:val="24"/>
                <w:lang w:val="ro-RO" w:eastAsia="ro-RO"/>
              </w:rPr>
              <w:t>CS 3</w:t>
            </w:r>
          </w:p>
        </w:tc>
        <w:tc>
          <w:tcPr>
            <w:tcW w:w="8080" w:type="dxa"/>
            <w:shd w:val="clear" w:color="auto" w:fill="auto"/>
          </w:tcPr>
          <w:p w:rsidR="00BA0AB5" w:rsidRPr="0036217A" w:rsidRDefault="00BA0AB5" w:rsidP="00026F4E">
            <w:pPr>
              <w:autoSpaceDE w:val="0"/>
              <w:autoSpaceDN w:val="0"/>
              <w:adjustRightInd w:val="0"/>
              <w:spacing w:after="0"/>
              <w:jc w:val="both"/>
              <w:rPr>
                <w:b/>
                <w:sz w:val="24"/>
                <w:szCs w:val="24"/>
                <w:lang w:val="ro-RO" w:eastAsia="ro-RO"/>
              </w:rPr>
            </w:pPr>
            <w:r w:rsidRPr="0036217A">
              <w:rPr>
                <w:b/>
                <w:sz w:val="24"/>
                <w:szCs w:val="24"/>
                <w:lang w:val="ro-RO"/>
              </w:rPr>
              <w:t>P</w:t>
            </w:r>
            <w:r>
              <w:rPr>
                <w:b/>
                <w:sz w:val="24"/>
                <w:szCs w:val="24"/>
                <w:lang w:val="ro-RO"/>
              </w:rPr>
              <w:t>rincipiul dimensiunii exploatatiilor</w:t>
            </w:r>
          </w:p>
        </w:tc>
        <w:tc>
          <w:tcPr>
            <w:tcW w:w="1134" w:type="dxa"/>
            <w:shd w:val="clear" w:color="auto" w:fill="auto"/>
            <w:vAlign w:val="center"/>
          </w:tcPr>
          <w:p w:rsidR="00BA0AB5" w:rsidRPr="00B12F07" w:rsidRDefault="00BA0AB5" w:rsidP="00026F4E">
            <w:pPr>
              <w:autoSpaceDE w:val="0"/>
              <w:autoSpaceDN w:val="0"/>
              <w:adjustRightInd w:val="0"/>
              <w:spacing w:after="0"/>
              <w:jc w:val="center"/>
              <w:rPr>
                <w:b/>
                <w:sz w:val="24"/>
                <w:szCs w:val="24"/>
                <w:lang w:val="ro-RO" w:eastAsia="ro-RO"/>
              </w:rPr>
            </w:pPr>
            <w:r w:rsidRPr="00B12F07">
              <w:rPr>
                <w:b/>
                <w:sz w:val="24"/>
                <w:szCs w:val="24"/>
                <w:lang w:val="ro-RO" w:eastAsia="ro-RO"/>
              </w:rPr>
              <w:t>10</w:t>
            </w:r>
          </w:p>
        </w:tc>
      </w:tr>
      <w:tr w:rsidR="00BA0AB5" w:rsidRPr="002F2387" w:rsidTr="00026F4E">
        <w:trPr>
          <w:trHeight w:val="244"/>
        </w:trPr>
        <w:tc>
          <w:tcPr>
            <w:tcW w:w="675" w:type="dxa"/>
            <w:vMerge/>
            <w:shd w:val="clear" w:color="auto" w:fill="auto"/>
            <w:vAlign w:val="center"/>
          </w:tcPr>
          <w:p w:rsidR="00BA0AB5" w:rsidRPr="00B12F07" w:rsidRDefault="00BA0AB5" w:rsidP="00026F4E">
            <w:pPr>
              <w:autoSpaceDE w:val="0"/>
              <w:autoSpaceDN w:val="0"/>
              <w:adjustRightInd w:val="0"/>
              <w:spacing w:after="0"/>
              <w:jc w:val="center"/>
              <w:rPr>
                <w:b/>
                <w:sz w:val="24"/>
                <w:szCs w:val="24"/>
                <w:lang w:val="ro-RO" w:eastAsia="ro-RO"/>
              </w:rPr>
            </w:pPr>
          </w:p>
        </w:tc>
        <w:tc>
          <w:tcPr>
            <w:tcW w:w="8080" w:type="dxa"/>
            <w:shd w:val="clear" w:color="auto" w:fill="auto"/>
          </w:tcPr>
          <w:p w:rsidR="00BA0AB5" w:rsidRPr="00F561AF" w:rsidRDefault="00BA0AB5" w:rsidP="00026F4E">
            <w:pPr>
              <w:autoSpaceDE w:val="0"/>
              <w:autoSpaceDN w:val="0"/>
              <w:adjustRightInd w:val="0"/>
              <w:spacing w:after="0"/>
              <w:jc w:val="both"/>
              <w:rPr>
                <w:sz w:val="24"/>
                <w:szCs w:val="24"/>
                <w:lang w:val="ro-RO" w:eastAsia="ro-RO"/>
              </w:rPr>
            </w:pPr>
            <w:r w:rsidRPr="00F561AF">
              <w:rPr>
                <w:sz w:val="24"/>
                <w:szCs w:val="24"/>
                <w:lang w:val="ro-RO" w:eastAsia="ro-RO"/>
              </w:rPr>
              <w:t>Dimen</w:t>
            </w:r>
            <w:r>
              <w:rPr>
                <w:sz w:val="24"/>
                <w:szCs w:val="24"/>
                <w:lang w:val="ro-RO" w:eastAsia="ro-RO"/>
              </w:rPr>
              <w:t>siunea exploatatiei este intre 4</w:t>
            </w:r>
            <w:r w:rsidRPr="00F561AF">
              <w:rPr>
                <w:sz w:val="24"/>
                <w:szCs w:val="24"/>
                <w:lang w:val="ro-RO" w:eastAsia="ro-RO"/>
              </w:rPr>
              <w:t xml:space="preserve">.000 </w:t>
            </w:r>
            <w:r w:rsidRPr="00F561AF">
              <w:rPr>
                <w:bCs/>
                <w:color w:val="000000"/>
                <w:sz w:val="24"/>
                <w:szCs w:val="24"/>
                <w:lang w:val="ro-RO"/>
              </w:rPr>
              <w:t xml:space="preserve">€ </w:t>
            </w:r>
            <w:r w:rsidRPr="00F561AF">
              <w:rPr>
                <w:sz w:val="24"/>
                <w:szCs w:val="24"/>
                <w:lang w:val="ro-RO" w:eastAsia="ro-RO"/>
              </w:rPr>
              <w:t xml:space="preserve">SO SI </w:t>
            </w:r>
            <w:r>
              <w:rPr>
                <w:sz w:val="24"/>
                <w:szCs w:val="24"/>
                <w:lang w:val="ro-RO" w:eastAsia="ro-RO"/>
              </w:rPr>
              <w:t>6</w:t>
            </w:r>
            <w:r w:rsidRPr="00F561AF">
              <w:rPr>
                <w:sz w:val="24"/>
                <w:szCs w:val="24"/>
                <w:lang w:val="ro-RO" w:eastAsia="ro-RO"/>
              </w:rPr>
              <w:t xml:space="preserve">.000 </w:t>
            </w:r>
            <w:r w:rsidRPr="00F561AF">
              <w:rPr>
                <w:bCs/>
                <w:color w:val="000000"/>
                <w:sz w:val="24"/>
                <w:szCs w:val="24"/>
                <w:lang w:val="ro-RO"/>
              </w:rPr>
              <w:t xml:space="preserve">€ </w:t>
            </w:r>
            <w:r w:rsidRPr="00F561AF">
              <w:rPr>
                <w:sz w:val="24"/>
                <w:szCs w:val="24"/>
                <w:lang w:val="ro-RO" w:eastAsia="ro-RO"/>
              </w:rPr>
              <w:t>SO</w:t>
            </w:r>
          </w:p>
        </w:tc>
        <w:tc>
          <w:tcPr>
            <w:tcW w:w="1134" w:type="dxa"/>
            <w:shd w:val="clear" w:color="auto" w:fill="auto"/>
            <w:vAlign w:val="center"/>
          </w:tcPr>
          <w:p w:rsidR="00BA0AB5" w:rsidRPr="002F2387" w:rsidRDefault="00BA0AB5" w:rsidP="00026F4E">
            <w:pPr>
              <w:autoSpaceDE w:val="0"/>
              <w:autoSpaceDN w:val="0"/>
              <w:adjustRightInd w:val="0"/>
              <w:spacing w:after="0"/>
              <w:jc w:val="center"/>
              <w:rPr>
                <w:sz w:val="24"/>
                <w:szCs w:val="24"/>
                <w:lang w:val="ro-RO" w:eastAsia="ro-RO"/>
              </w:rPr>
            </w:pPr>
            <w:r>
              <w:rPr>
                <w:sz w:val="24"/>
                <w:szCs w:val="24"/>
                <w:lang w:val="ro-RO" w:eastAsia="ro-RO"/>
              </w:rPr>
              <w:t>10</w:t>
            </w:r>
          </w:p>
        </w:tc>
      </w:tr>
      <w:tr w:rsidR="00BA0AB5" w:rsidRPr="002F2387" w:rsidTr="00026F4E">
        <w:trPr>
          <w:trHeight w:val="244"/>
        </w:trPr>
        <w:tc>
          <w:tcPr>
            <w:tcW w:w="675" w:type="dxa"/>
            <w:vMerge/>
            <w:shd w:val="clear" w:color="auto" w:fill="auto"/>
            <w:vAlign w:val="center"/>
          </w:tcPr>
          <w:p w:rsidR="00BA0AB5" w:rsidRPr="00B12F07" w:rsidRDefault="00BA0AB5" w:rsidP="00026F4E">
            <w:pPr>
              <w:autoSpaceDE w:val="0"/>
              <w:autoSpaceDN w:val="0"/>
              <w:adjustRightInd w:val="0"/>
              <w:spacing w:after="0"/>
              <w:jc w:val="center"/>
              <w:rPr>
                <w:b/>
                <w:sz w:val="24"/>
                <w:szCs w:val="24"/>
                <w:lang w:val="ro-RO" w:eastAsia="ro-RO"/>
              </w:rPr>
            </w:pPr>
          </w:p>
        </w:tc>
        <w:tc>
          <w:tcPr>
            <w:tcW w:w="8080" w:type="dxa"/>
            <w:shd w:val="clear" w:color="auto" w:fill="auto"/>
          </w:tcPr>
          <w:p w:rsidR="00BA0AB5" w:rsidRPr="00F561AF" w:rsidRDefault="00BA0AB5" w:rsidP="00026F4E">
            <w:pPr>
              <w:autoSpaceDE w:val="0"/>
              <w:autoSpaceDN w:val="0"/>
              <w:adjustRightInd w:val="0"/>
              <w:spacing w:after="0"/>
              <w:jc w:val="both"/>
              <w:rPr>
                <w:sz w:val="24"/>
                <w:szCs w:val="24"/>
                <w:lang w:val="ro-RO" w:eastAsia="ro-RO"/>
              </w:rPr>
            </w:pPr>
            <w:r w:rsidRPr="00F561AF">
              <w:rPr>
                <w:sz w:val="24"/>
                <w:szCs w:val="24"/>
                <w:lang w:val="ro-RO" w:eastAsia="ro-RO"/>
              </w:rPr>
              <w:t xml:space="preserve">Dimensiunea exploatatiei este peste </w:t>
            </w:r>
            <w:r>
              <w:rPr>
                <w:sz w:val="24"/>
                <w:szCs w:val="24"/>
                <w:lang w:val="ro-RO" w:eastAsia="ro-RO"/>
              </w:rPr>
              <w:t>intre 6.001</w:t>
            </w:r>
            <w:r w:rsidRPr="00F561AF">
              <w:rPr>
                <w:bCs/>
                <w:color w:val="000000"/>
                <w:sz w:val="24"/>
                <w:szCs w:val="24"/>
                <w:lang w:val="ro-RO"/>
              </w:rPr>
              <w:t xml:space="preserve">€ </w:t>
            </w:r>
            <w:r w:rsidRPr="00F561AF">
              <w:rPr>
                <w:sz w:val="24"/>
                <w:szCs w:val="24"/>
                <w:lang w:val="ro-RO" w:eastAsia="ro-RO"/>
              </w:rPr>
              <w:t>SO</w:t>
            </w:r>
            <w:r>
              <w:rPr>
                <w:sz w:val="24"/>
                <w:szCs w:val="24"/>
                <w:lang w:val="ro-RO" w:eastAsia="ro-RO"/>
              </w:rPr>
              <w:t xml:space="preserve"> si 7.999 </w:t>
            </w:r>
            <w:r w:rsidRPr="00F561AF">
              <w:rPr>
                <w:bCs/>
                <w:color w:val="000000"/>
                <w:sz w:val="24"/>
                <w:szCs w:val="24"/>
                <w:lang w:val="ro-RO"/>
              </w:rPr>
              <w:t xml:space="preserve">€ </w:t>
            </w:r>
            <w:r w:rsidRPr="00F561AF">
              <w:rPr>
                <w:sz w:val="24"/>
                <w:szCs w:val="24"/>
                <w:lang w:val="ro-RO" w:eastAsia="ro-RO"/>
              </w:rPr>
              <w:t>SO</w:t>
            </w:r>
          </w:p>
        </w:tc>
        <w:tc>
          <w:tcPr>
            <w:tcW w:w="1134" w:type="dxa"/>
            <w:shd w:val="clear" w:color="auto" w:fill="auto"/>
            <w:vAlign w:val="center"/>
          </w:tcPr>
          <w:p w:rsidR="00BA0AB5" w:rsidRPr="002F2387" w:rsidRDefault="00BA0AB5" w:rsidP="00026F4E">
            <w:pPr>
              <w:autoSpaceDE w:val="0"/>
              <w:autoSpaceDN w:val="0"/>
              <w:adjustRightInd w:val="0"/>
              <w:spacing w:after="0"/>
              <w:jc w:val="center"/>
              <w:rPr>
                <w:sz w:val="24"/>
                <w:szCs w:val="24"/>
                <w:lang w:val="ro-RO" w:eastAsia="ro-RO"/>
              </w:rPr>
            </w:pPr>
            <w:r>
              <w:rPr>
                <w:sz w:val="24"/>
                <w:szCs w:val="24"/>
                <w:lang w:val="ro-RO" w:eastAsia="ro-RO"/>
              </w:rPr>
              <w:t>5</w:t>
            </w:r>
          </w:p>
        </w:tc>
      </w:tr>
      <w:tr w:rsidR="00BA0AB5" w:rsidRPr="002F2387" w:rsidTr="00026F4E">
        <w:trPr>
          <w:trHeight w:val="244"/>
        </w:trPr>
        <w:tc>
          <w:tcPr>
            <w:tcW w:w="675" w:type="dxa"/>
            <w:vMerge w:val="restart"/>
            <w:shd w:val="clear" w:color="auto" w:fill="auto"/>
            <w:vAlign w:val="center"/>
          </w:tcPr>
          <w:p w:rsidR="00BA0AB5" w:rsidRPr="00B12F07" w:rsidRDefault="00BA0AB5" w:rsidP="00026F4E">
            <w:pPr>
              <w:autoSpaceDE w:val="0"/>
              <w:autoSpaceDN w:val="0"/>
              <w:adjustRightInd w:val="0"/>
              <w:jc w:val="center"/>
              <w:rPr>
                <w:b/>
                <w:sz w:val="24"/>
                <w:szCs w:val="24"/>
                <w:lang w:val="ro-RO" w:eastAsia="ro-RO"/>
              </w:rPr>
            </w:pPr>
            <w:r w:rsidRPr="00B12F07">
              <w:rPr>
                <w:b/>
                <w:sz w:val="24"/>
                <w:szCs w:val="24"/>
                <w:lang w:val="ro-RO" w:eastAsia="ro-RO"/>
              </w:rPr>
              <w:t>CS 4</w:t>
            </w:r>
          </w:p>
        </w:tc>
        <w:tc>
          <w:tcPr>
            <w:tcW w:w="8080" w:type="dxa"/>
            <w:shd w:val="clear" w:color="auto" w:fill="auto"/>
          </w:tcPr>
          <w:p w:rsidR="00BA0AB5" w:rsidRPr="00155714" w:rsidRDefault="00BA0AB5" w:rsidP="00026F4E">
            <w:pPr>
              <w:autoSpaceDE w:val="0"/>
              <w:autoSpaceDN w:val="0"/>
              <w:adjustRightInd w:val="0"/>
              <w:spacing w:after="0"/>
              <w:jc w:val="both"/>
              <w:rPr>
                <w:rFonts w:ascii="Trebuchet MS" w:hAnsi="Trebuchet MS"/>
                <w:b/>
                <w:lang w:val="ro-RO"/>
              </w:rPr>
            </w:pPr>
            <w:r w:rsidRPr="00155714">
              <w:rPr>
                <w:rFonts w:eastAsia="Times New Roman" w:cs="Times New Roman"/>
                <w:b/>
                <w:sz w:val="24"/>
                <w:szCs w:val="24"/>
              </w:rPr>
              <w:t xml:space="preserve">Principiul </w:t>
            </w:r>
            <w:r>
              <w:rPr>
                <w:rFonts w:eastAsia="Times New Roman" w:cs="Times New Roman"/>
                <w:b/>
                <w:sz w:val="24"/>
                <w:szCs w:val="24"/>
              </w:rPr>
              <w:t>crearii unor produse cu specific local</w:t>
            </w:r>
          </w:p>
        </w:tc>
        <w:tc>
          <w:tcPr>
            <w:tcW w:w="1134" w:type="dxa"/>
            <w:shd w:val="clear" w:color="auto" w:fill="auto"/>
            <w:vAlign w:val="center"/>
          </w:tcPr>
          <w:p w:rsidR="00BA0AB5" w:rsidRPr="00B12F07" w:rsidRDefault="00BA0AB5" w:rsidP="00026F4E">
            <w:pPr>
              <w:autoSpaceDE w:val="0"/>
              <w:autoSpaceDN w:val="0"/>
              <w:adjustRightInd w:val="0"/>
              <w:spacing w:after="0"/>
              <w:jc w:val="center"/>
              <w:rPr>
                <w:b/>
                <w:sz w:val="24"/>
                <w:szCs w:val="24"/>
                <w:lang w:val="ro-RO" w:eastAsia="ro-RO"/>
              </w:rPr>
            </w:pPr>
            <w:r>
              <w:rPr>
                <w:b/>
                <w:sz w:val="24"/>
                <w:szCs w:val="24"/>
                <w:lang w:val="ro-RO" w:eastAsia="ro-RO"/>
              </w:rPr>
              <w:t>5</w:t>
            </w:r>
          </w:p>
        </w:tc>
      </w:tr>
      <w:tr w:rsidR="00BA0AB5" w:rsidRPr="002F2387" w:rsidTr="00026F4E">
        <w:trPr>
          <w:trHeight w:val="244"/>
        </w:trPr>
        <w:tc>
          <w:tcPr>
            <w:tcW w:w="675" w:type="dxa"/>
            <w:vMerge/>
            <w:shd w:val="clear" w:color="auto" w:fill="auto"/>
            <w:vAlign w:val="center"/>
          </w:tcPr>
          <w:p w:rsidR="00BA0AB5" w:rsidRPr="002F2387" w:rsidRDefault="00BA0AB5" w:rsidP="00026F4E">
            <w:pPr>
              <w:autoSpaceDE w:val="0"/>
              <w:autoSpaceDN w:val="0"/>
              <w:adjustRightInd w:val="0"/>
              <w:spacing w:after="0"/>
              <w:jc w:val="center"/>
              <w:rPr>
                <w:b/>
                <w:sz w:val="24"/>
                <w:szCs w:val="24"/>
                <w:lang w:val="ro-RO" w:eastAsia="ro-RO"/>
              </w:rPr>
            </w:pPr>
          </w:p>
        </w:tc>
        <w:tc>
          <w:tcPr>
            <w:tcW w:w="8080" w:type="dxa"/>
            <w:shd w:val="clear" w:color="auto" w:fill="auto"/>
          </w:tcPr>
          <w:p w:rsidR="00BA0AB5" w:rsidRPr="00155714" w:rsidRDefault="00BA0AB5" w:rsidP="00026F4E">
            <w:pPr>
              <w:autoSpaceDE w:val="0"/>
              <w:autoSpaceDN w:val="0"/>
              <w:adjustRightInd w:val="0"/>
              <w:spacing w:after="0"/>
              <w:jc w:val="both"/>
              <w:rPr>
                <w:sz w:val="24"/>
                <w:szCs w:val="24"/>
                <w:lang w:val="ro-RO" w:eastAsia="ro-RO"/>
              </w:rPr>
            </w:pPr>
            <w:r>
              <w:rPr>
                <w:sz w:val="24"/>
                <w:szCs w:val="24"/>
                <w:lang w:val="ro-RO" w:eastAsia="ro-RO"/>
              </w:rPr>
              <w:t>Crearea unor produse cu specific local</w:t>
            </w:r>
          </w:p>
        </w:tc>
        <w:tc>
          <w:tcPr>
            <w:tcW w:w="1134" w:type="dxa"/>
            <w:shd w:val="clear" w:color="auto" w:fill="auto"/>
            <w:vAlign w:val="center"/>
          </w:tcPr>
          <w:p w:rsidR="00BA0AB5" w:rsidRPr="002F2387" w:rsidRDefault="00BA0AB5" w:rsidP="00026F4E">
            <w:pPr>
              <w:autoSpaceDE w:val="0"/>
              <w:autoSpaceDN w:val="0"/>
              <w:adjustRightInd w:val="0"/>
              <w:spacing w:after="0"/>
              <w:jc w:val="center"/>
              <w:rPr>
                <w:sz w:val="24"/>
                <w:szCs w:val="24"/>
                <w:lang w:val="ro-RO" w:eastAsia="ro-RO"/>
              </w:rPr>
            </w:pPr>
            <w:r>
              <w:rPr>
                <w:sz w:val="24"/>
                <w:szCs w:val="24"/>
                <w:lang w:val="ro-RO" w:eastAsia="ro-RO"/>
              </w:rPr>
              <w:t>5</w:t>
            </w:r>
          </w:p>
        </w:tc>
      </w:tr>
      <w:tr w:rsidR="00BA0AB5" w:rsidRPr="002F2387" w:rsidTr="00026F4E">
        <w:trPr>
          <w:trHeight w:val="420"/>
        </w:trPr>
        <w:tc>
          <w:tcPr>
            <w:tcW w:w="675" w:type="dxa"/>
            <w:vMerge w:val="restart"/>
            <w:shd w:val="clear" w:color="auto" w:fill="auto"/>
            <w:vAlign w:val="center"/>
          </w:tcPr>
          <w:p w:rsidR="00BA0AB5" w:rsidRPr="00B12F07" w:rsidRDefault="00BA0AB5" w:rsidP="00026F4E">
            <w:pPr>
              <w:autoSpaceDE w:val="0"/>
              <w:autoSpaceDN w:val="0"/>
              <w:adjustRightInd w:val="0"/>
              <w:spacing w:after="0"/>
              <w:jc w:val="center"/>
              <w:rPr>
                <w:b/>
                <w:sz w:val="24"/>
                <w:szCs w:val="24"/>
                <w:lang w:val="ro-RO" w:eastAsia="ro-RO"/>
              </w:rPr>
            </w:pPr>
            <w:r w:rsidRPr="00B12F07">
              <w:rPr>
                <w:b/>
                <w:sz w:val="24"/>
                <w:szCs w:val="24"/>
                <w:lang w:val="ro-RO" w:eastAsia="ro-RO"/>
              </w:rPr>
              <w:t>CS 5</w:t>
            </w:r>
          </w:p>
        </w:tc>
        <w:tc>
          <w:tcPr>
            <w:tcW w:w="8080" w:type="dxa"/>
            <w:shd w:val="clear" w:color="auto" w:fill="auto"/>
          </w:tcPr>
          <w:p w:rsidR="00BA0AB5" w:rsidRPr="00155714" w:rsidRDefault="00BA0AB5" w:rsidP="00026F4E">
            <w:pPr>
              <w:spacing w:after="0"/>
              <w:jc w:val="both"/>
              <w:rPr>
                <w:rFonts w:cs="Arial"/>
                <w:sz w:val="24"/>
                <w:szCs w:val="24"/>
                <w:lang w:val="ro-RO"/>
              </w:rPr>
            </w:pPr>
            <w:r w:rsidRPr="005D2025">
              <w:rPr>
                <w:b/>
                <w:sz w:val="24"/>
                <w:szCs w:val="24"/>
                <w:lang w:val="ro-RO" w:eastAsia="ro-RO"/>
              </w:rPr>
              <w:t xml:space="preserve">Principiul proiectelor care integreaza componenta de mediu </w:t>
            </w:r>
            <w:r w:rsidRPr="005D2025">
              <w:rPr>
                <w:rFonts w:cs="Arial"/>
                <w:sz w:val="24"/>
                <w:szCs w:val="24"/>
                <w:lang w:val="ro-RO"/>
              </w:rPr>
              <w:t xml:space="preserve">(ex. Diminuarea consumului de apa; colectarea deseurilor vegetale) </w:t>
            </w:r>
          </w:p>
        </w:tc>
        <w:tc>
          <w:tcPr>
            <w:tcW w:w="1134" w:type="dxa"/>
            <w:shd w:val="clear" w:color="auto" w:fill="auto"/>
            <w:vAlign w:val="center"/>
          </w:tcPr>
          <w:p w:rsidR="00BA0AB5" w:rsidRPr="00B12F07" w:rsidRDefault="00BA0AB5" w:rsidP="00026F4E">
            <w:pPr>
              <w:autoSpaceDE w:val="0"/>
              <w:autoSpaceDN w:val="0"/>
              <w:adjustRightInd w:val="0"/>
              <w:spacing w:after="0"/>
              <w:jc w:val="center"/>
              <w:rPr>
                <w:b/>
                <w:sz w:val="24"/>
                <w:szCs w:val="24"/>
                <w:lang w:val="ro-RO" w:eastAsia="ro-RO"/>
              </w:rPr>
            </w:pPr>
            <w:r w:rsidRPr="00B12F07">
              <w:rPr>
                <w:b/>
                <w:sz w:val="24"/>
                <w:szCs w:val="24"/>
                <w:lang w:val="ro-RO" w:eastAsia="ro-RO"/>
              </w:rPr>
              <w:t>1</w:t>
            </w:r>
            <w:r>
              <w:rPr>
                <w:b/>
                <w:sz w:val="24"/>
                <w:szCs w:val="24"/>
                <w:lang w:val="ro-RO" w:eastAsia="ro-RO"/>
              </w:rPr>
              <w:t>0</w:t>
            </w:r>
          </w:p>
        </w:tc>
      </w:tr>
      <w:tr w:rsidR="00BA0AB5" w:rsidRPr="002F2387" w:rsidTr="00026F4E">
        <w:trPr>
          <w:trHeight w:val="420"/>
        </w:trPr>
        <w:tc>
          <w:tcPr>
            <w:tcW w:w="675" w:type="dxa"/>
            <w:vMerge/>
            <w:shd w:val="clear" w:color="auto" w:fill="auto"/>
            <w:vAlign w:val="center"/>
          </w:tcPr>
          <w:p w:rsidR="00BA0AB5" w:rsidRPr="00B12F07" w:rsidRDefault="00BA0AB5" w:rsidP="00026F4E">
            <w:pPr>
              <w:autoSpaceDE w:val="0"/>
              <w:autoSpaceDN w:val="0"/>
              <w:adjustRightInd w:val="0"/>
              <w:spacing w:after="0"/>
              <w:jc w:val="center"/>
              <w:rPr>
                <w:b/>
                <w:sz w:val="24"/>
                <w:szCs w:val="24"/>
                <w:lang w:val="ro-RO" w:eastAsia="ro-RO"/>
              </w:rPr>
            </w:pPr>
          </w:p>
        </w:tc>
        <w:tc>
          <w:tcPr>
            <w:tcW w:w="8080" w:type="dxa"/>
            <w:shd w:val="clear" w:color="auto" w:fill="auto"/>
          </w:tcPr>
          <w:p w:rsidR="00BA0AB5" w:rsidRPr="008A7420" w:rsidRDefault="00BA0AB5" w:rsidP="007717DE">
            <w:pPr>
              <w:numPr>
                <w:ilvl w:val="0"/>
                <w:numId w:val="12"/>
              </w:numPr>
              <w:spacing w:before="120" w:after="0"/>
              <w:jc w:val="both"/>
              <w:rPr>
                <w:rFonts w:ascii="Calibri" w:hAnsi="Calibri"/>
                <w:sz w:val="24"/>
                <w:szCs w:val="24"/>
                <w:lang w:val="ro-RO"/>
              </w:rPr>
            </w:pPr>
            <w:r w:rsidRPr="008A7420">
              <w:rPr>
                <w:rFonts w:ascii="Calibri" w:hAnsi="Calibri"/>
                <w:sz w:val="24"/>
                <w:szCs w:val="24"/>
                <w:lang w:val="ro-RO"/>
              </w:rPr>
              <w:t>Proiecte in cadrul carora sunt prevazute sisteme de irigatii care contribuie la diminuarea pierderilor de apa</w:t>
            </w:r>
          </w:p>
        </w:tc>
        <w:tc>
          <w:tcPr>
            <w:tcW w:w="1134" w:type="dxa"/>
            <w:shd w:val="clear" w:color="auto" w:fill="auto"/>
          </w:tcPr>
          <w:p w:rsidR="00BA0AB5" w:rsidRPr="008A7420" w:rsidRDefault="00BA0AB5" w:rsidP="00026F4E">
            <w:pPr>
              <w:spacing w:before="120"/>
              <w:jc w:val="center"/>
              <w:rPr>
                <w:rFonts w:ascii="Calibri" w:hAnsi="Calibri"/>
                <w:sz w:val="24"/>
                <w:szCs w:val="24"/>
                <w:lang w:val="ro-RO"/>
              </w:rPr>
            </w:pPr>
            <w:r w:rsidRPr="008A7420">
              <w:rPr>
                <w:rFonts w:ascii="Calibri" w:hAnsi="Calibri"/>
                <w:sz w:val="24"/>
                <w:szCs w:val="24"/>
                <w:lang w:val="ro-RO"/>
              </w:rPr>
              <w:t>10</w:t>
            </w:r>
          </w:p>
        </w:tc>
      </w:tr>
      <w:tr w:rsidR="00BA0AB5" w:rsidRPr="002F2387" w:rsidTr="00026F4E">
        <w:trPr>
          <w:trHeight w:val="420"/>
        </w:trPr>
        <w:tc>
          <w:tcPr>
            <w:tcW w:w="675" w:type="dxa"/>
            <w:vMerge/>
            <w:shd w:val="clear" w:color="auto" w:fill="auto"/>
            <w:vAlign w:val="center"/>
          </w:tcPr>
          <w:p w:rsidR="00BA0AB5" w:rsidRPr="00B12F07" w:rsidRDefault="00BA0AB5" w:rsidP="00026F4E">
            <w:pPr>
              <w:autoSpaceDE w:val="0"/>
              <w:autoSpaceDN w:val="0"/>
              <w:adjustRightInd w:val="0"/>
              <w:spacing w:after="0"/>
              <w:jc w:val="center"/>
              <w:rPr>
                <w:b/>
                <w:sz w:val="24"/>
                <w:szCs w:val="24"/>
                <w:lang w:val="ro-RO" w:eastAsia="ro-RO"/>
              </w:rPr>
            </w:pPr>
          </w:p>
        </w:tc>
        <w:tc>
          <w:tcPr>
            <w:tcW w:w="8080" w:type="dxa"/>
            <w:shd w:val="clear" w:color="auto" w:fill="auto"/>
          </w:tcPr>
          <w:p w:rsidR="00BA0AB5" w:rsidRPr="008A7420" w:rsidRDefault="00BA0AB5" w:rsidP="007717DE">
            <w:pPr>
              <w:numPr>
                <w:ilvl w:val="0"/>
                <w:numId w:val="12"/>
              </w:numPr>
              <w:spacing w:before="120" w:after="0"/>
              <w:jc w:val="both"/>
              <w:rPr>
                <w:rFonts w:ascii="Calibri" w:hAnsi="Calibri"/>
                <w:sz w:val="24"/>
                <w:szCs w:val="24"/>
                <w:lang w:val="ro-RO"/>
              </w:rPr>
            </w:pPr>
            <w:r w:rsidRPr="008A7420">
              <w:rPr>
                <w:rFonts w:ascii="Calibri" w:hAnsi="Calibri"/>
                <w:sz w:val="24"/>
                <w:szCs w:val="24"/>
                <w:lang w:val="ro-RO"/>
              </w:rPr>
              <w:t>Alte tipuri de proiecte care contribuie la protectia mediului</w:t>
            </w:r>
          </w:p>
        </w:tc>
        <w:tc>
          <w:tcPr>
            <w:tcW w:w="1134" w:type="dxa"/>
            <w:shd w:val="clear" w:color="auto" w:fill="auto"/>
          </w:tcPr>
          <w:p w:rsidR="00BA0AB5" w:rsidRPr="008A7420" w:rsidRDefault="00BA0AB5" w:rsidP="00026F4E">
            <w:pPr>
              <w:spacing w:before="120"/>
              <w:jc w:val="center"/>
              <w:rPr>
                <w:rFonts w:ascii="Calibri" w:hAnsi="Calibri"/>
                <w:sz w:val="24"/>
                <w:szCs w:val="24"/>
                <w:lang w:val="ro-RO"/>
              </w:rPr>
            </w:pPr>
            <w:r w:rsidRPr="008A7420">
              <w:rPr>
                <w:rFonts w:ascii="Calibri" w:hAnsi="Calibri"/>
                <w:sz w:val="24"/>
                <w:szCs w:val="24"/>
                <w:lang w:val="ro-RO"/>
              </w:rPr>
              <w:t>5</w:t>
            </w:r>
          </w:p>
        </w:tc>
      </w:tr>
      <w:tr w:rsidR="00BA0AB5" w:rsidRPr="002F2387" w:rsidTr="00026F4E">
        <w:trPr>
          <w:trHeight w:val="420"/>
        </w:trPr>
        <w:tc>
          <w:tcPr>
            <w:tcW w:w="675" w:type="dxa"/>
            <w:vMerge w:val="restart"/>
            <w:shd w:val="clear" w:color="auto" w:fill="auto"/>
          </w:tcPr>
          <w:p w:rsidR="00BA0AB5" w:rsidRPr="00B12F07" w:rsidRDefault="00BA0AB5" w:rsidP="00026F4E">
            <w:pPr>
              <w:spacing w:after="0"/>
              <w:rPr>
                <w:b/>
                <w:sz w:val="24"/>
                <w:szCs w:val="24"/>
              </w:rPr>
            </w:pPr>
            <w:r w:rsidRPr="00B12F07">
              <w:rPr>
                <w:b/>
                <w:sz w:val="24"/>
                <w:szCs w:val="24"/>
                <w:lang w:val="ro-RO" w:eastAsia="ro-RO"/>
              </w:rPr>
              <w:t>CS 6</w:t>
            </w:r>
          </w:p>
        </w:tc>
        <w:tc>
          <w:tcPr>
            <w:tcW w:w="8080" w:type="dxa"/>
            <w:shd w:val="clear" w:color="auto" w:fill="auto"/>
          </w:tcPr>
          <w:p w:rsidR="00BA0AB5" w:rsidRPr="002F2387" w:rsidRDefault="00BA0AB5" w:rsidP="00026F4E">
            <w:pPr>
              <w:autoSpaceDE w:val="0"/>
              <w:autoSpaceDN w:val="0"/>
              <w:adjustRightInd w:val="0"/>
              <w:spacing w:after="0"/>
              <w:jc w:val="both"/>
              <w:rPr>
                <w:b/>
                <w:sz w:val="24"/>
                <w:szCs w:val="24"/>
                <w:lang w:val="ro-RO" w:eastAsia="ro-RO"/>
              </w:rPr>
            </w:pPr>
            <w:r>
              <w:rPr>
                <w:b/>
                <w:sz w:val="24"/>
                <w:szCs w:val="24"/>
                <w:lang w:val="ro-RO" w:eastAsia="ro-RO"/>
              </w:rPr>
              <w:t>Principiul proiectelor inovative</w:t>
            </w:r>
          </w:p>
        </w:tc>
        <w:tc>
          <w:tcPr>
            <w:tcW w:w="1134" w:type="dxa"/>
            <w:shd w:val="clear" w:color="auto" w:fill="auto"/>
            <w:vAlign w:val="center"/>
          </w:tcPr>
          <w:p w:rsidR="00BA0AB5" w:rsidRPr="00B12F07" w:rsidRDefault="00627D6D" w:rsidP="00026F4E">
            <w:pPr>
              <w:autoSpaceDE w:val="0"/>
              <w:autoSpaceDN w:val="0"/>
              <w:adjustRightInd w:val="0"/>
              <w:spacing w:after="0"/>
              <w:jc w:val="center"/>
              <w:rPr>
                <w:b/>
                <w:sz w:val="24"/>
                <w:szCs w:val="24"/>
                <w:lang w:val="ro-RO" w:eastAsia="ro-RO"/>
              </w:rPr>
            </w:pPr>
            <w:r>
              <w:rPr>
                <w:b/>
                <w:sz w:val="24"/>
                <w:szCs w:val="24"/>
                <w:lang w:val="ro-RO" w:eastAsia="ro-RO"/>
              </w:rPr>
              <w:t>5</w:t>
            </w:r>
          </w:p>
        </w:tc>
      </w:tr>
      <w:tr w:rsidR="00BA0AB5" w:rsidRPr="002F2387" w:rsidTr="00026F4E">
        <w:trPr>
          <w:trHeight w:val="152"/>
        </w:trPr>
        <w:tc>
          <w:tcPr>
            <w:tcW w:w="675" w:type="dxa"/>
            <w:vMerge/>
            <w:shd w:val="clear" w:color="auto" w:fill="auto"/>
          </w:tcPr>
          <w:p w:rsidR="00BA0AB5" w:rsidRPr="00B12F07" w:rsidRDefault="00BA0AB5" w:rsidP="00026F4E">
            <w:pPr>
              <w:spacing w:after="0"/>
              <w:rPr>
                <w:b/>
                <w:sz w:val="24"/>
                <w:szCs w:val="24"/>
                <w:lang w:val="ro-RO" w:eastAsia="ro-RO"/>
              </w:rPr>
            </w:pPr>
          </w:p>
        </w:tc>
        <w:tc>
          <w:tcPr>
            <w:tcW w:w="8080" w:type="dxa"/>
            <w:shd w:val="clear" w:color="auto" w:fill="auto"/>
          </w:tcPr>
          <w:p w:rsidR="00BA0AB5" w:rsidRPr="00B12F07" w:rsidRDefault="00BA0AB5" w:rsidP="00026F4E">
            <w:pPr>
              <w:autoSpaceDE w:val="0"/>
              <w:autoSpaceDN w:val="0"/>
              <w:adjustRightInd w:val="0"/>
              <w:spacing w:after="0"/>
              <w:jc w:val="both"/>
              <w:rPr>
                <w:sz w:val="24"/>
                <w:szCs w:val="24"/>
                <w:lang w:val="ro-RO"/>
              </w:rPr>
            </w:pPr>
            <w:r w:rsidRPr="00B12F07">
              <w:rPr>
                <w:sz w:val="24"/>
                <w:szCs w:val="24"/>
                <w:lang w:val="ro-RO"/>
              </w:rPr>
              <w:t>Proiecte care contin actiuni inovative</w:t>
            </w:r>
          </w:p>
        </w:tc>
        <w:tc>
          <w:tcPr>
            <w:tcW w:w="1134" w:type="dxa"/>
            <w:shd w:val="clear" w:color="auto" w:fill="auto"/>
            <w:vAlign w:val="center"/>
          </w:tcPr>
          <w:p w:rsidR="00BA0AB5" w:rsidRPr="002F2387" w:rsidRDefault="00627D6D" w:rsidP="00026F4E">
            <w:pPr>
              <w:autoSpaceDE w:val="0"/>
              <w:autoSpaceDN w:val="0"/>
              <w:adjustRightInd w:val="0"/>
              <w:spacing w:after="0"/>
              <w:jc w:val="center"/>
              <w:rPr>
                <w:sz w:val="24"/>
                <w:szCs w:val="24"/>
                <w:lang w:val="ro-RO" w:eastAsia="ro-RO"/>
              </w:rPr>
            </w:pPr>
            <w:r>
              <w:rPr>
                <w:sz w:val="24"/>
                <w:szCs w:val="24"/>
                <w:lang w:val="ro-RO" w:eastAsia="ro-RO"/>
              </w:rPr>
              <w:t>5</w:t>
            </w:r>
          </w:p>
        </w:tc>
      </w:tr>
      <w:tr w:rsidR="00BA0AB5" w:rsidRPr="002F2387" w:rsidTr="00026F4E">
        <w:trPr>
          <w:trHeight w:val="152"/>
        </w:trPr>
        <w:tc>
          <w:tcPr>
            <w:tcW w:w="675" w:type="dxa"/>
            <w:vMerge w:val="restart"/>
            <w:shd w:val="clear" w:color="auto" w:fill="auto"/>
          </w:tcPr>
          <w:p w:rsidR="00BA0AB5" w:rsidRPr="00B12F07" w:rsidRDefault="00BA0AB5" w:rsidP="00026F4E">
            <w:pPr>
              <w:spacing w:after="0"/>
              <w:rPr>
                <w:b/>
                <w:sz w:val="24"/>
                <w:szCs w:val="24"/>
              </w:rPr>
            </w:pPr>
            <w:r w:rsidRPr="00B12F07">
              <w:rPr>
                <w:b/>
                <w:sz w:val="24"/>
                <w:szCs w:val="24"/>
                <w:lang w:val="ro-RO" w:eastAsia="ro-RO"/>
              </w:rPr>
              <w:t>CS 7</w:t>
            </w:r>
          </w:p>
        </w:tc>
        <w:tc>
          <w:tcPr>
            <w:tcW w:w="8080" w:type="dxa"/>
            <w:shd w:val="clear" w:color="auto" w:fill="auto"/>
          </w:tcPr>
          <w:p w:rsidR="00BA0AB5" w:rsidRPr="00812AB1" w:rsidRDefault="00EB67D6" w:rsidP="00026F4E">
            <w:pPr>
              <w:autoSpaceDE w:val="0"/>
              <w:autoSpaceDN w:val="0"/>
              <w:adjustRightInd w:val="0"/>
              <w:spacing w:after="0"/>
              <w:jc w:val="both"/>
              <w:rPr>
                <w:b/>
                <w:sz w:val="24"/>
                <w:szCs w:val="24"/>
                <w:lang w:val="ro-RO" w:eastAsia="ro-RO"/>
              </w:rPr>
            </w:pPr>
            <w:r>
              <w:rPr>
                <w:b/>
                <w:noProof/>
                <w:sz w:val="24"/>
                <w:szCs w:val="24"/>
              </w:rPr>
              <mc:AlternateContent>
                <mc:Choice Requires="wps">
                  <w:drawing>
                    <wp:anchor distT="0" distB="0" distL="114300" distR="114300" simplePos="0" relativeHeight="251658240" behindDoc="0" locked="0" layoutInCell="1" allowOverlap="1">
                      <wp:simplePos x="0" y="0"/>
                      <wp:positionH relativeFrom="column">
                        <wp:posOffset>2440940</wp:posOffset>
                      </wp:positionH>
                      <wp:positionV relativeFrom="paragraph">
                        <wp:posOffset>1419225</wp:posOffset>
                      </wp:positionV>
                      <wp:extent cx="209550" cy="209550"/>
                      <wp:effectExtent l="2540" t="0" r="0" b="4445"/>
                      <wp:wrapNone/>
                      <wp:docPr id="2" name="Check Box S4"/>
                      <wp:cNvGraphicFramePr>
                        <a:graphicFrameLocks xmlns:a="http://schemas.openxmlformats.org/drawingml/2006/main"/>
                      </wp:cNvGraphicFramePr>
                      <a:graphic xmlns:a="http://schemas.openxmlformats.org/drawingml/2006/main">
                        <a:graphicData uri="http://schemas.microsoft.com/office/word/2010/wordprocessingShape">
                          <wps:wsp>
                            <wps:cNvSpPr>
                              <a:spLocks noRot="1" noChangeArrowheads="1" noChangeShapeType="1"/>
                            </wps:cNvSpPr>
                            <wps:spPr bwMode="auto">
                              <a:xfrm>
                                <a:off x="0" y="0"/>
                                <a:ext cx="209550" cy="209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26F4E" w:rsidRDefault="00026F4E" w:rsidP="00BA0AB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Check Box S4" o:spid="_x0000_s1026" style="position:absolute;left:0;text-align:left;margin-left:192.2pt;margin-top:111.75pt;width:16.5pt;height:1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" filled="f" stroked="f">
                      <o:lock v:ext="edit" rotation="t" shapetype="t"/>
                      <v:textbox>
                        <w:txbxContent>
                          <w:p w:rsidR="00026F4E" w:rsidRDefault="00026F4E" w:rsidP="00BA0AB5"/>
                        </w:txbxContent>
                      </v:textbox>
                    </v:rect>
                  </w:pict>
                </mc:Fallback>
              </mc:AlternateContent>
            </w:r>
            <w:r w:rsidR="00BA0AB5" w:rsidRPr="00812AB1">
              <w:rPr>
                <w:b/>
                <w:sz w:val="24"/>
                <w:szCs w:val="24"/>
                <w:lang w:val="ro-RO"/>
              </w:rPr>
              <w:t>Principiul participarii la cursurile de formare profesionala organizate in cadrul GAL: solicitantul sa dea o declaratie ca va participa la cursurile de formare organizate pe masura M1/1C</w:t>
            </w:r>
          </w:p>
        </w:tc>
        <w:tc>
          <w:tcPr>
            <w:tcW w:w="1134" w:type="dxa"/>
            <w:shd w:val="clear" w:color="auto" w:fill="auto"/>
            <w:vAlign w:val="center"/>
          </w:tcPr>
          <w:p w:rsidR="00BA0AB5" w:rsidRPr="00B12F07" w:rsidRDefault="00BA0AB5" w:rsidP="00026F4E">
            <w:pPr>
              <w:autoSpaceDE w:val="0"/>
              <w:autoSpaceDN w:val="0"/>
              <w:adjustRightInd w:val="0"/>
              <w:spacing w:after="0"/>
              <w:jc w:val="center"/>
              <w:rPr>
                <w:b/>
                <w:sz w:val="24"/>
                <w:szCs w:val="24"/>
                <w:lang w:val="ro-RO" w:eastAsia="ro-RO"/>
              </w:rPr>
            </w:pPr>
            <w:r w:rsidRPr="00B12F07">
              <w:rPr>
                <w:b/>
                <w:sz w:val="24"/>
                <w:szCs w:val="24"/>
                <w:lang w:val="ro-RO" w:eastAsia="ro-RO"/>
              </w:rPr>
              <w:t>10</w:t>
            </w:r>
          </w:p>
        </w:tc>
      </w:tr>
      <w:tr w:rsidR="00BA0AB5" w:rsidRPr="002F2387" w:rsidTr="00026F4E">
        <w:trPr>
          <w:trHeight w:val="152"/>
        </w:trPr>
        <w:tc>
          <w:tcPr>
            <w:tcW w:w="675" w:type="dxa"/>
            <w:vMerge/>
            <w:shd w:val="clear" w:color="auto" w:fill="auto"/>
          </w:tcPr>
          <w:p w:rsidR="00BA0AB5" w:rsidRPr="002F2387" w:rsidRDefault="00BA0AB5" w:rsidP="00026F4E">
            <w:pPr>
              <w:spacing w:after="0"/>
              <w:rPr>
                <w:b/>
                <w:sz w:val="24"/>
                <w:szCs w:val="24"/>
                <w:lang w:val="ro-RO" w:eastAsia="ro-RO"/>
              </w:rPr>
            </w:pPr>
          </w:p>
        </w:tc>
        <w:tc>
          <w:tcPr>
            <w:tcW w:w="8080" w:type="dxa"/>
            <w:shd w:val="clear" w:color="auto" w:fill="auto"/>
          </w:tcPr>
          <w:p w:rsidR="00BA0AB5" w:rsidRPr="00812AB1" w:rsidRDefault="00BA0AB5" w:rsidP="00026F4E">
            <w:pPr>
              <w:autoSpaceDE w:val="0"/>
              <w:autoSpaceDN w:val="0"/>
              <w:adjustRightInd w:val="0"/>
              <w:spacing w:after="0"/>
              <w:jc w:val="both"/>
              <w:rPr>
                <w:b/>
                <w:sz w:val="24"/>
                <w:szCs w:val="24"/>
                <w:lang w:val="ro-RO"/>
              </w:rPr>
            </w:pPr>
            <w:r>
              <w:rPr>
                <w:sz w:val="24"/>
                <w:szCs w:val="24"/>
                <w:lang w:val="ro-RO"/>
              </w:rPr>
              <w:t>Participarea</w:t>
            </w:r>
            <w:r w:rsidRPr="008258C9">
              <w:rPr>
                <w:sz w:val="24"/>
                <w:szCs w:val="24"/>
                <w:lang w:val="ro-RO"/>
              </w:rPr>
              <w:t>la cursurile de formare profesionala organizate in cadrul GAL: solicitantul sa dea o declaratie ca va participa la cursurile de formare organizate pe masura M1/1C</w:t>
            </w:r>
          </w:p>
        </w:tc>
        <w:tc>
          <w:tcPr>
            <w:tcW w:w="1134" w:type="dxa"/>
            <w:shd w:val="clear" w:color="auto" w:fill="auto"/>
            <w:vAlign w:val="center"/>
          </w:tcPr>
          <w:p w:rsidR="00BA0AB5" w:rsidRPr="002F2387" w:rsidRDefault="00BA0AB5" w:rsidP="00026F4E">
            <w:pPr>
              <w:autoSpaceDE w:val="0"/>
              <w:autoSpaceDN w:val="0"/>
              <w:adjustRightInd w:val="0"/>
              <w:spacing w:after="0"/>
              <w:jc w:val="center"/>
              <w:rPr>
                <w:sz w:val="24"/>
                <w:szCs w:val="24"/>
                <w:lang w:val="ro-RO" w:eastAsia="ro-RO"/>
              </w:rPr>
            </w:pPr>
            <w:r>
              <w:rPr>
                <w:sz w:val="24"/>
                <w:szCs w:val="24"/>
                <w:lang w:val="ro-RO" w:eastAsia="ro-RO"/>
              </w:rPr>
              <w:t>10</w:t>
            </w:r>
          </w:p>
        </w:tc>
      </w:tr>
      <w:tr w:rsidR="00BA0AB5" w:rsidRPr="002F2387" w:rsidTr="00026F4E">
        <w:trPr>
          <w:trHeight w:val="152"/>
        </w:trPr>
        <w:tc>
          <w:tcPr>
            <w:tcW w:w="675" w:type="dxa"/>
            <w:vMerge w:val="restart"/>
            <w:shd w:val="clear" w:color="auto" w:fill="auto"/>
          </w:tcPr>
          <w:p w:rsidR="00BA0AB5" w:rsidRPr="002F2387" w:rsidRDefault="00BA0AB5" w:rsidP="00026F4E">
            <w:pPr>
              <w:spacing w:after="0"/>
              <w:rPr>
                <w:b/>
                <w:sz w:val="24"/>
                <w:szCs w:val="24"/>
                <w:lang w:val="ro-RO" w:eastAsia="ro-RO"/>
              </w:rPr>
            </w:pPr>
            <w:r>
              <w:rPr>
                <w:b/>
                <w:sz w:val="24"/>
                <w:szCs w:val="24"/>
                <w:lang w:val="ro-RO" w:eastAsia="ro-RO"/>
              </w:rPr>
              <w:t>CS8</w:t>
            </w:r>
          </w:p>
        </w:tc>
        <w:tc>
          <w:tcPr>
            <w:tcW w:w="8080" w:type="dxa"/>
            <w:shd w:val="clear" w:color="auto" w:fill="auto"/>
          </w:tcPr>
          <w:p w:rsidR="00BA0AB5" w:rsidRPr="0040666D" w:rsidRDefault="00BA0AB5" w:rsidP="00026F4E">
            <w:pPr>
              <w:autoSpaceDE w:val="0"/>
              <w:autoSpaceDN w:val="0"/>
              <w:adjustRightInd w:val="0"/>
              <w:spacing w:after="0"/>
              <w:jc w:val="both"/>
              <w:rPr>
                <w:b/>
                <w:sz w:val="24"/>
                <w:szCs w:val="24"/>
                <w:lang w:val="ro-RO"/>
              </w:rPr>
            </w:pPr>
          </w:p>
          <w:p w:rsidR="00BA0AB5" w:rsidRPr="0040666D" w:rsidRDefault="00BA0AB5" w:rsidP="00026F4E">
            <w:pPr>
              <w:autoSpaceDE w:val="0"/>
              <w:autoSpaceDN w:val="0"/>
              <w:adjustRightInd w:val="0"/>
              <w:spacing w:after="0"/>
              <w:jc w:val="both"/>
              <w:rPr>
                <w:sz w:val="24"/>
                <w:szCs w:val="24"/>
                <w:lang w:val="ro-RO"/>
              </w:rPr>
            </w:pPr>
            <w:r w:rsidRPr="0040666D">
              <w:rPr>
                <w:b/>
                <w:sz w:val="24"/>
                <w:szCs w:val="24"/>
                <w:lang w:val="ro-RO"/>
              </w:rPr>
              <w:t>Principiul implementarii proiectului in localitati cu un IDUL scazut</w:t>
            </w:r>
          </w:p>
        </w:tc>
        <w:tc>
          <w:tcPr>
            <w:tcW w:w="1134" w:type="dxa"/>
            <w:shd w:val="clear" w:color="auto" w:fill="auto"/>
            <w:vAlign w:val="center"/>
          </w:tcPr>
          <w:p w:rsidR="00BA0AB5" w:rsidRPr="0040666D" w:rsidRDefault="00BA0AB5" w:rsidP="00026F4E">
            <w:pPr>
              <w:autoSpaceDE w:val="0"/>
              <w:autoSpaceDN w:val="0"/>
              <w:adjustRightInd w:val="0"/>
              <w:spacing w:after="0"/>
              <w:jc w:val="center"/>
              <w:rPr>
                <w:b/>
                <w:sz w:val="24"/>
                <w:szCs w:val="24"/>
                <w:lang w:val="ro-RO" w:eastAsia="ro-RO"/>
              </w:rPr>
            </w:pPr>
            <w:r w:rsidRPr="0040666D">
              <w:rPr>
                <w:b/>
                <w:sz w:val="24"/>
                <w:szCs w:val="24"/>
                <w:lang w:val="ro-RO" w:eastAsia="ro-RO"/>
              </w:rPr>
              <w:t>1</w:t>
            </w:r>
            <w:r w:rsidR="00627D6D">
              <w:rPr>
                <w:b/>
                <w:sz w:val="24"/>
                <w:szCs w:val="24"/>
                <w:lang w:val="ro-RO" w:eastAsia="ro-RO"/>
              </w:rPr>
              <w:t>5</w:t>
            </w:r>
          </w:p>
        </w:tc>
      </w:tr>
      <w:tr w:rsidR="00BA0AB5" w:rsidRPr="002F2387" w:rsidTr="00026F4E">
        <w:trPr>
          <w:trHeight w:val="152"/>
        </w:trPr>
        <w:tc>
          <w:tcPr>
            <w:tcW w:w="675" w:type="dxa"/>
            <w:vMerge/>
            <w:shd w:val="clear" w:color="auto" w:fill="auto"/>
          </w:tcPr>
          <w:p w:rsidR="00BA0AB5" w:rsidRPr="002F2387" w:rsidRDefault="00BA0AB5" w:rsidP="00026F4E">
            <w:pPr>
              <w:spacing w:after="0"/>
              <w:rPr>
                <w:b/>
                <w:sz w:val="24"/>
                <w:szCs w:val="24"/>
                <w:lang w:val="ro-RO" w:eastAsia="ro-RO"/>
              </w:rPr>
            </w:pPr>
          </w:p>
        </w:tc>
        <w:tc>
          <w:tcPr>
            <w:tcW w:w="8080" w:type="dxa"/>
            <w:shd w:val="clear" w:color="auto" w:fill="auto"/>
          </w:tcPr>
          <w:p w:rsidR="00BA0AB5" w:rsidRPr="0040666D" w:rsidRDefault="00BA0AB5" w:rsidP="00026F4E">
            <w:pPr>
              <w:spacing w:before="120"/>
              <w:rPr>
                <w:rFonts w:eastAsia="Calibri"/>
                <w:sz w:val="24"/>
                <w:szCs w:val="24"/>
                <w:lang w:val="ro-RO"/>
              </w:rPr>
            </w:pPr>
            <w:r w:rsidRPr="0040666D">
              <w:rPr>
                <w:rFonts w:eastAsia="Calibri"/>
                <w:sz w:val="24"/>
                <w:szCs w:val="24"/>
                <w:lang w:val="ro-RO"/>
              </w:rPr>
              <w:t>- localitati cu grad de saracie ridicat  IDUL&lt;55</w:t>
            </w:r>
          </w:p>
        </w:tc>
        <w:tc>
          <w:tcPr>
            <w:tcW w:w="1134" w:type="dxa"/>
            <w:shd w:val="clear" w:color="auto" w:fill="auto"/>
            <w:vAlign w:val="center"/>
          </w:tcPr>
          <w:p w:rsidR="00BA0AB5" w:rsidRPr="0040666D" w:rsidRDefault="00BA0AB5" w:rsidP="00026F4E">
            <w:pPr>
              <w:autoSpaceDE w:val="0"/>
              <w:autoSpaceDN w:val="0"/>
              <w:adjustRightInd w:val="0"/>
              <w:spacing w:after="0"/>
              <w:jc w:val="center"/>
              <w:rPr>
                <w:sz w:val="24"/>
                <w:szCs w:val="24"/>
                <w:lang w:val="ro-RO" w:eastAsia="ro-RO"/>
              </w:rPr>
            </w:pPr>
            <w:r w:rsidRPr="0040666D">
              <w:rPr>
                <w:sz w:val="24"/>
                <w:szCs w:val="24"/>
                <w:lang w:val="ro-RO" w:eastAsia="ro-RO"/>
              </w:rPr>
              <w:t>1</w:t>
            </w:r>
            <w:r w:rsidR="00627D6D">
              <w:rPr>
                <w:sz w:val="24"/>
                <w:szCs w:val="24"/>
                <w:lang w:val="ro-RO" w:eastAsia="ro-RO"/>
              </w:rPr>
              <w:t>5</w:t>
            </w:r>
          </w:p>
        </w:tc>
      </w:tr>
      <w:tr w:rsidR="00BA0AB5" w:rsidRPr="002F2387" w:rsidTr="00026F4E">
        <w:trPr>
          <w:trHeight w:val="152"/>
        </w:trPr>
        <w:tc>
          <w:tcPr>
            <w:tcW w:w="675" w:type="dxa"/>
            <w:vMerge/>
            <w:shd w:val="clear" w:color="auto" w:fill="auto"/>
          </w:tcPr>
          <w:p w:rsidR="00BA0AB5" w:rsidRPr="002F2387" w:rsidRDefault="00BA0AB5" w:rsidP="00026F4E">
            <w:pPr>
              <w:spacing w:after="0"/>
              <w:rPr>
                <w:b/>
                <w:sz w:val="24"/>
                <w:szCs w:val="24"/>
                <w:lang w:val="ro-RO" w:eastAsia="ro-RO"/>
              </w:rPr>
            </w:pPr>
          </w:p>
        </w:tc>
        <w:tc>
          <w:tcPr>
            <w:tcW w:w="8080" w:type="dxa"/>
            <w:shd w:val="clear" w:color="auto" w:fill="auto"/>
          </w:tcPr>
          <w:p w:rsidR="00BA0AB5" w:rsidRPr="0040666D" w:rsidRDefault="00BA0AB5" w:rsidP="00026F4E">
            <w:pPr>
              <w:spacing w:before="120"/>
              <w:rPr>
                <w:rFonts w:eastAsia="Calibri"/>
                <w:sz w:val="24"/>
                <w:szCs w:val="24"/>
                <w:lang w:val="ro-RO"/>
              </w:rPr>
            </w:pPr>
            <w:r w:rsidRPr="0040666D">
              <w:rPr>
                <w:rFonts w:eastAsia="Calibri"/>
                <w:sz w:val="24"/>
                <w:szCs w:val="24"/>
                <w:lang w:val="ro-RO"/>
              </w:rPr>
              <w:t>- localitati cu grad de saracie mediu IDUL: 55 - 70</w:t>
            </w:r>
          </w:p>
        </w:tc>
        <w:tc>
          <w:tcPr>
            <w:tcW w:w="1134" w:type="dxa"/>
            <w:shd w:val="clear" w:color="auto" w:fill="auto"/>
            <w:vAlign w:val="center"/>
          </w:tcPr>
          <w:p w:rsidR="00BA0AB5" w:rsidRPr="0040666D" w:rsidRDefault="00627D6D" w:rsidP="00026F4E">
            <w:pPr>
              <w:autoSpaceDE w:val="0"/>
              <w:autoSpaceDN w:val="0"/>
              <w:adjustRightInd w:val="0"/>
              <w:spacing w:after="0"/>
              <w:jc w:val="center"/>
              <w:rPr>
                <w:sz w:val="24"/>
                <w:szCs w:val="24"/>
                <w:lang w:val="ro-RO" w:eastAsia="ro-RO"/>
              </w:rPr>
            </w:pPr>
            <w:r>
              <w:rPr>
                <w:sz w:val="24"/>
                <w:szCs w:val="24"/>
                <w:lang w:val="ro-RO" w:eastAsia="ro-RO"/>
              </w:rPr>
              <w:t>10</w:t>
            </w:r>
          </w:p>
        </w:tc>
      </w:tr>
      <w:tr w:rsidR="00BA0AB5" w:rsidRPr="002F2387" w:rsidTr="00026F4E">
        <w:tc>
          <w:tcPr>
            <w:tcW w:w="675" w:type="dxa"/>
            <w:shd w:val="clear" w:color="auto" w:fill="auto"/>
          </w:tcPr>
          <w:p w:rsidR="00BA0AB5" w:rsidRPr="002F2387" w:rsidRDefault="00BA0AB5" w:rsidP="00026F4E">
            <w:pPr>
              <w:autoSpaceDE w:val="0"/>
              <w:autoSpaceDN w:val="0"/>
              <w:adjustRightInd w:val="0"/>
              <w:spacing w:after="0"/>
              <w:jc w:val="both"/>
              <w:rPr>
                <w:sz w:val="24"/>
                <w:szCs w:val="24"/>
                <w:lang w:val="ro-RO" w:eastAsia="ro-RO"/>
              </w:rPr>
            </w:pPr>
          </w:p>
        </w:tc>
        <w:tc>
          <w:tcPr>
            <w:tcW w:w="8080" w:type="dxa"/>
            <w:shd w:val="clear" w:color="auto" w:fill="auto"/>
          </w:tcPr>
          <w:p w:rsidR="00BA0AB5" w:rsidRPr="002F2387" w:rsidRDefault="00BA0AB5" w:rsidP="00026F4E">
            <w:pPr>
              <w:autoSpaceDE w:val="0"/>
              <w:autoSpaceDN w:val="0"/>
              <w:adjustRightInd w:val="0"/>
              <w:spacing w:after="0"/>
              <w:jc w:val="both"/>
              <w:rPr>
                <w:b/>
                <w:sz w:val="24"/>
                <w:szCs w:val="24"/>
                <w:lang w:val="ro-RO" w:eastAsia="ro-RO"/>
              </w:rPr>
            </w:pPr>
            <w:r w:rsidRPr="002F2387">
              <w:rPr>
                <w:b/>
                <w:sz w:val="24"/>
                <w:szCs w:val="24"/>
                <w:lang w:val="ro-RO" w:eastAsia="ro-RO"/>
              </w:rPr>
              <w:t>TOTAL</w:t>
            </w:r>
          </w:p>
        </w:tc>
        <w:tc>
          <w:tcPr>
            <w:tcW w:w="1134" w:type="dxa"/>
            <w:shd w:val="clear" w:color="auto" w:fill="auto"/>
            <w:vAlign w:val="center"/>
          </w:tcPr>
          <w:p w:rsidR="00BA0AB5" w:rsidRPr="002F2387" w:rsidRDefault="00BA0AB5" w:rsidP="00026F4E">
            <w:pPr>
              <w:autoSpaceDE w:val="0"/>
              <w:autoSpaceDN w:val="0"/>
              <w:adjustRightInd w:val="0"/>
              <w:spacing w:after="0"/>
              <w:jc w:val="center"/>
              <w:rPr>
                <w:b/>
                <w:sz w:val="24"/>
                <w:szCs w:val="24"/>
                <w:lang w:val="ro-RO" w:eastAsia="ro-RO"/>
              </w:rPr>
            </w:pPr>
            <w:r w:rsidRPr="002F2387">
              <w:rPr>
                <w:b/>
                <w:sz w:val="24"/>
                <w:szCs w:val="24"/>
                <w:lang w:val="ro-RO" w:eastAsia="ro-RO"/>
              </w:rPr>
              <w:t>100</w:t>
            </w:r>
          </w:p>
        </w:tc>
      </w:tr>
    </w:tbl>
    <w:p w:rsidR="00A867FF" w:rsidRDefault="00A867FF" w:rsidP="005A0D3C">
      <w:pPr>
        <w:spacing w:after="0"/>
        <w:jc w:val="both"/>
        <w:rPr>
          <w:sz w:val="24"/>
          <w:szCs w:val="24"/>
          <w:lang w:val="ro-RO"/>
        </w:rPr>
      </w:pPr>
    </w:p>
    <w:p w:rsidR="00181D19" w:rsidRPr="00AB774D" w:rsidRDefault="00181D19" w:rsidP="00181D19">
      <w:pPr>
        <w:autoSpaceDE w:val="0"/>
        <w:autoSpaceDN w:val="0"/>
        <w:adjustRightInd w:val="0"/>
        <w:jc w:val="both"/>
        <w:rPr>
          <w:noProof/>
          <w:lang w:val="ro-RO" w:eastAsia="ro-RO"/>
        </w:rPr>
      </w:pPr>
      <w:r w:rsidRPr="00AB774D">
        <w:rPr>
          <w:noProof/>
          <w:lang w:val="ro-RO" w:eastAsia="ro-RO"/>
        </w:rPr>
        <w:t>Selectia proiectelor eligibile se face în ordinea descrescătoare a punctajului de selecţie, în cadrul alocarii disponibile pentru selecţie. În cazul proiectelor cu acelaşi punctaj, departajarea acestora se face în ordinea următoarelor priorităţi:</w:t>
      </w:r>
    </w:p>
    <w:p w:rsidR="00181D19" w:rsidRPr="0073787E" w:rsidRDefault="00BA0AB5" w:rsidP="00181D19">
      <w:pPr>
        <w:autoSpaceDE w:val="0"/>
        <w:autoSpaceDN w:val="0"/>
        <w:adjustRightInd w:val="0"/>
        <w:spacing w:before="120" w:after="120"/>
        <w:ind w:right="-1080" w:firstLine="709"/>
        <w:jc w:val="both"/>
        <w:rPr>
          <w:b/>
          <w:noProof/>
          <w:lang w:val="ro-RO" w:eastAsia="ro-RO"/>
        </w:rPr>
      </w:pPr>
      <w:r w:rsidRPr="0073787E">
        <w:rPr>
          <w:rFonts w:asciiTheme="minorHAnsi" w:hAnsiTheme="minorHAnsi"/>
          <w:noProof/>
          <w:sz w:val="24"/>
          <w:szCs w:val="24"/>
          <w:lang w:val="ro-RO" w:eastAsia="ro-RO"/>
        </w:rPr>
        <w:t>CS1, CS 2, CS 5, CS 6, CS 7, CS 3, CS8, CS 4.</w:t>
      </w:r>
      <w:r w:rsidR="00181D19" w:rsidRPr="0073787E">
        <w:rPr>
          <w:b/>
          <w:lang w:val="ro-RO"/>
        </w:rPr>
        <w:t xml:space="preserve">   </w:t>
      </w:r>
    </w:p>
    <w:p w:rsidR="00A867FF" w:rsidRPr="0073787E" w:rsidRDefault="00A867FF" w:rsidP="00A867FF">
      <w:pPr>
        <w:pBdr>
          <w:bottom w:val="single" w:sz="4" w:space="1" w:color="auto"/>
        </w:pBdr>
        <w:tabs>
          <w:tab w:val="left" w:pos="360"/>
          <w:tab w:val="left" w:pos="900"/>
          <w:tab w:val="left" w:pos="1440"/>
          <w:tab w:val="left" w:pos="9360"/>
        </w:tabs>
        <w:spacing w:before="120" w:after="120"/>
        <w:jc w:val="both"/>
        <w:rPr>
          <w:sz w:val="24"/>
          <w:szCs w:val="24"/>
          <w:lang w:val="ro-RO"/>
        </w:rPr>
      </w:pPr>
      <w:r w:rsidRPr="0073787E">
        <w:rPr>
          <w:rFonts w:asciiTheme="minorHAnsi" w:hAnsiTheme="minorHAnsi"/>
          <w:b/>
          <w:noProof/>
          <w:sz w:val="24"/>
          <w:szCs w:val="24"/>
          <w:lang w:val="ro-RO"/>
        </w:rPr>
        <w:t xml:space="preserve">Punctajul minim admis la finanțare: </w:t>
      </w:r>
      <w:r w:rsidRPr="0073787E">
        <w:rPr>
          <w:rFonts w:asciiTheme="minorHAnsi" w:hAnsiTheme="minorHAnsi"/>
          <w:noProof/>
          <w:sz w:val="24"/>
          <w:szCs w:val="24"/>
          <w:lang w:val="ro-RO"/>
        </w:rPr>
        <w:t>Pentru această</w:t>
      </w:r>
      <w:r w:rsidR="0073787E" w:rsidRPr="0073787E">
        <w:rPr>
          <w:rFonts w:asciiTheme="minorHAnsi" w:hAnsiTheme="minorHAnsi"/>
          <w:noProof/>
          <w:sz w:val="24"/>
          <w:szCs w:val="24"/>
          <w:lang w:val="ro-RO"/>
        </w:rPr>
        <w:t xml:space="preserve"> măsură, pragul minim este de </w:t>
      </w:r>
      <w:r w:rsidR="00543236">
        <w:rPr>
          <w:rFonts w:asciiTheme="minorHAnsi" w:hAnsiTheme="minorHAnsi"/>
          <w:noProof/>
          <w:sz w:val="24"/>
          <w:szCs w:val="24"/>
          <w:lang w:val="ro-RO"/>
        </w:rPr>
        <w:t>4</w:t>
      </w:r>
      <w:r w:rsidR="006203A8" w:rsidRPr="0073787E">
        <w:rPr>
          <w:rFonts w:asciiTheme="minorHAnsi" w:hAnsiTheme="minorHAnsi"/>
          <w:noProof/>
          <w:sz w:val="24"/>
          <w:szCs w:val="24"/>
          <w:lang w:val="ro-RO"/>
        </w:rPr>
        <w:t>0</w:t>
      </w:r>
      <w:r w:rsidRPr="0073787E">
        <w:rPr>
          <w:rFonts w:asciiTheme="minorHAnsi" w:hAnsiTheme="minorHAnsi"/>
          <w:noProof/>
          <w:sz w:val="24"/>
          <w:szCs w:val="24"/>
          <w:lang w:val="ro-RO"/>
        </w:rPr>
        <w:t xml:space="preserve"> puncte și reprezintă pragul sub care niciun proiect nu poate beneficia de finanţare nerambursabilă.</w:t>
      </w:r>
    </w:p>
    <w:p w:rsidR="00A867FF" w:rsidRPr="0073787E" w:rsidRDefault="00A867FF" w:rsidP="00A867FF">
      <w:pPr>
        <w:pBdr>
          <w:bottom w:val="single" w:sz="4" w:space="1" w:color="auto"/>
        </w:pBdr>
        <w:tabs>
          <w:tab w:val="left" w:pos="360"/>
          <w:tab w:val="left" w:pos="900"/>
          <w:tab w:val="left" w:pos="1440"/>
          <w:tab w:val="left" w:pos="9360"/>
        </w:tabs>
        <w:spacing w:before="120" w:after="120"/>
        <w:jc w:val="both"/>
        <w:rPr>
          <w:rFonts w:asciiTheme="minorHAnsi" w:hAnsiTheme="minorHAnsi"/>
          <w:b/>
          <w:sz w:val="24"/>
          <w:szCs w:val="24"/>
          <w:lang w:val="ro-RO"/>
        </w:rPr>
      </w:pPr>
      <w:r w:rsidRPr="0073787E">
        <w:rPr>
          <w:rFonts w:asciiTheme="minorHAnsi" w:hAnsiTheme="minorHAnsi"/>
          <w:b/>
          <w:sz w:val="24"/>
          <w:szCs w:val="24"/>
          <w:lang w:val="ro-RO"/>
        </w:rPr>
        <w:t>În situaţia în care şi în urma acestei departajări se menţine egalitatea, criteriul de selecţie pentru proiectele cu acelaşi puntaj este în ordinea depunerii proiectelor.</w:t>
      </w:r>
    </w:p>
    <w:p w:rsidR="00A867FF" w:rsidRPr="0073787E" w:rsidRDefault="00A867FF" w:rsidP="00A867FF">
      <w:pPr>
        <w:pBdr>
          <w:bottom w:val="single" w:sz="4" w:space="1" w:color="auto"/>
        </w:pBdr>
        <w:tabs>
          <w:tab w:val="left" w:pos="360"/>
          <w:tab w:val="left" w:pos="900"/>
          <w:tab w:val="left" w:pos="1440"/>
          <w:tab w:val="left" w:pos="9360"/>
        </w:tabs>
        <w:spacing w:before="120" w:after="120"/>
        <w:jc w:val="both"/>
        <w:rPr>
          <w:rFonts w:asciiTheme="minorHAnsi" w:hAnsiTheme="minorHAnsi"/>
          <w:b/>
          <w:sz w:val="24"/>
          <w:szCs w:val="24"/>
          <w:lang w:val="ro-RO"/>
        </w:rPr>
      </w:pPr>
      <w:r w:rsidRPr="0073787E">
        <w:rPr>
          <w:sz w:val="24"/>
          <w:szCs w:val="24"/>
          <w:lang w:val="ro-RO"/>
        </w:rPr>
        <w:t xml:space="preserve">Metodologia de verificare a criteriilor de selectie se regaseste publicata in fisa </w:t>
      </w:r>
      <w:r w:rsidRPr="0073787E">
        <w:rPr>
          <w:i/>
          <w:sz w:val="24"/>
          <w:szCs w:val="24"/>
          <w:lang w:val="ro-RO"/>
        </w:rPr>
        <w:t>EG1.2.4L Fișa de verificare a criteriilor de selectie</w:t>
      </w:r>
      <w:r w:rsidRPr="0073787E">
        <w:rPr>
          <w:sz w:val="24"/>
          <w:szCs w:val="24"/>
          <w:lang w:val="ro-RO"/>
        </w:rPr>
        <w:t xml:space="preserve">, cu metodologia de verificare aferenta, disponibila pe pagina de internet a GAL „Ţinutul Vinului”, </w:t>
      </w:r>
      <w:hyperlink r:id="rId11" w:history="1">
        <w:r w:rsidRPr="0073787E">
          <w:rPr>
            <w:rStyle w:val="Hyperlink"/>
          </w:rPr>
          <w:t>http://www.galtinutulvinului.ro/</w:t>
        </w:r>
      </w:hyperlink>
    </w:p>
    <w:p w:rsidR="00A867FF" w:rsidRPr="0073787E" w:rsidRDefault="00A867FF" w:rsidP="005A0D3C">
      <w:pPr>
        <w:spacing w:after="0"/>
        <w:jc w:val="both"/>
        <w:rPr>
          <w:sz w:val="24"/>
          <w:szCs w:val="24"/>
          <w:lang w:val="ro-RO"/>
        </w:rPr>
      </w:pPr>
    </w:p>
    <w:p w:rsidR="00A46B8E" w:rsidRPr="0073787E" w:rsidRDefault="00A46B8E" w:rsidP="00A46B8E">
      <w:pPr>
        <w:pStyle w:val="BodyText3"/>
        <w:spacing w:before="120" w:line="276" w:lineRule="auto"/>
        <w:jc w:val="both"/>
        <w:rPr>
          <w:rFonts w:ascii="Calibri" w:hAnsi="Calibri"/>
          <w:b/>
          <w:color w:val="17365D" w:themeColor="text2" w:themeShade="BF"/>
          <w:sz w:val="28"/>
          <w:szCs w:val="24"/>
          <w:u w:val="single"/>
        </w:rPr>
      </w:pPr>
      <w:r w:rsidRPr="0073787E">
        <w:rPr>
          <w:rFonts w:ascii="Calibri" w:hAnsi="Calibri"/>
          <w:b/>
          <w:color w:val="17365D" w:themeColor="text2" w:themeShade="BF"/>
          <w:sz w:val="28"/>
          <w:szCs w:val="24"/>
          <w:u w:val="single"/>
        </w:rPr>
        <w:t>Verificarea criteriilor de selectie</w:t>
      </w:r>
    </w:p>
    <w:p w:rsidR="00BA0AB5" w:rsidRDefault="00BA0AB5" w:rsidP="00BA0AB5">
      <w:pPr>
        <w:spacing w:before="120"/>
        <w:jc w:val="both"/>
        <w:rPr>
          <w:b/>
          <w:lang w:val="ro-RO" w:eastAsia="ro-RO"/>
        </w:rPr>
      </w:pPr>
      <w:r w:rsidRPr="00965D78">
        <w:rPr>
          <w:rFonts w:eastAsia="Calibri"/>
          <w:b/>
          <w:u w:val="single"/>
          <w:lang w:val="ro-RO"/>
        </w:rPr>
        <w:t xml:space="preserve">CS1: </w:t>
      </w:r>
      <w:r w:rsidRPr="00F561AF">
        <w:rPr>
          <w:b/>
          <w:lang w:val="ro-RO" w:eastAsia="ro-RO"/>
        </w:rPr>
        <w:t>Principiul sectorului prioritar</w:t>
      </w:r>
      <w:r>
        <w:rPr>
          <w:b/>
          <w:lang w:val="ro-RO" w:eastAsia="ro-RO"/>
        </w:rPr>
        <w:t xml:space="preserve"> </w:t>
      </w:r>
      <w:r w:rsidRPr="00A833E0">
        <w:rPr>
          <w:rFonts w:ascii="Trebuchet MS" w:hAnsi="Trebuchet MS"/>
          <w:lang w:val="ro-RO"/>
        </w:rPr>
        <w:t>(sectoare prioritare: legumicol, zootehnic, apicultura, cultura cereale)</w:t>
      </w:r>
    </w:p>
    <w:p w:rsidR="00BA0AB5" w:rsidRDefault="00BA0AB5" w:rsidP="007717DE">
      <w:pPr>
        <w:numPr>
          <w:ilvl w:val="0"/>
          <w:numId w:val="13"/>
        </w:numPr>
        <w:spacing w:before="120" w:after="0"/>
        <w:jc w:val="both"/>
        <w:rPr>
          <w:b/>
          <w:lang w:val="ro-RO" w:eastAsia="ro-RO"/>
        </w:rPr>
      </w:pPr>
      <w:r w:rsidRPr="00F561AF">
        <w:rPr>
          <w:b/>
          <w:lang w:val="ro-RO" w:eastAsia="ro-RO"/>
        </w:rPr>
        <w:t xml:space="preserve">Sector vegetal: </w:t>
      </w:r>
    </w:p>
    <w:p w:rsidR="00BA0AB5" w:rsidRDefault="00BA0AB5" w:rsidP="00BA0AB5">
      <w:pPr>
        <w:spacing w:before="120"/>
        <w:ind w:left="360"/>
        <w:jc w:val="both"/>
        <w:rPr>
          <w:b/>
          <w:lang w:val="ro-RO" w:eastAsia="ro-RO"/>
        </w:rPr>
      </w:pPr>
      <w:r>
        <w:rPr>
          <w:b/>
          <w:lang w:val="ro-RO" w:eastAsia="ro-RO"/>
        </w:rPr>
        <w:t xml:space="preserve">1. Legumicol </w:t>
      </w:r>
      <w:r w:rsidRPr="00FF528D">
        <w:rPr>
          <w:rFonts w:cs="Calibri"/>
          <w:i/>
          <w:lang w:val="ro-RO"/>
        </w:rPr>
        <w:t>(se referă atât la legumele în câmp cât şi la</w:t>
      </w:r>
      <w:r w:rsidRPr="00F14616">
        <w:rPr>
          <w:rFonts w:cs="Calibri"/>
          <w:i/>
          <w:lang w:val="ro-RO"/>
        </w:rPr>
        <w:t xml:space="preserve"> cele în spaţii protejate, inclusiv ciupercăriile din spaţiile climatizate)</w:t>
      </w:r>
      <w:r w:rsidRPr="006270BA">
        <w:rPr>
          <w:rFonts w:cs="Calibri"/>
          <w:lang w:val="ro-RO"/>
        </w:rPr>
        <w:t>, inclusiv producere de material săditor/sămânţă de legume;</w:t>
      </w:r>
      <w:r>
        <w:rPr>
          <w:b/>
          <w:lang w:val="ro-RO" w:eastAsia="ro-RO"/>
        </w:rPr>
        <w:t xml:space="preserve"> – 30 PUNCTE</w:t>
      </w:r>
    </w:p>
    <w:p w:rsidR="00BA0AB5" w:rsidRDefault="00BA0AB5" w:rsidP="00BA0AB5">
      <w:pPr>
        <w:spacing w:before="120"/>
        <w:jc w:val="both"/>
        <w:rPr>
          <w:b/>
          <w:lang w:val="ro-RO" w:eastAsia="ro-RO"/>
        </w:rPr>
      </w:pPr>
      <w:r>
        <w:rPr>
          <w:b/>
          <w:lang w:val="ro-RO" w:eastAsia="ro-RO"/>
        </w:rPr>
        <w:t xml:space="preserve">     2. Cultura cereale – </w:t>
      </w:r>
      <w:r w:rsidR="00543236">
        <w:rPr>
          <w:b/>
          <w:lang w:val="ro-RO" w:eastAsia="ro-RO"/>
        </w:rPr>
        <w:t>24</w:t>
      </w:r>
      <w:r>
        <w:rPr>
          <w:b/>
          <w:lang w:val="ro-RO" w:eastAsia="ro-RO"/>
        </w:rPr>
        <w:t xml:space="preserve"> puncte</w:t>
      </w:r>
    </w:p>
    <w:p w:rsidR="00BA0AB5" w:rsidRDefault="00BA0AB5" w:rsidP="00BA0AB5">
      <w:pPr>
        <w:spacing w:before="120"/>
        <w:ind w:left="360"/>
        <w:jc w:val="both"/>
        <w:rPr>
          <w:b/>
          <w:lang w:val="ro-RO" w:eastAsia="ro-RO"/>
        </w:rPr>
      </w:pPr>
      <w:r w:rsidRPr="00F561AF">
        <w:rPr>
          <w:b/>
          <w:lang w:val="ro-RO" w:eastAsia="ro-RO"/>
        </w:rPr>
        <w:t>B) Sector zootehnic</w:t>
      </w:r>
    </w:p>
    <w:p w:rsidR="00BA0AB5" w:rsidRDefault="00BA0AB5" w:rsidP="00BA0AB5">
      <w:pPr>
        <w:spacing w:before="120"/>
        <w:ind w:left="360"/>
        <w:jc w:val="both"/>
        <w:rPr>
          <w:b/>
          <w:lang w:val="ro-RO" w:eastAsia="ro-RO"/>
        </w:rPr>
      </w:pPr>
      <w:r>
        <w:rPr>
          <w:b/>
          <w:lang w:val="ro-RO" w:eastAsia="ro-RO"/>
        </w:rPr>
        <w:lastRenderedPageBreak/>
        <w:t>1. Apicultura – 2</w:t>
      </w:r>
      <w:r w:rsidR="00543236">
        <w:rPr>
          <w:b/>
          <w:lang w:val="ro-RO" w:eastAsia="ro-RO"/>
        </w:rPr>
        <w:t>6</w:t>
      </w:r>
      <w:r>
        <w:rPr>
          <w:b/>
          <w:lang w:val="ro-RO" w:eastAsia="ro-RO"/>
        </w:rPr>
        <w:t xml:space="preserve"> puncte</w:t>
      </w:r>
    </w:p>
    <w:p w:rsidR="00BA0AB5" w:rsidRPr="008A7CA8" w:rsidRDefault="00BA0AB5" w:rsidP="00BA0AB5">
      <w:pPr>
        <w:spacing w:before="120"/>
        <w:ind w:left="360"/>
        <w:jc w:val="both"/>
        <w:rPr>
          <w:rFonts w:eastAsia="Calibri"/>
          <w:b/>
          <w:u w:val="single"/>
          <w:lang w:val="ro-RO"/>
        </w:rPr>
      </w:pPr>
      <w:r>
        <w:rPr>
          <w:b/>
          <w:lang w:val="ro-RO" w:eastAsia="ro-RO"/>
        </w:rPr>
        <w:t xml:space="preserve">2. </w:t>
      </w:r>
      <w:r w:rsidRPr="00F561AF">
        <w:rPr>
          <w:b/>
          <w:lang w:val="ro-RO" w:eastAsia="ro-RO"/>
        </w:rPr>
        <w:t>Bovine</w:t>
      </w:r>
      <w:r>
        <w:rPr>
          <w:b/>
          <w:lang w:val="ro-RO" w:eastAsia="ro-RO"/>
        </w:rPr>
        <w:t>, ovine, caprine – 2</w:t>
      </w:r>
      <w:r w:rsidR="00543236">
        <w:rPr>
          <w:b/>
          <w:lang w:val="ro-RO" w:eastAsia="ro-RO"/>
        </w:rPr>
        <w:t>8</w:t>
      </w:r>
      <w:r>
        <w:rPr>
          <w:b/>
          <w:lang w:val="ro-RO" w:eastAsia="ro-RO"/>
        </w:rPr>
        <w:t xml:space="preserve"> PUNCTE</w:t>
      </w:r>
    </w:p>
    <w:p w:rsidR="00BA0AB5" w:rsidRPr="00965D78" w:rsidRDefault="00BA0AB5" w:rsidP="00BA0AB5">
      <w:pPr>
        <w:spacing w:before="120"/>
        <w:ind w:left="720"/>
        <w:jc w:val="both"/>
        <w:rPr>
          <w:rFonts w:eastAsia="Calibri"/>
          <w:b/>
          <w:u w:val="single"/>
          <w:lang w:val="ro-RO"/>
        </w:rPr>
      </w:pPr>
    </w:p>
    <w:tbl>
      <w:tblPr>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30"/>
        <w:gridCol w:w="5990"/>
      </w:tblGrid>
      <w:tr w:rsidR="00BA0AB5" w:rsidRPr="008C771B" w:rsidTr="00026F4E">
        <w:trPr>
          <w:jc w:val="center"/>
        </w:trPr>
        <w:tc>
          <w:tcPr>
            <w:tcW w:w="3530" w:type="dxa"/>
            <w:shd w:val="clear" w:color="auto" w:fill="C0C0C0"/>
          </w:tcPr>
          <w:p w:rsidR="00BA0AB5" w:rsidRPr="008C771B" w:rsidRDefault="00BA0AB5" w:rsidP="00026F4E">
            <w:pPr>
              <w:pStyle w:val="Heading1"/>
              <w:spacing w:line="276" w:lineRule="auto"/>
              <w:rPr>
                <w:rFonts w:ascii="Calibri" w:hAnsi="Calibri"/>
                <w:sz w:val="24"/>
              </w:rPr>
            </w:pPr>
            <w:r w:rsidRPr="008C771B">
              <w:rPr>
                <w:rFonts w:ascii="Calibri" w:hAnsi="Calibri"/>
                <w:sz w:val="24"/>
              </w:rPr>
              <w:t>DOCUMENTE  PREZENTATE</w:t>
            </w:r>
          </w:p>
        </w:tc>
        <w:tc>
          <w:tcPr>
            <w:tcW w:w="5990" w:type="dxa"/>
            <w:shd w:val="clear" w:color="auto" w:fill="C0C0C0"/>
          </w:tcPr>
          <w:p w:rsidR="00BA0AB5" w:rsidRPr="008C771B" w:rsidRDefault="00BA0AB5" w:rsidP="00026F4E">
            <w:pPr>
              <w:jc w:val="both"/>
              <w:rPr>
                <w:b/>
                <w:lang w:val="pt-BR"/>
              </w:rPr>
            </w:pPr>
            <w:r w:rsidRPr="008C771B">
              <w:rPr>
                <w:b/>
                <w:lang w:val="pt-BR"/>
              </w:rPr>
              <w:t>PUNCTE DE VERIFICAT ÎN CADRUL DOCUMENTELOR  PREZENTATE</w:t>
            </w:r>
          </w:p>
        </w:tc>
      </w:tr>
      <w:tr w:rsidR="00BA0AB5" w:rsidRPr="008C771B" w:rsidTr="00026F4E">
        <w:trPr>
          <w:trHeight w:val="1160"/>
          <w:jc w:val="center"/>
        </w:trPr>
        <w:tc>
          <w:tcPr>
            <w:tcW w:w="3530" w:type="dxa"/>
          </w:tcPr>
          <w:p w:rsidR="00BA0AB5" w:rsidRPr="008C771B" w:rsidRDefault="00BA0AB5" w:rsidP="00026F4E">
            <w:pPr>
              <w:jc w:val="both"/>
              <w:rPr>
                <w:rFonts w:cs="Calibri"/>
                <w:color w:val="000000"/>
                <w:spacing w:val="2"/>
                <w:lang w:val="ro-RO"/>
              </w:rPr>
            </w:pPr>
            <w:r w:rsidRPr="008C771B">
              <w:rPr>
                <w:rFonts w:cs="Calibri"/>
                <w:b/>
                <w:lang w:val="ro-RO"/>
              </w:rPr>
              <w:t xml:space="preserve">Doc. </w:t>
            </w:r>
            <w:r w:rsidRPr="008C771B">
              <w:rPr>
                <w:rFonts w:cs="Calibri"/>
                <w:b/>
                <w:color w:val="000000"/>
                <w:spacing w:val="2"/>
                <w:lang w:val="ro-RO"/>
              </w:rPr>
              <w:t xml:space="preserve">Cererea de finanţare </w:t>
            </w:r>
            <w:r w:rsidRPr="008C771B">
              <w:rPr>
                <w:rFonts w:cs="Calibri"/>
                <w:color w:val="000000"/>
                <w:spacing w:val="2"/>
                <w:lang w:val="ro-RO"/>
              </w:rPr>
              <w:t xml:space="preserve">- stabilirea dimensiunii exploataţiei agricole/calculul SO, </w:t>
            </w:r>
          </w:p>
          <w:p w:rsidR="00BA0AB5" w:rsidRPr="008C771B" w:rsidRDefault="00BA0AB5" w:rsidP="00026F4E">
            <w:pPr>
              <w:jc w:val="both"/>
              <w:rPr>
                <w:rFonts w:cs="Calibri"/>
                <w:lang w:val="ro-RO"/>
              </w:rPr>
            </w:pPr>
            <w:r w:rsidRPr="008C771B">
              <w:rPr>
                <w:rFonts w:cs="Calibri"/>
                <w:b/>
                <w:lang w:val="ro-RO"/>
              </w:rPr>
              <w:t>Doc.</w:t>
            </w:r>
            <w:r w:rsidRPr="008C771B">
              <w:rPr>
                <w:rFonts w:cs="Calibri"/>
                <w:lang w:val="ro-RO"/>
              </w:rPr>
              <w:t xml:space="preserve"> </w:t>
            </w:r>
            <w:r w:rsidRPr="008C771B">
              <w:rPr>
                <w:rFonts w:cs="Calibri"/>
                <w:b/>
                <w:lang w:val="ro-RO"/>
              </w:rPr>
              <w:t>Print screen APIA/ANSVSA</w:t>
            </w:r>
            <w:r w:rsidRPr="008C771B">
              <w:rPr>
                <w:rFonts w:cs="Calibri"/>
                <w:lang w:val="ro-RO"/>
              </w:rPr>
              <w:t xml:space="preserve">, </w:t>
            </w:r>
          </w:p>
          <w:p w:rsidR="00BA0AB5" w:rsidRPr="008C771B" w:rsidRDefault="00BA0AB5" w:rsidP="00026F4E">
            <w:pPr>
              <w:jc w:val="both"/>
              <w:rPr>
                <w:rFonts w:cs="Calibri"/>
                <w:lang w:val="ro-RO"/>
              </w:rPr>
            </w:pPr>
            <w:r w:rsidRPr="008C771B">
              <w:rPr>
                <w:rFonts w:cs="Calibri"/>
                <w:b/>
                <w:lang w:val="ro-RO"/>
              </w:rPr>
              <w:t>Doc.</w:t>
            </w:r>
            <w:r w:rsidRPr="008C771B">
              <w:rPr>
                <w:rFonts w:cs="Calibri"/>
                <w:lang w:val="ro-RO"/>
              </w:rPr>
              <w:t xml:space="preserve"> </w:t>
            </w:r>
            <w:r w:rsidRPr="008C771B">
              <w:rPr>
                <w:rFonts w:cs="Calibri"/>
                <w:b/>
                <w:lang w:val="ro-RO"/>
              </w:rPr>
              <w:t>Registrul Agricol</w:t>
            </w:r>
            <w:r w:rsidRPr="008C771B">
              <w:rPr>
                <w:rFonts w:cs="Calibri"/>
                <w:lang w:val="ro-RO"/>
              </w:rPr>
              <w:t>.</w:t>
            </w:r>
          </w:p>
          <w:p w:rsidR="00BA0AB5" w:rsidRPr="008C771B" w:rsidRDefault="00BA0AB5" w:rsidP="00026F4E"/>
        </w:tc>
        <w:tc>
          <w:tcPr>
            <w:tcW w:w="5990" w:type="dxa"/>
          </w:tcPr>
          <w:p w:rsidR="00BA0AB5" w:rsidRPr="008C771B" w:rsidRDefault="00BA0AB5" w:rsidP="00026F4E">
            <w:pPr>
              <w:jc w:val="both"/>
              <w:rPr>
                <w:rFonts w:eastAsia="Calibri" w:cs="Calibri"/>
                <w:lang w:val="ro-RO" w:eastAsia="fr-FR"/>
              </w:rPr>
            </w:pPr>
            <w:r w:rsidRPr="008C771B">
              <w:rPr>
                <w:rFonts w:eastAsia="Calibri" w:cs="Calibri"/>
                <w:lang w:val="ro-RO" w:eastAsia="fr-FR"/>
              </w:rPr>
              <w:t xml:space="preserve">Pentru acordarea punctajului de selecție se va ține cont de ponderea culturilor </w:t>
            </w:r>
            <w:r w:rsidRPr="008C771B">
              <w:rPr>
                <w:rFonts w:eastAsia="Calibri" w:cs="Calibri"/>
                <w:b/>
                <w:lang w:val="ro-RO" w:eastAsia="fr-FR"/>
              </w:rPr>
              <w:t>sau</w:t>
            </w:r>
            <w:r w:rsidRPr="008C771B">
              <w:rPr>
                <w:rFonts w:eastAsia="Calibri" w:cs="Calibri"/>
                <w:lang w:val="ro-RO" w:eastAsia="fr-FR"/>
              </w:rPr>
              <w:t xml:space="preserve"> speciilor de animale în cadrul calculului SO care trebuie să fie  dominantă în totalul SO exploataţie.</w:t>
            </w:r>
          </w:p>
          <w:p w:rsidR="00BA0AB5" w:rsidRPr="008C771B" w:rsidRDefault="00BA0AB5" w:rsidP="00026F4E">
            <w:pPr>
              <w:shd w:val="clear" w:color="auto" w:fill="FFFFFF"/>
              <w:tabs>
                <w:tab w:val="left" w:pos="4475"/>
              </w:tabs>
              <w:jc w:val="both"/>
              <w:rPr>
                <w:rFonts w:cs="Calibri"/>
                <w:lang w:val="ro-RO"/>
              </w:rPr>
            </w:pPr>
            <w:r w:rsidRPr="008C771B">
              <w:rPr>
                <w:rFonts w:cs="Calibri"/>
                <w:lang w:val="ro-RO"/>
              </w:rPr>
              <w:t>Expertul calculează ponderea  SO-urilor pentru fiecare sector (culturi sau animale) din total SO, conform celor completate in tabelului de dimensiune a exploataţiei, tinand cont de urmatoarele:</w:t>
            </w:r>
          </w:p>
          <w:p w:rsidR="00BA0AB5" w:rsidRPr="008C771B" w:rsidRDefault="00BA0AB5" w:rsidP="00026F4E">
            <w:pPr>
              <w:contextualSpacing/>
              <w:jc w:val="both"/>
              <w:rPr>
                <w:rFonts w:cs="Calibri"/>
                <w:lang w:val="ro-RO"/>
              </w:rPr>
            </w:pPr>
            <w:r w:rsidRPr="008C771B">
              <w:rPr>
                <w:rFonts w:cs="Calibri"/>
                <w:lang w:val="ro-RO"/>
              </w:rPr>
              <w:t>A)Sectorul vegetal</w:t>
            </w:r>
          </w:p>
          <w:p w:rsidR="00BA0AB5" w:rsidRPr="008C771B" w:rsidRDefault="00BA0AB5" w:rsidP="00026F4E">
            <w:pPr>
              <w:shd w:val="clear" w:color="auto" w:fill="FFFFFF"/>
              <w:ind w:right="403"/>
              <w:jc w:val="both"/>
              <w:rPr>
                <w:rFonts w:cs="Calibri"/>
                <w:i/>
                <w:lang w:val="ro-RO"/>
              </w:rPr>
            </w:pPr>
            <w:r>
              <w:rPr>
                <w:rFonts w:cs="Calibri"/>
                <w:bCs/>
                <w:lang w:val="ro-RO"/>
              </w:rPr>
              <w:t>-Legumicol</w:t>
            </w:r>
            <w:r w:rsidRPr="008C771B">
              <w:rPr>
                <w:rFonts w:cs="Calibri"/>
                <w:bCs/>
                <w:lang w:val="ro-RO"/>
              </w:rPr>
              <w:t>(se referă atât la legumele în câmp cât şi la cele în spaţii protejate, inclusiv ciupercăriile din spaţiile climatizate), inclusiv producere de material săditor</w:t>
            </w:r>
            <w:r w:rsidRPr="008C771B">
              <w:rPr>
                <w:rFonts w:cs="Calibri"/>
                <w:lang w:val="ro-RO"/>
              </w:rPr>
              <w:t>/săm</w:t>
            </w:r>
            <w:r>
              <w:rPr>
                <w:rFonts w:cs="Calibri"/>
                <w:lang w:val="ro-RO"/>
              </w:rPr>
              <w:t>ânţă de legume. Se  vor acorda 3</w:t>
            </w:r>
            <w:r w:rsidRPr="008C771B">
              <w:rPr>
                <w:rFonts w:cs="Calibri"/>
                <w:lang w:val="ro-RO"/>
              </w:rPr>
              <w:t xml:space="preserve">0 puncte pentru </w:t>
            </w:r>
            <w:r>
              <w:rPr>
                <w:rFonts w:cs="Calibri"/>
                <w:lang w:val="ro-RO"/>
              </w:rPr>
              <w:t xml:space="preserve">sectorul legumiol </w:t>
            </w:r>
            <w:r w:rsidRPr="008C771B">
              <w:rPr>
                <w:rFonts w:cs="Calibri"/>
                <w:lang w:val="ro-RO"/>
              </w:rPr>
              <w:t xml:space="preserve"> </w:t>
            </w:r>
            <w:r w:rsidRPr="008C771B">
              <w:rPr>
                <w:rFonts w:cs="Calibri"/>
                <w:i/>
                <w:lang w:val="ro-RO"/>
              </w:rPr>
              <w:t>(inclusiv in cazul producerii  de material săditor şi materialul semincer pentru culturile de legume)</w:t>
            </w:r>
          </w:p>
          <w:p w:rsidR="00BA0AB5" w:rsidRPr="00591AD0" w:rsidRDefault="00BA0AB5" w:rsidP="00026F4E">
            <w:pPr>
              <w:pStyle w:val="NoSpacing"/>
              <w:spacing w:line="276" w:lineRule="auto"/>
              <w:jc w:val="both"/>
              <w:rPr>
                <w:rFonts w:cs="Calibri"/>
                <w:i/>
                <w:lang w:val="ro-RO" w:eastAsia="ro-RO"/>
              </w:rPr>
            </w:pPr>
            <w:r w:rsidRPr="008C771B">
              <w:rPr>
                <w:rFonts w:cs="Calibri"/>
                <w:i/>
                <w:lang w:val="ro-RO" w:eastAsia="ro-RO"/>
              </w:rPr>
              <w:t xml:space="preserve">În cazul exploataţiilor mixte când proiectul a fost încadrat pe sectorul vegetal/zootehnic (aceasta reprezentând componenta majoritară măsurată în SO din total exploataţie), analiza SO a grupei de cultură/animale se va </w:t>
            </w:r>
            <w:r w:rsidRPr="00591AD0">
              <w:rPr>
                <w:rFonts w:cs="Calibri"/>
                <w:i/>
                <w:lang w:val="ro-RO" w:eastAsia="ro-RO"/>
              </w:rPr>
              <w:t>face comparativ cu totalul SO al sectorului vegetal/zootehnic, nu cu total SO al exploataţiei.</w:t>
            </w:r>
          </w:p>
          <w:p w:rsidR="00BA0AB5" w:rsidRPr="00591AD0" w:rsidRDefault="00BA0AB5" w:rsidP="00026F4E">
            <w:pPr>
              <w:shd w:val="clear" w:color="auto" w:fill="FFFFFF"/>
              <w:ind w:right="403"/>
              <w:jc w:val="both"/>
              <w:rPr>
                <w:rFonts w:cs="Calibri"/>
                <w:i/>
                <w:lang w:val="ro-RO"/>
              </w:rPr>
            </w:pPr>
            <w:r w:rsidRPr="00591AD0">
              <w:rPr>
                <w:rFonts w:cs="Calibri"/>
                <w:i/>
                <w:lang w:val="ro-RO"/>
              </w:rPr>
              <w:t>Atenţie! Beneficiarul va trebui să-şi menţină ca prioritară, pe toată perioada de monitorizare a proiectului, grupa mare de cultură/animale pentru care a primit punctaj.</w:t>
            </w:r>
          </w:p>
          <w:p w:rsidR="00BA0AB5" w:rsidRPr="00591AD0" w:rsidRDefault="00BA0AB5" w:rsidP="00026F4E">
            <w:pPr>
              <w:shd w:val="clear" w:color="auto" w:fill="FFFFFF"/>
              <w:ind w:right="403"/>
              <w:jc w:val="both"/>
              <w:rPr>
                <w:rFonts w:cs="Calibri"/>
                <w:i/>
                <w:lang w:val="ro-RO"/>
              </w:rPr>
            </w:pPr>
            <w:r w:rsidRPr="00591AD0">
              <w:rPr>
                <w:rFonts w:cs="Calibri"/>
                <w:i/>
                <w:lang w:val="ro-RO"/>
              </w:rPr>
              <w:t xml:space="preserve">Cultura cereale – vor fi acordate </w:t>
            </w:r>
            <w:r w:rsidR="00543236">
              <w:rPr>
                <w:rFonts w:cs="Calibri"/>
                <w:i/>
                <w:lang w:val="ro-RO"/>
              </w:rPr>
              <w:t>24</w:t>
            </w:r>
            <w:r w:rsidRPr="00591AD0">
              <w:rPr>
                <w:rFonts w:cs="Calibri"/>
                <w:i/>
                <w:lang w:val="ro-RO"/>
              </w:rPr>
              <w:t xml:space="preserve"> puncte</w:t>
            </w:r>
          </w:p>
          <w:p w:rsidR="00BA0AB5" w:rsidRPr="00591AD0" w:rsidRDefault="00BA0AB5" w:rsidP="007717DE">
            <w:pPr>
              <w:numPr>
                <w:ilvl w:val="0"/>
                <w:numId w:val="13"/>
              </w:numPr>
              <w:spacing w:after="0"/>
              <w:contextualSpacing/>
              <w:jc w:val="both"/>
              <w:rPr>
                <w:rFonts w:cs="Calibri"/>
                <w:bCs/>
                <w:lang w:val="ro-RO"/>
              </w:rPr>
            </w:pPr>
            <w:r w:rsidRPr="00591AD0">
              <w:rPr>
                <w:rFonts w:cs="Calibri"/>
                <w:bCs/>
                <w:lang w:val="ro-RO"/>
              </w:rPr>
              <w:t>Sector zootehnic</w:t>
            </w:r>
          </w:p>
          <w:p w:rsidR="00BA0AB5" w:rsidRPr="00591AD0" w:rsidRDefault="00BA0AB5" w:rsidP="00026F4E">
            <w:pPr>
              <w:contextualSpacing/>
              <w:jc w:val="both"/>
              <w:rPr>
                <w:rFonts w:cs="Calibri"/>
                <w:bCs/>
                <w:lang w:val="ro-RO"/>
              </w:rPr>
            </w:pPr>
            <w:r w:rsidRPr="00591AD0">
              <w:rPr>
                <w:rFonts w:cs="Calibri"/>
                <w:bCs/>
                <w:lang w:val="ro-RO"/>
              </w:rPr>
              <w:t>- Apicultură – 2</w:t>
            </w:r>
            <w:r w:rsidR="00543236">
              <w:rPr>
                <w:rFonts w:cs="Calibri"/>
                <w:bCs/>
                <w:lang w:val="ro-RO"/>
              </w:rPr>
              <w:t>6</w:t>
            </w:r>
            <w:r w:rsidRPr="00591AD0">
              <w:rPr>
                <w:rFonts w:cs="Calibri"/>
                <w:bCs/>
                <w:lang w:val="ro-RO"/>
              </w:rPr>
              <w:t xml:space="preserve"> puncte</w:t>
            </w:r>
          </w:p>
          <w:p w:rsidR="00BA0AB5" w:rsidRPr="00591AD0" w:rsidRDefault="00BA0AB5" w:rsidP="00026F4E">
            <w:pPr>
              <w:contextualSpacing/>
              <w:jc w:val="both"/>
              <w:rPr>
                <w:rFonts w:cs="Calibri"/>
                <w:bCs/>
                <w:lang w:val="ro-RO"/>
              </w:rPr>
            </w:pPr>
            <w:r w:rsidRPr="00591AD0">
              <w:rPr>
                <w:rFonts w:cs="Calibri"/>
                <w:bCs/>
                <w:lang w:val="ro-RO"/>
              </w:rPr>
              <w:t>-</w:t>
            </w:r>
            <w:r w:rsidRPr="00591AD0">
              <w:rPr>
                <w:b/>
                <w:lang w:val="ro-RO" w:eastAsia="ro-RO"/>
              </w:rPr>
              <w:t xml:space="preserve"> </w:t>
            </w:r>
            <w:r w:rsidRPr="00591AD0">
              <w:rPr>
                <w:lang w:val="ro-RO" w:eastAsia="ro-RO"/>
              </w:rPr>
              <w:t>Bovine (sunt incluse şi bubalinele), ovine, caprine</w:t>
            </w:r>
          </w:p>
          <w:p w:rsidR="00BA0AB5" w:rsidRPr="008C771B" w:rsidRDefault="00BA0AB5" w:rsidP="00026F4E">
            <w:pPr>
              <w:shd w:val="clear" w:color="auto" w:fill="FFFFFF"/>
              <w:ind w:right="403"/>
              <w:jc w:val="both"/>
              <w:rPr>
                <w:rFonts w:eastAsia="Calibri"/>
                <w:i/>
                <w:lang w:val="ro-RO"/>
              </w:rPr>
            </w:pPr>
            <w:r w:rsidRPr="00591AD0">
              <w:rPr>
                <w:rFonts w:eastAsia="Calibri"/>
                <w:i/>
                <w:lang w:val="ro-RO"/>
              </w:rPr>
              <w:lastRenderedPageBreak/>
              <w:t xml:space="preserve">Pentru sectorul zootehnic vor fi acordate </w:t>
            </w:r>
            <w:r w:rsidR="00543236">
              <w:rPr>
                <w:rFonts w:eastAsia="Calibri"/>
                <w:i/>
                <w:lang w:val="ro-RO"/>
              </w:rPr>
              <w:t>28</w:t>
            </w:r>
            <w:r w:rsidRPr="00591AD0">
              <w:rPr>
                <w:rFonts w:eastAsia="Calibri"/>
                <w:i/>
                <w:lang w:val="ro-RO"/>
              </w:rPr>
              <w:t xml:space="preserve"> puncte</w:t>
            </w:r>
          </w:p>
        </w:tc>
      </w:tr>
    </w:tbl>
    <w:p w:rsidR="00BA0AB5" w:rsidRPr="00965D78" w:rsidRDefault="00BA0AB5" w:rsidP="00BA0AB5">
      <w:pPr>
        <w:spacing w:before="120"/>
        <w:jc w:val="both"/>
        <w:rPr>
          <w:rFonts w:eastAsia="Calibri"/>
          <w:b/>
          <w:u w:val="single"/>
          <w:lang w:val="ro-RO"/>
        </w:rPr>
      </w:pPr>
    </w:p>
    <w:p w:rsidR="00BA0AB5" w:rsidRPr="008C771B" w:rsidRDefault="00BA0AB5" w:rsidP="00BA0AB5">
      <w:pPr>
        <w:widowControl w:val="0"/>
        <w:shd w:val="clear" w:color="auto" w:fill="FFFFFF"/>
        <w:tabs>
          <w:tab w:val="left" w:pos="706"/>
        </w:tabs>
        <w:autoSpaceDE w:val="0"/>
        <w:autoSpaceDN w:val="0"/>
        <w:adjustRightInd w:val="0"/>
        <w:jc w:val="both"/>
        <w:rPr>
          <w:b/>
          <w:lang w:val="ro-RO"/>
        </w:rPr>
      </w:pPr>
      <w:r w:rsidRPr="008C771B">
        <w:rPr>
          <w:rFonts w:eastAsia="Calibri"/>
          <w:b/>
          <w:u w:val="single"/>
          <w:lang w:val="ro-RO"/>
        </w:rPr>
        <w:t xml:space="preserve">CS2: </w:t>
      </w:r>
      <w:r w:rsidRPr="008C771B">
        <w:rPr>
          <w:b/>
          <w:lang w:val="ro-RO"/>
        </w:rPr>
        <w:t>Principiul nivelului de calificare în domeniul agricol</w:t>
      </w:r>
      <w:r>
        <w:rPr>
          <w:b/>
          <w:lang w:val="ro-RO"/>
        </w:rPr>
        <w:t xml:space="preserve"> </w:t>
      </w:r>
      <w:r w:rsidRPr="00A833E0">
        <w:rPr>
          <w:rFonts w:ascii="Trebuchet MS" w:hAnsi="Trebuchet MS"/>
          <w:color w:val="000000"/>
        </w:rPr>
        <w:t>(în funcție de nivelul de educație și/sau calificare în domeniul agricol</w:t>
      </w:r>
      <w:r>
        <w:rPr>
          <w:rFonts w:ascii="Trebuchet MS" w:hAnsi="Trebuchet MS"/>
          <w:color w:val="000000"/>
        </w:rPr>
        <w:t>)</w:t>
      </w:r>
    </w:p>
    <w:p w:rsidR="00BA0AB5" w:rsidRPr="008C771B" w:rsidRDefault="00BA0AB5" w:rsidP="00BA0AB5">
      <w:pPr>
        <w:widowControl w:val="0"/>
        <w:shd w:val="clear" w:color="auto" w:fill="FFFFFF"/>
        <w:tabs>
          <w:tab w:val="left" w:pos="706"/>
        </w:tabs>
        <w:autoSpaceDE w:val="0"/>
        <w:autoSpaceDN w:val="0"/>
        <w:adjustRightInd w:val="0"/>
        <w:jc w:val="both"/>
        <w:rPr>
          <w:lang w:val="ro-RO"/>
        </w:rPr>
      </w:pPr>
      <w:r w:rsidRPr="008C771B">
        <w:rPr>
          <w:lang w:val="ro-RO"/>
        </w:rPr>
        <w:t xml:space="preserve">Solicitantul a absolvit cu diplomă de </w:t>
      </w:r>
      <w:r w:rsidRPr="008C771B">
        <w:rPr>
          <w:b/>
          <w:lang w:val="ro-RO"/>
        </w:rPr>
        <w:t>studii superioare</w:t>
      </w:r>
      <w:r w:rsidRPr="008C771B">
        <w:rPr>
          <w:lang w:val="ro-RO"/>
        </w:rPr>
        <w:t xml:space="preserve"> în domeniul </w:t>
      </w:r>
      <w:r w:rsidRPr="001E4112">
        <w:rPr>
          <w:lang w:val="ro-RO"/>
        </w:rPr>
        <w:t>agricol, agro-alimentar, veterinar sau economie agrară.</w:t>
      </w:r>
      <w:r>
        <w:rPr>
          <w:lang w:val="ro-RO"/>
        </w:rPr>
        <w:t xml:space="preserve"> – 15</w:t>
      </w:r>
      <w:r w:rsidRPr="008C771B">
        <w:rPr>
          <w:lang w:val="ro-RO"/>
        </w:rPr>
        <w:t xml:space="preserve"> puncte</w:t>
      </w:r>
    </w:p>
    <w:p w:rsidR="00BA0AB5" w:rsidRPr="008C771B" w:rsidRDefault="00BA0AB5" w:rsidP="00BA0AB5">
      <w:pPr>
        <w:widowControl w:val="0"/>
        <w:shd w:val="clear" w:color="auto" w:fill="FFFFFF"/>
        <w:tabs>
          <w:tab w:val="left" w:pos="706"/>
        </w:tabs>
        <w:autoSpaceDE w:val="0"/>
        <w:autoSpaceDN w:val="0"/>
        <w:adjustRightInd w:val="0"/>
        <w:jc w:val="both"/>
        <w:rPr>
          <w:lang w:val="ro-RO"/>
        </w:rPr>
      </w:pPr>
      <w:r w:rsidRPr="008C771B">
        <w:rPr>
          <w:lang w:val="ro-RO"/>
        </w:rPr>
        <w:t xml:space="preserve">Solicitantul a absolvit </w:t>
      </w:r>
      <w:r w:rsidRPr="008C771B">
        <w:rPr>
          <w:b/>
          <w:lang w:val="ro-RO"/>
        </w:rPr>
        <w:t>studii postliceale</w:t>
      </w:r>
      <w:r w:rsidRPr="008C771B">
        <w:rPr>
          <w:lang w:val="ro-RO"/>
        </w:rPr>
        <w:t xml:space="preserve"> sau liceale în domeniul </w:t>
      </w:r>
      <w:r w:rsidRPr="001E4112">
        <w:rPr>
          <w:lang w:val="ro-RO"/>
        </w:rPr>
        <w:t>agricol, agro-alimentar, veterinar sau economie agrară.</w:t>
      </w:r>
      <w:r>
        <w:rPr>
          <w:lang w:val="ro-RO"/>
        </w:rPr>
        <w:t xml:space="preserve"> – 10</w:t>
      </w:r>
      <w:r w:rsidRPr="008C771B">
        <w:rPr>
          <w:lang w:val="ro-RO"/>
        </w:rPr>
        <w:t xml:space="preserve"> puncte</w:t>
      </w:r>
    </w:p>
    <w:p w:rsidR="00BA0AB5" w:rsidRPr="008C771B" w:rsidRDefault="00BA0AB5" w:rsidP="00BA0AB5">
      <w:pPr>
        <w:widowControl w:val="0"/>
        <w:shd w:val="clear" w:color="auto" w:fill="FFFFFF"/>
        <w:tabs>
          <w:tab w:val="left" w:pos="706"/>
        </w:tabs>
        <w:autoSpaceDE w:val="0"/>
        <w:autoSpaceDN w:val="0"/>
        <w:adjustRightInd w:val="0"/>
        <w:jc w:val="both"/>
        <w:rPr>
          <w:lang w:val="ro-RO"/>
        </w:rPr>
      </w:pPr>
      <w:r w:rsidRPr="008C771B">
        <w:rPr>
          <w:lang w:val="ro-RO"/>
        </w:rPr>
        <w:t>Formare profesională care conferă un nivel de calificare superior nivelului minim obligatoriu solicitat prin eligibilitate şi anume, prin studii/ curs de calificare în domeniul agricol, agro-alimentar, veterinar sau economie agrară de cel puţin Nivel 1 de calificare profesională, conform legislaţiei aplicabile la momentul acordării certificatului de ca</w:t>
      </w:r>
      <w:r>
        <w:rPr>
          <w:lang w:val="ro-RO"/>
        </w:rPr>
        <w:t>lificare profesională. – 7</w:t>
      </w:r>
      <w:r w:rsidRPr="008C771B">
        <w:rPr>
          <w:lang w:val="ro-RO"/>
        </w:rPr>
        <w:t xml:space="preserve"> puncte</w:t>
      </w:r>
    </w:p>
    <w:p w:rsidR="00BA0AB5" w:rsidRPr="008C771B" w:rsidRDefault="00BA0AB5" w:rsidP="00BA0AB5">
      <w:pPr>
        <w:tabs>
          <w:tab w:val="left" w:pos="3120"/>
          <w:tab w:val="center" w:pos="4320"/>
          <w:tab w:val="right" w:pos="8640"/>
        </w:tabs>
        <w:jc w:val="both"/>
        <w:rPr>
          <w:rFonts w:cs="Calibri"/>
          <w:b/>
          <w:lang w:val="ro-RO"/>
        </w:rPr>
      </w:pPr>
      <w:r w:rsidRPr="008C771B">
        <w:rPr>
          <w:rFonts w:cs="Calibri"/>
          <w:lang w:val="ro-RO"/>
        </w:rPr>
        <w:t xml:space="preserve">*Prin domeniul agricol se înţelege: pentru studii universitare, ramura de ştiinţe  „Ingineria resurselor vegetale şi animale” (conform HG nr. 580/2014 cu modificările şi completările ulterioare), </w:t>
      </w:r>
      <w:r w:rsidRPr="008C771B">
        <w:rPr>
          <w:rFonts w:cs="Calibri"/>
          <w:color w:val="000000"/>
          <w:lang w:val="ro-RO"/>
        </w:rPr>
        <w:t>iar conform HG nr. 844/2002 cu modificările şi completările ulterioare,pentru studii liceale, prin domeniul agricol se înţeleg profiluri încadrate la: agricultură, industrie alimentară, silvicultură, protecţia mediului, inclusiv toate calificările care fac referinţă în titulatură la domeniul agricol (ex. mecanică agricolă).</w:t>
      </w:r>
    </w:p>
    <w:p w:rsidR="00BA0AB5" w:rsidRPr="00965D78" w:rsidRDefault="00BA0AB5" w:rsidP="00BA0AB5">
      <w:pPr>
        <w:widowControl w:val="0"/>
        <w:shd w:val="clear" w:color="auto" w:fill="FFFFFF"/>
        <w:tabs>
          <w:tab w:val="left" w:pos="706"/>
        </w:tabs>
        <w:autoSpaceDE w:val="0"/>
        <w:autoSpaceDN w:val="0"/>
        <w:adjustRightInd w:val="0"/>
        <w:spacing w:before="120"/>
        <w:rPr>
          <w:rFonts w:eastAsia="Calibri"/>
          <w:b/>
          <w:u w:val="single"/>
          <w:lang w:val="ro-RO"/>
        </w:rPr>
      </w:pPr>
    </w:p>
    <w:tbl>
      <w:tblPr>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30"/>
        <w:gridCol w:w="5990"/>
      </w:tblGrid>
      <w:tr w:rsidR="00BA0AB5" w:rsidRPr="008C771B" w:rsidTr="00026F4E">
        <w:trPr>
          <w:jc w:val="center"/>
        </w:trPr>
        <w:tc>
          <w:tcPr>
            <w:tcW w:w="3530" w:type="dxa"/>
            <w:shd w:val="clear" w:color="auto" w:fill="C0C0C0"/>
          </w:tcPr>
          <w:p w:rsidR="00BA0AB5" w:rsidRPr="008C771B" w:rsidRDefault="00BA0AB5" w:rsidP="00026F4E">
            <w:pPr>
              <w:pStyle w:val="Heading1"/>
              <w:spacing w:line="276" w:lineRule="auto"/>
              <w:rPr>
                <w:rFonts w:ascii="Calibri" w:hAnsi="Calibri"/>
                <w:sz w:val="24"/>
              </w:rPr>
            </w:pPr>
            <w:r w:rsidRPr="008C771B">
              <w:rPr>
                <w:rFonts w:ascii="Calibri" w:hAnsi="Calibri"/>
                <w:sz w:val="24"/>
              </w:rPr>
              <w:t>DOCUMENTE  PREZENTATE</w:t>
            </w:r>
          </w:p>
        </w:tc>
        <w:tc>
          <w:tcPr>
            <w:tcW w:w="5990" w:type="dxa"/>
            <w:shd w:val="clear" w:color="auto" w:fill="C0C0C0"/>
          </w:tcPr>
          <w:p w:rsidR="00BA0AB5" w:rsidRPr="008C771B" w:rsidRDefault="00BA0AB5" w:rsidP="00026F4E">
            <w:pPr>
              <w:jc w:val="both"/>
              <w:rPr>
                <w:b/>
                <w:lang w:val="pt-BR"/>
              </w:rPr>
            </w:pPr>
            <w:r w:rsidRPr="008C771B">
              <w:rPr>
                <w:b/>
                <w:lang w:val="pt-BR"/>
              </w:rPr>
              <w:t>PUNCTE DE VERIFICAT ÎN CADRUL DOCUMENTELOR  PREZENTATE</w:t>
            </w:r>
          </w:p>
        </w:tc>
      </w:tr>
      <w:tr w:rsidR="00BA0AB5" w:rsidRPr="008C771B" w:rsidTr="00026F4E">
        <w:trPr>
          <w:trHeight w:val="1070"/>
          <w:jc w:val="center"/>
        </w:trPr>
        <w:tc>
          <w:tcPr>
            <w:tcW w:w="3530" w:type="dxa"/>
          </w:tcPr>
          <w:p w:rsidR="00BA0AB5" w:rsidRPr="008C771B" w:rsidRDefault="00BA0AB5" w:rsidP="00026F4E">
            <w:pPr>
              <w:tabs>
                <w:tab w:val="left" w:pos="3120"/>
                <w:tab w:val="center" w:pos="4320"/>
                <w:tab w:val="right" w:pos="8640"/>
              </w:tabs>
              <w:jc w:val="both"/>
              <w:rPr>
                <w:rFonts w:cs="Calibri"/>
                <w:b/>
                <w:lang w:val="ro-RO"/>
              </w:rPr>
            </w:pPr>
            <w:r w:rsidRPr="008C771B">
              <w:rPr>
                <w:rFonts w:cs="Calibri"/>
                <w:b/>
                <w:lang w:val="ro-RO"/>
              </w:rPr>
              <w:t xml:space="preserve">Doc. Copie după certificat/diplomă de studii in domeniul </w:t>
            </w:r>
            <w:r w:rsidRPr="001E4112">
              <w:rPr>
                <w:rFonts w:cs="Calibri"/>
                <w:b/>
                <w:lang w:val="ro-RO"/>
              </w:rPr>
              <w:t>agricol, agro-alimentar, veterinar sau economie agrară.</w:t>
            </w:r>
          </w:p>
          <w:p w:rsidR="00BA0AB5" w:rsidRPr="008C771B" w:rsidRDefault="00BA0AB5" w:rsidP="00026F4E">
            <w:pPr>
              <w:tabs>
                <w:tab w:val="left" w:pos="3120"/>
                <w:tab w:val="center" w:pos="4320"/>
                <w:tab w:val="right" w:pos="8640"/>
              </w:tabs>
              <w:jc w:val="both"/>
              <w:rPr>
                <w:rFonts w:cs="Calibri"/>
                <w:b/>
                <w:lang w:val="ro-RO"/>
              </w:rPr>
            </w:pPr>
          </w:p>
          <w:p w:rsidR="00BA0AB5" w:rsidRPr="008C771B" w:rsidRDefault="00BA0AB5" w:rsidP="00026F4E">
            <w:pPr>
              <w:tabs>
                <w:tab w:val="left" w:pos="3120"/>
                <w:tab w:val="center" w:pos="4320"/>
                <w:tab w:val="right" w:pos="8640"/>
              </w:tabs>
              <w:jc w:val="both"/>
              <w:rPr>
                <w:rFonts w:cs="Calibri"/>
                <w:b/>
                <w:lang w:val="ro-RO"/>
              </w:rPr>
            </w:pPr>
            <w:r w:rsidRPr="008C771B">
              <w:rPr>
                <w:rFonts w:cs="Calibri"/>
                <w:b/>
                <w:lang w:val="ro-RO"/>
              </w:rPr>
              <w:t>sau,</w:t>
            </w:r>
          </w:p>
          <w:p w:rsidR="00BA0AB5" w:rsidRPr="008C771B" w:rsidRDefault="00BA0AB5" w:rsidP="00026F4E">
            <w:pPr>
              <w:pStyle w:val="NoSpacing"/>
              <w:spacing w:line="276" w:lineRule="auto"/>
              <w:rPr>
                <w:rFonts w:cs="Calibri"/>
                <w:b/>
                <w:i/>
                <w:lang w:val="ro-RO" w:eastAsia="ro-RO"/>
              </w:rPr>
            </w:pPr>
            <w:r w:rsidRPr="008C771B">
              <w:rPr>
                <w:rFonts w:cs="Calibri"/>
                <w:b/>
                <w:lang w:val="ro-RO" w:eastAsia="ro-RO"/>
              </w:rPr>
              <w:t xml:space="preserve">Document care atesta nivelul de calificare în domeniul </w:t>
            </w:r>
            <w:r w:rsidRPr="001E4112">
              <w:rPr>
                <w:rFonts w:cs="Calibri"/>
                <w:b/>
                <w:lang w:val="ro-RO" w:eastAsia="ro-RO"/>
              </w:rPr>
              <w:t xml:space="preserve">agricol, </w:t>
            </w:r>
            <w:r w:rsidRPr="001E4112">
              <w:rPr>
                <w:rFonts w:cs="Calibri"/>
                <w:b/>
                <w:lang w:val="ro-RO" w:eastAsia="ro-RO"/>
              </w:rPr>
              <w:lastRenderedPageBreak/>
              <w:t>agro-alimentar, veterinar sau economie agrară.</w:t>
            </w:r>
            <w:r w:rsidRPr="008C771B">
              <w:rPr>
                <w:rFonts w:cs="Calibri"/>
                <w:b/>
                <w:lang w:val="ro-RO" w:eastAsia="ro-RO"/>
              </w:rPr>
              <w:t xml:space="preserve"> de cel puţin Nivel 1 de calificare profesională.</w:t>
            </w:r>
            <w:r w:rsidRPr="008C771B">
              <w:rPr>
                <w:rFonts w:cs="Calibri"/>
                <w:b/>
                <w:i/>
                <w:lang w:val="ro-RO" w:eastAsia="ro-RO"/>
              </w:rPr>
              <w:t xml:space="preserve"> </w:t>
            </w:r>
          </w:p>
          <w:p w:rsidR="00BA0AB5" w:rsidRPr="008C771B" w:rsidRDefault="00BA0AB5" w:rsidP="00026F4E">
            <w:pPr>
              <w:pStyle w:val="NoSpacing"/>
              <w:spacing w:line="276" w:lineRule="auto"/>
              <w:rPr>
                <w:rFonts w:cs="Calibri"/>
                <w:b/>
                <w:i/>
                <w:lang w:val="ro-RO" w:eastAsia="ro-RO"/>
              </w:rPr>
            </w:pPr>
            <w:r w:rsidRPr="008C771B">
              <w:rPr>
                <w:rFonts w:cs="Calibri"/>
                <w:b/>
                <w:i/>
                <w:lang w:val="ro-RO" w:eastAsia="ro-RO"/>
              </w:rPr>
              <w:t>Nivelul I de calificare profesională are o durată de minim 360 ore.</w:t>
            </w:r>
          </w:p>
          <w:p w:rsidR="00BA0AB5" w:rsidRPr="008C771B" w:rsidRDefault="00BA0AB5" w:rsidP="00026F4E"/>
        </w:tc>
        <w:tc>
          <w:tcPr>
            <w:tcW w:w="5990" w:type="dxa"/>
          </w:tcPr>
          <w:p w:rsidR="00BA0AB5" w:rsidRPr="008C771B" w:rsidRDefault="00BA0AB5" w:rsidP="00026F4E">
            <w:pPr>
              <w:tabs>
                <w:tab w:val="left" w:pos="3120"/>
                <w:tab w:val="center" w:pos="4320"/>
                <w:tab w:val="right" w:pos="8640"/>
              </w:tabs>
              <w:jc w:val="both"/>
              <w:rPr>
                <w:rFonts w:cs="Calibri"/>
                <w:lang w:val="ro-RO"/>
              </w:rPr>
            </w:pPr>
            <w:r w:rsidRPr="008C771B">
              <w:rPr>
                <w:rFonts w:cs="Calibri"/>
                <w:lang w:val="ro-RO"/>
              </w:rPr>
              <w:lastRenderedPageBreak/>
              <w:t xml:space="preserve">Expertul verifica daca solicitantul </w:t>
            </w:r>
            <w:r w:rsidRPr="008C771B">
              <w:rPr>
                <w:rFonts w:cs="Calibri"/>
                <w:b/>
                <w:lang w:val="ro-RO"/>
              </w:rPr>
              <w:t>deține competențe și aptitudini profesionale, conform copiei de pe diploma de licenta/</w:t>
            </w:r>
            <w:r w:rsidRPr="008C771B">
              <w:rPr>
                <w:rFonts w:cs="Calibri"/>
                <w:lang w:val="ro-RO"/>
              </w:rPr>
              <w:t xml:space="preserve">master în domeniul </w:t>
            </w:r>
            <w:r w:rsidRPr="001E4112">
              <w:rPr>
                <w:rFonts w:cs="Calibri"/>
                <w:lang w:val="ro-RO"/>
              </w:rPr>
              <w:t>agricol, agro-alimentar, veterinar sau economie agrară.</w:t>
            </w:r>
            <w:r w:rsidRPr="008C771B">
              <w:rPr>
                <w:rFonts w:cs="Calibri"/>
                <w:lang w:val="ro-RO"/>
              </w:rPr>
              <w:t xml:space="preserve"> eliberată de o instituție de învățământ superior, caz în care solicitantul va obț</w:t>
            </w:r>
            <w:r>
              <w:rPr>
                <w:rFonts w:cs="Calibri"/>
                <w:lang w:val="ro-RO"/>
              </w:rPr>
              <w:t>ine 15</w:t>
            </w:r>
            <w:r w:rsidRPr="008C771B">
              <w:rPr>
                <w:rFonts w:cs="Calibri"/>
                <w:lang w:val="ro-RO"/>
              </w:rPr>
              <w:t xml:space="preserve"> de puncte.</w:t>
            </w:r>
          </w:p>
          <w:p w:rsidR="00BA0AB5" w:rsidRPr="008C771B" w:rsidRDefault="00BA0AB5" w:rsidP="00026F4E">
            <w:pPr>
              <w:tabs>
                <w:tab w:val="left" w:pos="3120"/>
                <w:tab w:val="center" w:pos="4320"/>
                <w:tab w:val="right" w:pos="8640"/>
              </w:tabs>
              <w:jc w:val="both"/>
              <w:rPr>
                <w:rFonts w:cs="Calibri"/>
                <w:lang w:val="ro-RO"/>
              </w:rPr>
            </w:pPr>
            <w:r w:rsidRPr="008C771B">
              <w:rPr>
                <w:rFonts w:cs="Calibri"/>
                <w:lang w:val="ro-RO"/>
              </w:rPr>
              <w:t xml:space="preserve">Solicitanții care prezintă </w:t>
            </w:r>
            <w:r w:rsidRPr="008C771B">
              <w:rPr>
                <w:rFonts w:cs="Calibri"/>
                <w:b/>
                <w:lang w:val="ro-RO"/>
              </w:rPr>
              <w:t xml:space="preserve">copie de pe diploma de studii </w:t>
            </w:r>
            <w:r w:rsidRPr="008C771B">
              <w:rPr>
                <w:rFonts w:cs="Calibri"/>
                <w:lang w:val="ro-RO"/>
              </w:rPr>
              <w:t xml:space="preserve">in cazul absolventilor de studii postliceale sau liceale in domeniul </w:t>
            </w:r>
            <w:r w:rsidRPr="001E4112">
              <w:rPr>
                <w:rFonts w:cs="Calibri"/>
                <w:lang w:val="ro-RO"/>
              </w:rPr>
              <w:t>agricol, agro-alimentar, veterinar sau economie agrară.</w:t>
            </w:r>
            <w:r>
              <w:rPr>
                <w:rFonts w:cs="Calibri"/>
                <w:lang w:val="ro-RO"/>
              </w:rPr>
              <w:t xml:space="preserve"> vor primi 10</w:t>
            </w:r>
            <w:r w:rsidRPr="008C771B">
              <w:rPr>
                <w:rFonts w:cs="Calibri"/>
                <w:lang w:val="ro-RO"/>
              </w:rPr>
              <w:t xml:space="preserve"> de puncte.</w:t>
            </w:r>
          </w:p>
          <w:p w:rsidR="00BA0AB5" w:rsidRPr="008C771B" w:rsidRDefault="00BA0AB5" w:rsidP="00026F4E">
            <w:pPr>
              <w:tabs>
                <w:tab w:val="left" w:pos="3120"/>
                <w:tab w:val="center" w:pos="4320"/>
                <w:tab w:val="right" w:pos="8640"/>
              </w:tabs>
              <w:jc w:val="both"/>
              <w:rPr>
                <w:rFonts w:cs="Calibri"/>
                <w:lang w:val="ro-RO"/>
              </w:rPr>
            </w:pPr>
            <w:r w:rsidRPr="008C771B">
              <w:rPr>
                <w:rFonts w:cs="Calibri"/>
                <w:lang w:val="ro-RO"/>
              </w:rPr>
              <w:lastRenderedPageBreak/>
              <w:t>Pentru cursurile de formare profesională care conferă un nivel de calificare superior nivelului minim obligatoriu solicitat prin eligibilitate, se verifica in cadrul documentul</w:t>
            </w:r>
            <w:r>
              <w:rPr>
                <w:rFonts w:cs="Calibri"/>
                <w:lang w:val="ro-RO"/>
              </w:rPr>
              <w:t xml:space="preserve"> conform cerintelor vor primi 7</w:t>
            </w:r>
            <w:r w:rsidRPr="008C771B">
              <w:rPr>
                <w:rFonts w:cs="Calibri"/>
                <w:lang w:val="ro-RO"/>
              </w:rPr>
              <w:t xml:space="preserve"> de puncte.</w:t>
            </w:r>
          </w:p>
          <w:p w:rsidR="00BA0AB5" w:rsidRPr="008C771B" w:rsidRDefault="00BA0AB5" w:rsidP="00026F4E">
            <w:pPr>
              <w:tabs>
                <w:tab w:val="left" w:pos="360"/>
                <w:tab w:val="left" w:pos="709"/>
              </w:tabs>
              <w:jc w:val="both"/>
              <w:rPr>
                <w:rFonts w:cs="Calibri"/>
                <w:lang w:val="ro-RO"/>
              </w:rPr>
            </w:pPr>
            <w:r w:rsidRPr="008C771B">
              <w:rPr>
                <w:rFonts w:cs="Calibri"/>
                <w:lang w:val="ro-RO"/>
              </w:rPr>
              <w:t>În cazul în care solicitantul nu poate prezenta diploma în original. Poate fi acceptată o adeverinţă de absolvire a studiilor respective, însoţită de situația școlară disponibilă, sub condiţia prezentării diplomei în original pentru acordarea celei de-a doua tranşe de sprijin.</w:t>
            </w:r>
          </w:p>
          <w:p w:rsidR="00BA0AB5" w:rsidRPr="008C771B" w:rsidRDefault="00BA0AB5" w:rsidP="00026F4E">
            <w:pPr>
              <w:tabs>
                <w:tab w:val="left" w:pos="360"/>
                <w:tab w:val="left" w:pos="709"/>
              </w:tabs>
              <w:jc w:val="both"/>
              <w:rPr>
                <w:rFonts w:cs="Calibri"/>
                <w:lang w:val="ro-RO"/>
              </w:rPr>
            </w:pPr>
            <w:r w:rsidRPr="008C771B">
              <w:rPr>
                <w:rFonts w:cs="Calibri"/>
                <w:lang w:val="ro-RO"/>
              </w:rPr>
              <w:t>Absolvirea de studii superioare se dovedeşte cu diploma de licenţă/master/doctor, iar absolvirea studiilor postliceale cu diplomă/certificat de absolvire, iar cele liceal se dovedesc cu diplomă de bacalaureat.</w:t>
            </w:r>
          </w:p>
          <w:p w:rsidR="00BA0AB5" w:rsidRPr="008C771B" w:rsidRDefault="00BA0AB5" w:rsidP="00026F4E">
            <w:pPr>
              <w:overflowPunct w:val="0"/>
              <w:autoSpaceDE w:val="0"/>
              <w:autoSpaceDN w:val="0"/>
              <w:adjustRightInd w:val="0"/>
              <w:jc w:val="both"/>
              <w:textAlignment w:val="baseline"/>
              <w:rPr>
                <w:rFonts w:cs="Calibri"/>
                <w:lang w:val="ro-RO"/>
              </w:rPr>
            </w:pPr>
            <w:r w:rsidRPr="008C771B">
              <w:rPr>
                <w:rFonts w:cs="Calibri"/>
                <w:b/>
                <w:lang w:val="ro-RO"/>
              </w:rPr>
              <w:t xml:space="preserve">Pentru demonstrarea criteriului de selecţie privind formarea profesională care conferă un nivel de calificare superior nivelului minim obligatoriu solicitat, se va prezenta </w:t>
            </w:r>
            <w:r w:rsidRPr="008C771B">
              <w:rPr>
                <w:rFonts w:cs="Calibri"/>
                <w:lang w:val="ro-RO"/>
              </w:rPr>
              <w:t xml:space="preserve">actul doveditor (certificat de calificare) eliberat de un formator de formare profesională acreditat (recunoscut de Ministerul Educaţiei și Cercetării Științifice) prin care se certifică competențele profesionale de minim Nivel 1 de calificare în domeniul agricol, agro-alimentar, veterinar sau economie agrară, conform legislaţiei aplicabile la momentul acordării certificatului. Solicitanţii care nu au studii medii/superioare vor prezenta diploma de absolvire a minim 8 clase. </w:t>
            </w:r>
          </w:p>
          <w:p w:rsidR="00BA0AB5" w:rsidRPr="008C771B" w:rsidRDefault="00BA0AB5" w:rsidP="007717DE">
            <w:pPr>
              <w:pStyle w:val="Caption"/>
              <w:numPr>
                <w:ilvl w:val="0"/>
                <w:numId w:val="14"/>
              </w:numPr>
              <w:spacing w:line="276" w:lineRule="auto"/>
              <w:ind w:left="0"/>
              <w:jc w:val="both"/>
              <w:rPr>
                <w:rFonts w:ascii="Calibri" w:hAnsi="Calibri"/>
                <w:sz w:val="24"/>
                <w:lang w:val="ro-RO"/>
              </w:rPr>
            </w:pPr>
            <w:r w:rsidRPr="008C771B">
              <w:rPr>
                <w:rFonts w:ascii="Calibri" w:hAnsi="Calibri"/>
                <w:sz w:val="24"/>
                <w:lang w:val="ro-RO"/>
              </w:rPr>
              <w:t>Nivelul I de calificare profesională are o durată de minim 360 ore, pentru certificatele eliberate până la 1 ianuarie 2016, şi 80 de ore pentru cele eliberate ulterior, conform prevederilor legale în vigoare în prezent .Pentru acordarea de punctaj la criteriul 3 de selecţie, sunt acceptate şi certificatele de absolvire a cursurilor de calificare emise de ANCA.</w:t>
            </w:r>
          </w:p>
        </w:tc>
      </w:tr>
    </w:tbl>
    <w:p w:rsidR="00BA0AB5" w:rsidRDefault="00BA0AB5" w:rsidP="00BA0AB5">
      <w:pPr>
        <w:widowControl w:val="0"/>
        <w:shd w:val="clear" w:color="auto" w:fill="FFFFFF"/>
        <w:tabs>
          <w:tab w:val="left" w:pos="706"/>
        </w:tabs>
        <w:autoSpaceDE w:val="0"/>
        <w:autoSpaceDN w:val="0"/>
        <w:adjustRightInd w:val="0"/>
        <w:jc w:val="both"/>
        <w:rPr>
          <w:rFonts w:eastAsia="Calibri"/>
          <w:b/>
          <w:u w:val="single"/>
          <w:lang w:val="ro-RO"/>
        </w:rPr>
      </w:pPr>
    </w:p>
    <w:p w:rsidR="00BA0AB5" w:rsidRPr="008C771B" w:rsidRDefault="00BA0AB5" w:rsidP="00BA0AB5">
      <w:pPr>
        <w:widowControl w:val="0"/>
        <w:shd w:val="clear" w:color="auto" w:fill="FFFFFF"/>
        <w:tabs>
          <w:tab w:val="left" w:pos="706"/>
        </w:tabs>
        <w:autoSpaceDE w:val="0"/>
        <w:autoSpaceDN w:val="0"/>
        <w:adjustRightInd w:val="0"/>
        <w:jc w:val="both"/>
        <w:rPr>
          <w:b/>
          <w:u w:val="single"/>
          <w:lang w:val="ro-RO"/>
        </w:rPr>
      </w:pPr>
      <w:r>
        <w:rPr>
          <w:rFonts w:eastAsia="Calibri"/>
          <w:b/>
          <w:u w:val="single"/>
          <w:lang w:val="ro-RO"/>
        </w:rPr>
        <w:t>CS3</w:t>
      </w:r>
      <w:r w:rsidRPr="008C771B">
        <w:rPr>
          <w:rFonts w:eastAsia="Calibri"/>
          <w:b/>
          <w:u w:val="single"/>
          <w:lang w:val="ro-RO"/>
        </w:rPr>
        <w:t xml:space="preserve">: </w:t>
      </w:r>
      <w:r w:rsidRPr="008C771B">
        <w:rPr>
          <w:b/>
          <w:lang w:val="ro-RO" w:eastAsia="ro-RO"/>
        </w:rPr>
        <w:t>Principiul dimensiunii exploatatiilor</w:t>
      </w:r>
    </w:p>
    <w:p w:rsidR="00BA0AB5" w:rsidRPr="008C771B" w:rsidRDefault="00BA0AB5" w:rsidP="00BA0AB5">
      <w:pPr>
        <w:widowControl w:val="0"/>
        <w:shd w:val="clear" w:color="auto" w:fill="FFFFFF"/>
        <w:tabs>
          <w:tab w:val="left" w:pos="706"/>
        </w:tabs>
        <w:autoSpaceDE w:val="0"/>
        <w:autoSpaceDN w:val="0"/>
        <w:adjustRightInd w:val="0"/>
        <w:jc w:val="both"/>
        <w:rPr>
          <w:lang w:val="ro-RO" w:eastAsia="ro-RO"/>
        </w:rPr>
      </w:pPr>
      <w:r w:rsidRPr="008C771B">
        <w:rPr>
          <w:lang w:val="ro-RO" w:eastAsia="ro-RO"/>
        </w:rPr>
        <w:t xml:space="preserve">Dimensiunea exploatatiei este intre 4.000 </w:t>
      </w:r>
      <w:r w:rsidRPr="008C771B">
        <w:rPr>
          <w:bCs/>
          <w:color w:val="000000"/>
          <w:lang w:val="ro-RO"/>
        </w:rPr>
        <w:t xml:space="preserve">€ </w:t>
      </w:r>
      <w:r w:rsidRPr="008C771B">
        <w:rPr>
          <w:lang w:val="ro-RO" w:eastAsia="ro-RO"/>
        </w:rPr>
        <w:t xml:space="preserve">SO SI 6.000 </w:t>
      </w:r>
      <w:r w:rsidRPr="008C771B">
        <w:rPr>
          <w:bCs/>
          <w:color w:val="000000"/>
          <w:lang w:val="ro-RO"/>
        </w:rPr>
        <w:t xml:space="preserve">€ </w:t>
      </w:r>
      <w:r w:rsidRPr="008C771B">
        <w:rPr>
          <w:lang w:val="ro-RO" w:eastAsia="ro-RO"/>
        </w:rPr>
        <w:t>SO – 10 puncte</w:t>
      </w:r>
    </w:p>
    <w:p w:rsidR="00BA0AB5" w:rsidRPr="008C771B" w:rsidRDefault="00BA0AB5" w:rsidP="00BA0AB5">
      <w:pPr>
        <w:widowControl w:val="0"/>
        <w:shd w:val="clear" w:color="auto" w:fill="FFFFFF"/>
        <w:tabs>
          <w:tab w:val="left" w:pos="706"/>
        </w:tabs>
        <w:autoSpaceDE w:val="0"/>
        <w:autoSpaceDN w:val="0"/>
        <w:adjustRightInd w:val="0"/>
        <w:jc w:val="both"/>
        <w:rPr>
          <w:b/>
          <w:lang w:val="ro-RO"/>
        </w:rPr>
      </w:pPr>
      <w:r w:rsidRPr="008C771B">
        <w:rPr>
          <w:lang w:val="ro-RO" w:eastAsia="ro-RO"/>
        </w:rPr>
        <w:t xml:space="preserve">Dimensiunea exploatatiei este peste 6.001 </w:t>
      </w:r>
      <w:r w:rsidRPr="008C771B">
        <w:rPr>
          <w:bCs/>
          <w:color w:val="000000"/>
          <w:lang w:val="ro-RO"/>
        </w:rPr>
        <w:t xml:space="preserve">€ </w:t>
      </w:r>
      <w:r w:rsidRPr="008C771B">
        <w:rPr>
          <w:lang w:val="ro-RO" w:eastAsia="ro-RO"/>
        </w:rPr>
        <w:t xml:space="preserve">SO si 7.999 </w:t>
      </w:r>
      <w:r w:rsidRPr="008C771B">
        <w:rPr>
          <w:bCs/>
          <w:color w:val="000000"/>
          <w:lang w:val="ro-RO"/>
        </w:rPr>
        <w:t xml:space="preserve">€ </w:t>
      </w:r>
      <w:r w:rsidRPr="008C771B">
        <w:rPr>
          <w:lang w:val="ro-RO" w:eastAsia="ro-RO"/>
        </w:rPr>
        <w:t>SO) – 5 puncte</w:t>
      </w:r>
    </w:p>
    <w:tbl>
      <w:tblPr>
        <w:tblW w:w="9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885"/>
        <w:gridCol w:w="4815"/>
      </w:tblGrid>
      <w:tr w:rsidR="00BA0AB5" w:rsidRPr="008C771B" w:rsidTr="00026F4E">
        <w:tc>
          <w:tcPr>
            <w:tcW w:w="4885" w:type="dxa"/>
            <w:shd w:val="clear" w:color="auto" w:fill="C0C0C0"/>
          </w:tcPr>
          <w:p w:rsidR="00BA0AB5" w:rsidRPr="008C771B" w:rsidRDefault="00BA0AB5" w:rsidP="00026F4E">
            <w:pPr>
              <w:pStyle w:val="Heading1"/>
              <w:spacing w:line="276" w:lineRule="auto"/>
              <w:rPr>
                <w:rFonts w:ascii="Calibri" w:hAnsi="Calibri"/>
                <w:sz w:val="24"/>
              </w:rPr>
            </w:pPr>
            <w:r w:rsidRPr="008C771B">
              <w:rPr>
                <w:rFonts w:ascii="Calibri" w:hAnsi="Calibri"/>
                <w:sz w:val="24"/>
              </w:rPr>
              <w:lastRenderedPageBreak/>
              <w:t>DOCUMENTE  PREZENTATE</w:t>
            </w:r>
          </w:p>
        </w:tc>
        <w:tc>
          <w:tcPr>
            <w:tcW w:w="4815" w:type="dxa"/>
            <w:shd w:val="clear" w:color="auto" w:fill="C0C0C0"/>
          </w:tcPr>
          <w:p w:rsidR="00BA0AB5" w:rsidRPr="008C771B" w:rsidRDefault="00BA0AB5" w:rsidP="00026F4E">
            <w:pPr>
              <w:jc w:val="both"/>
              <w:rPr>
                <w:rFonts w:cs="Arial"/>
                <w:b/>
                <w:lang w:val="pt-BR"/>
              </w:rPr>
            </w:pPr>
            <w:r w:rsidRPr="008C771B">
              <w:rPr>
                <w:rFonts w:cs="Arial"/>
                <w:b/>
                <w:lang w:val="pt-BR"/>
              </w:rPr>
              <w:t>PUNCTE DE VERIFICAT ÎN CADRUL DOCUMENTELOR  PREZENTATE</w:t>
            </w:r>
          </w:p>
        </w:tc>
      </w:tr>
      <w:tr w:rsidR="00BA0AB5" w:rsidRPr="008C771B" w:rsidTr="00026F4E">
        <w:tc>
          <w:tcPr>
            <w:tcW w:w="4885" w:type="dxa"/>
          </w:tcPr>
          <w:p w:rsidR="00BA0AB5" w:rsidRPr="008C771B" w:rsidRDefault="00BA0AB5" w:rsidP="00026F4E">
            <w:pPr>
              <w:pBdr>
                <w:top w:val="single" w:sz="8" w:space="0" w:color="auto"/>
                <w:left w:val="single" w:sz="8" w:space="0" w:color="auto"/>
                <w:bottom w:val="single" w:sz="8" w:space="0" w:color="auto"/>
              </w:pBdr>
              <w:shd w:val="clear" w:color="000000" w:fill="FFFFFF"/>
              <w:tabs>
                <w:tab w:val="center" w:pos="4536"/>
                <w:tab w:val="right" w:pos="9072"/>
              </w:tabs>
              <w:jc w:val="both"/>
              <w:textAlignment w:val="center"/>
              <w:rPr>
                <w:rFonts w:cs="Calibri"/>
                <w:lang w:val="ro-RO"/>
              </w:rPr>
            </w:pPr>
            <w:r w:rsidRPr="008C771B">
              <w:rPr>
                <w:rFonts w:cs="Calibri"/>
                <w:lang w:val="ro-RO" w:eastAsia="fr-FR"/>
              </w:rPr>
              <w:t xml:space="preserve">a. </w:t>
            </w:r>
            <w:r w:rsidRPr="008C771B">
              <w:rPr>
                <w:rFonts w:cs="Calibri"/>
                <w:lang w:val="ro-RO"/>
              </w:rPr>
              <w:t xml:space="preserve">Cererea de finanţare – tabel calcul SO; </w:t>
            </w:r>
          </w:p>
          <w:p w:rsidR="00BA0AB5" w:rsidRPr="008C771B" w:rsidRDefault="00BA0AB5" w:rsidP="00026F4E">
            <w:pPr>
              <w:tabs>
                <w:tab w:val="num" w:pos="270"/>
                <w:tab w:val="right" w:pos="9072"/>
              </w:tabs>
              <w:jc w:val="both"/>
              <w:rPr>
                <w:rFonts w:cs="Calibri"/>
                <w:b/>
                <w:lang w:val="ro-RO"/>
              </w:rPr>
            </w:pPr>
            <w:r w:rsidRPr="008C771B">
              <w:rPr>
                <w:rFonts w:eastAsia="Calibri" w:cs="Calibri"/>
                <w:b/>
                <w:lang w:val="ro-RO"/>
              </w:rPr>
              <w:t>Doc. 2 Documente proprietate/folosinţă pentru exploataţia agricolă</w:t>
            </w:r>
          </w:p>
          <w:p w:rsidR="00BA0AB5" w:rsidRPr="008C771B" w:rsidRDefault="00BA0AB5" w:rsidP="00026F4E">
            <w:pPr>
              <w:tabs>
                <w:tab w:val="num" w:pos="270"/>
                <w:tab w:val="right" w:pos="9072"/>
              </w:tabs>
              <w:jc w:val="both"/>
              <w:rPr>
                <w:rFonts w:cs="Calibri"/>
                <w:lang w:val="ro-RO"/>
              </w:rPr>
            </w:pPr>
          </w:p>
          <w:p w:rsidR="00BA0AB5" w:rsidRPr="008C771B" w:rsidRDefault="00BA0AB5" w:rsidP="00026F4E">
            <w:pPr>
              <w:tabs>
                <w:tab w:val="num" w:pos="270"/>
                <w:tab w:val="right" w:pos="9072"/>
              </w:tabs>
              <w:jc w:val="both"/>
              <w:rPr>
                <w:rFonts w:cs="Calibri"/>
                <w:lang w:val="ro-RO"/>
              </w:rPr>
            </w:pPr>
          </w:p>
          <w:p w:rsidR="00BA0AB5" w:rsidRPr="008C771B" w:rsidRDefault="00BA0AB5" w:rsidP="00026F4E">
            <w:pPr>
              <w:jc w:val="both"/>
              <w:rPr>
                <w:rFonts w:cs="Arial"/>
                <w:lang w:val="pt-BR"/>
              </w:rPr>
            </w:pPr>
          </w:p>
        </w:tc>
        <w:tc>
          <w:tcPr>
            <w:tcW w:w="4815" w:type="dxa"/>
            <w:vAlign w:val="center"/>
          </w:tcPr>
          <w:p w:rsidR="00BA0AB5" w:rsidRPr="008C771B" w:rsidRDefault="00BA0AB5" w:rsidP="00026F4E">
            <w:pPr>
              <w:jc w:val="both"/>
              <w:rPr>
                <w:lang w:val="ro-RO" w:eastAsia="ro-RO"/>
              </w:rPr>
            </w:pPr>
            <w:r w:rsidRPr="008C771B">
              <w:rPr>
                <w:rFonts w:cs="Calibri"/>
                <w:lang w:val="ro-RO"/>
              </w:rPr>
              <w:t xml:space="preserve">Expertul verifică dacă în urma calculului din Cererea de Finanţare, </w:t>
            </w:r>
            <w:r>
              <w:rPr>
                <w:rFonts w:cs="Calibri"/>
                <w:lang w:val="ro-RO"/>
              </w:rPr>
              <w:t>in ce categorie se include exploatatia si o puncteaza corespunzator</w:t>
            </w:r>
          </w:p>
          <w:p w:rsidR="00BA0AB5" w:rsidRPr="008C771B" w:rsidRDefault="00BA0AB5" w:rsidP="00026F4E">
            <w:pPr>
              <w:shd w:val="clear" w:color="auto" w:fill="FFFFFF"/>
              <w:ind w:right="403"/>
              <w:jc w:val="both"/>
              <w:rPr>
                <w:rFonts w:eastAsia="Calibri"/>
                <w:i/>
                <w:lang w:val="ro-RO"/>
              </w:rPr>
            </w:pPr>
            <w:r w:rsidRPr="008C771B">
              <w:rPr>
                <w:rFonts w:eastAsia="Calibri"/>
                <w:i/>
                <w:lang w:val="ro-RO"/>
              </w:rPr>
              <w:t xml:space="preserve">Se verifica si punctul referitor la descrierea criteriilor de selectie din cererea de finantare – A8 </w:t>
            </w:r>
          </w:p>
          <w:p w:rsidR="00BA0AB5" w:rsidRPr="008C771B" w:rsidRDefault="00BA0AB5" w:rsidP="00026F4E">
            <w:pPr>
              <w:jc w:val="both"/>
              <w:rPr>
                <w:rFonts w:cs="Arial"/>
                <w:i/>
                <w:lang w:val="ro-RO" w:eastAsia="ro-RO"/>
              </w:rPr>
            </w:pPr>
          </w:p>
        </w:tc>
      </w:tr>
    </w:tbl>
    <w:p w:rsidR="00BA0AB5" w:rsidRPr="00965D78" w:rsidRDefault="00BA0AB5" w:rsidP="00BA0AB5">
      <w:pPr>
        <w:widowControl w:val="0"/>
        <w:shd w:val="clear" w:color="auto" w:fill="FFFFFF"/>
        <w:tabs>
          <w:tab w:val="left" w:pos="706"/>
        </w:tabs>
        <w:autoSpaceDE w:val="0"/>
        <w:autoSpaceDN w:val="0"/>
        <w:adjustRightInd w:val="0"/>
        <w:spacing w:before="120"/>
        <w:jc w:val="both"/>
        <w:rPr>
          <w:b/>
          <w:lang w:val="ro-RO"/>
        </w:rPr>
      </w:pPr>
    </w:p>
    <w:p w:rsidR="00BA0AB5" w:rsidRDefault="00BA0AB5" w:rsidP="00BA0AB5">
      <w:pPr>
        <w:spacing w:before="120"/>
        <w:rPr>
          <w:b/>
          <w:lang w:val="ro-RO"/>
        </w:rPr>
      </w:pPr>
      <w:r>
        <w:rPr>
          <w:b/>
          <w:u w:val="single"/>
          <w:lang w:val="ro-RO"/>
        </w:rPr>
        <w:t xml:space="preserve">CS4: </w:t>
      </w:r>
      <w:r>
        <w:rPr>
          <w:lang w:val="ro-RO"/>
        </w:rPr>
        <w:t>CS9:</w:t>
      </w:r>
      <w:r w:rsidRPr="000926FA">
        <w:rPr>
          <w:lang w:val="ro-RO"/>
        </w:rPr>
        <w:t xml:space="preserve"> </w:t>
      </w:r>
      <w:r w:rsidRPr="000926FA">
        <w:rPr>
          <w:b/>
          <w:lang w:val="ro-RO"/>
        </w:rPr>
        <w:t>Principiul crearii unor produse cu specific local</w:t>
      </w:r>
      <w:r>
        <w:rPr>
          <w:b/>
          <w:lang w:val="ro-RO"/>
        </w:rPr>
        <w:t xml:space="preserve"> -  5 puncte</w:t>
      </w:r>
    </w:p>
    <w:p w:rsidR="00BA0AB5" w:rsidRDefault="00BA0AB5" w:rsidP="00BA0AB5">
      <w:pPr>
        <w:spacing w:before="120"/>
        <w:rPr>
          <w:lang w:val="ro-RO"/>
        </w:rPr>
      </w:pPr>
      <w:r>
        <w:rPr>
          <w:b/>
          <w:lang w:val="ro-RO"/>
        </w:rPr>
        <w:t>Se verifica Planul de afaceri</w:t>
      </w:r>
    </w:p>
    <w:p w:rsidR="00BA0AB5" w:rsidRPr="00591AD0" w:rsidRDefault="00BA0AB5" w:rsidP="00BA0AB5">
      <w:pPr>
        <w:spacing w:before="120"/>
        <w:rPr>
          <w:lang w:val="ro-RO"/>
        </w:rPr>
      </w:pPr>
    </w:p>
    <w:p w:rsidR="00BA0AB5" w:rsidRPr="00DE670E" w:rsidRDefault="00BA0AB5" w:rsidP="00BA0AB5">
      <w:pPr>
        <w:widowControl w:val="0"/>
        <w:shd w:val="clear" w:color="auto" w:fill="FFFFFF"/>
        <w:tabs>
          <w:tab w:val="left" w:pos="706"/>
        </w:tabs>
        <w:autoSpaceDE w:val="0"/>
        <w:autoSpaceDN w:val="0"/>
        <w:adjustRightInd w:val="0"/>
        <w:spacing w:before="120"/>
        <w:jc w:val="both"/>
        <w:rPr>
          <w:rFonts w:cs="Arial"/>
          <w:lang w:val="ro-RO"/>
        </w:rPr>
      </w:pPr>
      <w:r w:rsidRPr="00DE670E">
        <w:rPr>
          <w:rFonts w:eastAsia="Calibri"/>
          <w:b/>
          <w:u w:val="single"/>
          <w:lang w:val="ro-RO"/>
        </w:rPr>
        <w:t xml:space="preserve">CS5: </w:t>
      </w:r>
      <w:r w:rsidRPr="00DE670E">
        <w:rPr>
          <w:b/>
          <w:lang w:val="ro-RO" w:eastAsia="ro-RO"/>
        </w:rPr>
        <w:t xml:space="preserve">Principiul proiectelor care integreaza componenta de mediu </w:t>
      </w:r>
      <w:r w:rsidRPr="00DE670E">
        <w:rPr>
          <w:rFonts w:cs="Arial"/>
          <w:lang w:val="ro-RO"/>
        </w:rPr>
        <w:t xml:space="preserve">(ex. Diminuarea consumului de apa; colectarea deseurilor vegetale) </w:t>
      </w:r>
    </w:p>
    <w:p w:rsidR="00BA0AB5" w:rsidRPr="00DE670E" w:rsidRDefault="00BA0AB5" w:rsidP="00BA0AB5">
      <w:pPr>
        <w:widowControl w:val="0"/>
        <w:shd w:val="clear" w:color="auto" w:fill="FFFFFF"/>
        <w:tabs>
          <w:tab w:val="left" w:pos="706"/>
        </w:tabs>
        <w:autoSpaceDE w:val="0"/>
        <w:autoSpaceDN w:val="0"/>
        <w:adjustRightInd w:val="0"/>
        <w:spacing w:before="120"/>
        <w:jc w:val="both"/>
        <w:rPr>
          <w:rFonts w:eastAsia="Calibri"/>
          <w:b/>
          <w:u w:val="single"/>
          <w:lang w:val="ro-RO"/>
        </w:rPr>
      </w:pPr>
      <w:r w:rsidRPr="00DE670E">
        <w:rPr>
          <w:lang w:val="ro-RO" w:eastAsia="ro-RO"/>
        </w:rPr>
        <w:t>Proiecte in cadrul carora sunt prevazute sisteme de irigatii care contribuie la diminuarea pierderilor de apa – 10 puncte</w:t>
      </w:r>
    </w:p>
    <w:p w:rsidR="00BA0AB5" w:rsidRPr="00DE670E" w:rsidRDefault="00BA0AB5" w:rsidP="00BA0AB5">
      <w:pPr>
        <w:widowControl w:val="0"/>
        <w:shd w:val="clear" w:color="auto" w:fill="FFFFFF"/>
        <w:tabs>
          <w:tab w:val="left" w:pos="706"/>
        </w:tabs>
        <w:autoSpaceDE w:val="0"/>
        <w:autoSpaceDN w:val="0"/>
        <w:adjustRightInd w:val="0"/>
        <w:spacing w:before="120"/>
        <w:jc w:val="both"/>
        <w:rPr>
          <w:rFonts w:eastAsia="Calibri"/>
          <w:b/>
          <w:u w:val="single"/>
          <w:lang w:val="ro-RO"/>
        </w:rPr>
      </w:pPr>
      <w:r w:rsidRPr="00DE670E">
        <w:rPr>
          <w:lang w:val="ro-RO" w:eastAsia="ro-RO"/>
        </w:rPr>
        <w:t>Alte tipuri de proiecte care contribuie la protectia mediului – 5 puncte</w:t>
      </w:r>
    </w:p>
    <w:tbl>
      <w:tblPr>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30"/>
        <w:gridCol w:w="5990"/>
      </w:tblGrid>
      <w:tr w:rsidR="00BA0AB5" w:rsidRPr="00DE670E" w:rsidTr="00026F4E">
        <w:trPr>
          <w:jc w:val="center"/>
        </w:trPr>
        <w:tc>
          <w:tcPr>
            <w:tcW w:w="3530" w:type="dxa"/>
            <w:shd w:val="clear" w:color="auto" w:fill="C0C0C0"/>
          </w:tcPr>
          <w:p w:rsidR="00BA0AB5" w:rsidRPr="00DE670E" w:rsidRDefault="00BA0AB5" w:rsidP="00026F4E">
            <w:pPr>
              <w:pStyle w:val="Heading1"/>
              <w:spacing w:before="120" w:line="276" w:lineRule="auto"/>
              <w:rPr>
                <w:rFonts w:ascii="Calibri" w:hAnsi="Calibri"/>
                <w:sz w:val="24"/>
              </w:rPr>
            </w:pPr>
            <w:r w:rsidRPr="00DE670E">
              <w:rPr>
                <w:rFonts w:ascii="Calibri" w:hAnsi="Calibri"/>
                <w:sz w:val="24"/>
              </w:rPr>
              <w:t>DOCUMENTE  PREZENTATE</w:t>
            </w:r>
          </w:p>
        </w:tc>
        <w:tc>
          <w:tcPr>
            <w:tcW w:w="5990" w:type="dxa"/>
            <w:shd w:val="clear" w:color="auto" w:fill="C0C0C0"/>
          </w:tcPr>
          <w:p w:rsidR="00BA0AB5" w:rsidRPr="00DE670E" w:rsidRDefault="00BA0AB5" w:rsidP="00026F4E">
            <w:pPr>
              <w:spacing w:before="120"/>
              <w:jc w:val="both"/>
              <w:rPr>
                <w:b/>
                <w:lang w:val="pt-BR"/>
              </w:rPr>
            </w:pPr>
            <w:r w:rsidRPr="00DE670E">
              <w:rPr>
                <w:b/>
                <w:lang w:val="pt-BR"/>
              </w:rPr>
              <w:t>PUNCTE DE VERIFICAT ÎN CADRUL DOCUMENTELOR  PREZENTATE</w:t>
            </w:r>
          </w:p>
        </w:tc>
      </w:tr>
      <w:tr w:rsidR="00BA0AB5" w:rsidRPr="00DE670E" w:rsidTr="00026F4E">
        <w:trPr>
          <w:trHeight w:val="2429"/>
          <w:jc w:val="center"/>
        </w:trPr>
        <w:tc>
          <w:tcPr>
            <w:tcW w:w="3530" w:type="dxa"/>
          </w:tcPr>
          <w:p w:rsidR="00BA0AB5" w:rsidRPr="00DE670E" w:rsidRDefault="00BA0AB5" w:rsidP="00026F4E">
            <w:pPr>
              <w:spacing w:before="120"/>
              <w:rPr>
                <w:rFonts w:eastAsia="Calibri"/>
                <w:i/>
                <w:lang w:val="ro-RO"/>
              </w:rPr>
            </w:pPr>
            <w:r w:rsidRPr="00DE670E">
              <w:rPr>
                <w:rFonts w:eastAsia="Calibri"/>
                <w:i/>
                <w:lang w:val="ro-RO"/>
              </w:rPr>
              <w:t>Planul de afaceri/Cererea de finantare</w:t>
            </w:r>
          </w:p>
          <w:p w:rsidR="00BA0AB5" w:rsidRPr="00DE670E" w:rsidRDefault="00BA0AB5" w:rsidP="00026F4E">
            <w:pPr>
              <w:spacing w:before="120"/>
              <w:rPr>
                <w:rFonts w:eastAsia="Calibri"/>
                <w:i/>
                <w:lang w:val="ro-RO"/>
              </w:rPr>
            </w:pPr>
          </w:p>
          <w:p w:rsidR="00BA0AB5" w:rsidRPr="00DE670E" w:rsidRDefault="00BA0AB5" w:rsidP="00026F4E">
            <w:pPr>
              <w:spacing w:before="120"/>
            </w:pPr>
          </w:p>
        </w:tc>
        <w:tc>
          <w:tcPr>
            <w:tcW w:w="5990" w:type="dxa"/>
          </w:tcPr>
          <w:p w:rsidR="00BA0AB5" w:rsidRDefault="00BA0AB5" w:rsidP="00026F4E">
            <w:pPr>
              <w:pStyle w:val="ListParagraph"/>
              <w:autoSpaceDE w:val="0"/>
              <w:autoSpaceDN w:val="0"/>
              <w:adjustRightInd w:val="0"/>
              <w:spacing w:before="240" w:after="240"/>
              <w:ind w:left="0"/>
              <w:jc w:val="both"/>
              <w:rPr>
                <w:sz w:val="24"/>
                <w:szCs w:val="24"/>
                <w:lang w:eastAsia="ro-RO"/>
              </w:rPr>
            </w:pPr>
            <w:r w:rsidRPr="00DE670E">
              <w:rPr>
                <w:sz w:val="24"/>
                <w:szCs w:val="24"/>
                <w:lang w:eastAsia="ro-RO"/>
              </w:rPr>
              <w:t>Expertul verifica informatiile cuprinse in Planul de Afaceri</w:t>
            </w:r>
          </w:p>
          <w:p w:rsidR="00BA0AB5" w:rsidRPr="00DE670E" w:rsidRDefault="00BA0AB5" w:rsidP="00026F4E">
            <w:pPr>
              <w:pStyle w:val="ListParagraph"/>
              <w:autoSpaceDE w:val="0"/>
              <w:autoSpaceDN w:val="0"/>
              <w:adjustRightInd w:val="0"/>
              <w:spacing w:before="240" w:after="240"/>
              <w:ind w:left="0"/>
              <w:jc w:val="both"/>
              <w:rPr>
                <w:sz w:val="24"/>
                <w:szCs w:val="24"/>
                <w:lang w:eastAsia="ro-RO"/>
              </w:rPr>
            </w:pPr>
            <w:r>
              <w:rPr>
                <w:sz w:val="24"/>
                <w:szCs w:val="24"/>
                <w:lang w:eastAsia="ro-RO"/>
              </w:rPr>
              <w:t>D</w:t>
            </w:r>
            <w:r w:rsidRPr="00DE670E">
              <w:rPr>
                <w:sz w:val="24"/>
                <w:szCs w:val="24"/>
                <w:lang w:eastAsia="ro-RO"/>
              </w:rPr>
              <w:t>aca in cadrul proiectelor sunt prevazute sisteme de irigatii care contribuie la diminuarea pierderilor de apa, se vor acorda 10 puncte</w:t>
            </w:r>
          </w:p>
          <w:p w:rsidR="00BA0AB5" w:rsidRPr="00DE670E" w:rsidRDefault="00BA0AB5" w:rsidP="00026F4E">
            <w:pPr>
              <w:pStyle w:val="ListParagraph"/>
              <w:autoSpaceDE w:val="0"/>
              <w:autoSpaceDN w:val="0"/>
              <w:adjustRightInd w:val="0"/>
              <w:spacing w:before="240" w:after="240"/>
              <w:ind w:left="0"/>
              <w:jc w:val="both"/>
              <w:rPr>
                <w:sz w:val="24"/>
                <w:szCs w:val="24"/>
                <w:lang w:eastAsia="ro-RO"/>
              </w:rPr>
            </w:pPr>
            <w:r>
              <w:rPr>
                <w:sz w:val="24"/>
                <w:szCs w:val="24"/>
                <w:lang w:eastAsia="ro-RO"/>
              </w:rPr>
              <w:t>D</w:t>
            </w:r>
            <w:r w:rsidRPr="00DE670E">
              <w:rPr>
                <w:sz w:val="24"/>
                <w:szCs w:val="24"/>
                <w:lang w:eastAsia="ro-RO"/>
              </w:rPr>
              <w:t>aca in cadrul proiectului sunt incluse alte tipuri de actiuni care conduc la protectia mediului, se vor acorda 5 puncte.</w:t>
            </w:r>
          </w:p>
          <w:p w:rsidR="00BA0AB5" w:rsidRPr="00DE670E" w:rsidRDefault="00BA0AB5" w:rsidP="00026F4E">
            <w:pPr>
              <w:shd w:val="clear" w:color="auto" w:fill="FFFFFF"/>
              <w:spacing w:before="120"/>
              <w:ind w:right="403"/>
              <w:jc w:val="both"/>
              <w:rPr>
                <w:rFonts w:eastAsia="Calibri"/>
                <w:i/>
                <w:lang w:val="ro-RO"/>
              </w:rPr>
            </w:pPr>
            <w:r w:rsidRPr="00DE670E">
              <w:rPr>
                <w:rFonts w:eastAsia="Calibri"/>
                <w:i/>
                <w:lang w:val="ro-RO"/>
              </w:rPr>
              <w:t xml:space="preserve">Se verifica in cererea de finantare </w:t>
            </w:r>
            <w:r>
              <w:rPr>
                <w:rFonts w:eastAsia="Calibri"/>
                <w:i/>
                <w:lang w:val="ro-RO"/>
              </w:rPr>
              <w:t xml:space="preserve"> </w:t>
            </w:r>
            <w:r w:rsidRPr="00DE670E">
              <w:rPr>
                <w:rFonts w:eastAsia="Calibri"/>
                <w:i/>
                <w:lang w:val="ro-RO"/>
              </w:rPr>
              <w:t>punctul referitor la descrierea criteriilor de selectie –si</w:t>
            </w:r>
            <w:r>
              <w:rPr>
                <w:rFonts w:eastAsia="Calibri"/>
                <w:i/>
                <w:lang w:val="ro-RO"/>
              </w:rPr>
              <w:t xml:space="preserve"> </w:t>
            </w:r>
            <w:r w:rsidRPr="00DE670E">
              <w:rPr>
                <w:rFonts w:eastAsia="Calibri"/>
                <w:i/>
                <w:lang w:val="ro-RO"/>
              </w:rPr>
              <w:t xml:space="preserve">Anexa indicatori de </w:t>
            </w:r>
            <w:r w:rsidRPr="00DE670E">
              <w:rPr>
                <w:rFonts w:eastAsia="Calibri"/>
                <w:i/>
                <w:lang w:val="ro-RO"/>
              </w:rPr>
              <w:lastRenderedPageBreak/>
              <w:t xml:space="preserve">monitorizare – indicatorul specific </w:t>
            </w:r>
            <w:r>
              <w:rPr>
                <w:b/>
                <w:bCs/>
                <w:color w:val="C00000"/>
                <w:kern w:val="32"/>
              </w:rPr>
              <w:t>Numar de proiecte care includ</w:t>
            </w:r>
            <w:r w:rsidRPr="00DE670E">
              <w:rPr>
                <w:b/>
                <w:bCs/>
                <w:color w:val="C00000"/>
                <w:kern w:val="32"/>
              </w:rPr>
              <w:t xml:space="preserve"> teme de mediu/inovare</w:t>
            </w:r>
          </w:p>
        </w:tc>
      </w:tr>
    </w:tbl>
    <w:p w:rsidR="00BA0AB5" w:rsidRDefault="00BA0AB5" w:rsidP="00BA0AB5">
      <w:pPr>
        <w:widowControl w:val="0"/>
        <w:shd w:val="clear" w:color="auto" w:fill="FFFFFF"/>
        <w:tabs>
          <w:tab w:val="left" w:pos="706"/>
        </w:tabs>
        <w:autoSpaceDE w:val="0"/>
        <w:autoSpaceDN w:val="0"/>
        <w:adjustRightInd w:val="0"/>
        <w:spacing w:before="120"/>
        <w:jc w:val="both"/>
        <w:rPr>
          <w:rFonts w:eastAsia="Calibri"/>
          <w:b/>
          <w:u w:val="single"/>
          <w:lang w:val="ro-RO"/>
        </w:rPr>
      </w:pPr>
    </w:p>
    <w:p w:rsidR="00BA0AB5" w:rsidRPr="00965D78" w:rsidRDefault="00BA0AB5" w:rsidP="00BA0AB5">
      <w:pPr>
        <w:widowControl w:val="0"/>
        <w:shd w:val="clear" w:color="auto" w:fill="FFFFFF"/>
        <w:tabs>
          <w:tab w:val="left" w:pos="706"/>
        </w:tabs>
        <w:autoSpaceDE w:val="0"/>
        <w:autoSpaceDN w:val="0"/>
        <w:adjustRightInd w:val="0"/>
        <w:spacing w:before="120"/>
        <w:jc w:val="both"/>
        <w:rPr>
          <w:b/>
          <w:u w:val="single"/>
          <w:lang w:val="ro-RO"/>
        </w:rPr>
      </w:pPr>
      <w:r>
        <w:rPr>
          <w:b/>
          <w:lang w:val="ro-RO" w:eastAsia="ro-RO"/>
        </w:rPr>
        <w:t xml:space="preserve">CS6: Principiul proiectelor inovative – </w:t>
      </w:r>
      <w:r w:rsidR="00627D6D">
        <w:rPr>
          <w:b/>
          <w:lang w:val="ro-RO" w:eastAsia="ro-RO"/>
        </w:rPr>
        <w:t>5</w:t>
      </w:r>
      <w:r>
        <w:rPr>
          <w:b/>
          <w:lang w:val="ro-RO" w:eastAsia="ro-RO"/>
        </w:rPr>
        <w:t xml:space="preserve"> puncte</w:t>
      </w:r>
    </w:p>
    <w:tbl>
      <w:tblPr>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30"/>
        <w:gridCol w:w="5990"/>
      </w:tblGrid>
      <w:tr w:rsidR="00BA0AB5" w:rsidRPr="00965D78" w:rsidTr="00026F4E">
        <w:trPr>
          <w:jc w:val="center"/>
        </w:trPr>
        <w:tc>
          <w:tcPr>
            <w:tcW w:w="3530" w:type="dxa"/>
            <w:shd w:val="clear" w:color="auto" w:fill="C0C0C0"/>
          </w:tcPr>
          <w:p w:rsidR="00BA0AB5" w:rsidRPr="00965D78" w:rsidRDefault="00BA0AB5" w:rsidP="00026F4E">
            <w:pPr>
              <w:pStyle w:val="Heading1"/>
              <w:spacing w:before="120" w:line="276" w:lineRule="auto"/>
              <w:rPr>
                <w:rFonts w:ascii="Calibri" w:hAnsi="Calibri"/>
                <w:sz w:val="24"/>
              </w:rPr>
            </w:pPr>
            <w:r w:rsidRPr="00965D78">
              <w:rPr>
                <w:rFonts w:ascii="Calibri" w:hAnsi="Calibri"/>
                <w:sz w:val="24"/>
              </w:rPr>
              <w:t>DOCUMENTE  PREZENTATE</w:t>
            </w:r>
          </w:p>
        </w:tc>
        <w:tc>
          <w:tcPr>
            <w:tcW w:w="5990" w:type="dxa"/>
            <w:shd w:val="clear" w:color="auto" w:fill="C0C0C0"/>
          </w:tcPr>
          <w:p w:rsidR="00BA0AB5" w:rsidRPr="00965D78" w:rsidRDefault="00BA0AB5" w:rsidP="00026F4E">
            <w:pPr>
              <w:spacing w:before="120"/>
              <w:jc w:val="both"/>
              <w:rPr>
                <w:b/>
                <w:lang w:val="pt-BR"/>
              </w:rPr>
            </w:pPr>
            <w:r w:rsidRPr="00965D78">
              <w:rPr>
                <w:b/>
                <w:lang w:val="pt-BR"/>
              </w:rPr>
              <w:t>PUNCTE DE VERIFICAT ÎN CADRUL DOCUMENTELOR  PREZENTATE</w:t>
            </w:r>
          </w:p>
        </w:tc>
      </w:tr>
      <w:tr w:rsidR="00BA0AB5" w:rsidRPr="00965D78" w:rsidTr="00026F4E">
        <w:trPr>
          <w:trHeight w:val="2951"/>
          <w:jc w:val="center"/>
        </w:trPr>
        <w:tc>
          <w:tcPr>
            <w:tcW w:w="3530" w:type="dxa"/>
          </w:tcPr>
          <w:p w:rsidR="00BA0AB5" w:rsidRDefault="00BA0AB5" w:rsidP="00026F4E">
            <w:pPr>
              <w:spacing w:before="120"/>
              <w:rPr>
                <w:rFonts w:eastAsia="Calibri"/>
                <w:i/>
                <w:lang w:val="ro-RO"/>
              </w:rPr>
            </w:pPr>
            <w:r>
              <w:rPr>
                <w:rFonts w:eastAsia="Calibri"/>
                <w:i/>
                <w:lang w:val="ro-RO"/>
              </w:rPr>
              <w:t>Cererea de finantare</w:t>
            </w:r>
          </w:p>
          <w:p w:rsidR="00BA0AB5" w:rsidRPr="00965D78" w:rsidRDefault="00BA0AB5" w:rsidP="00026F4E">
            <w:pPr>
              <w:spacing w:before="120"/>
              <w:rPr>
                <w:rFonts w:eastAsia="Calibri"/>
                <w:i/>
                <w:lang w:val="ro-RO"/>
              </w:rPr>
            </w:pPr>
            <w:r>
              <w:rPr>
                <w:rFonts w:eastAsia="Calibri"/>
                <w:i/>
                <w:lang w:val="ro-RO"/>
              </w:rPr>
              <w:t>Planul de afaceri</w:t>
            </w:r>
          </w:p>
          <w:p w:rsidR="00BA0AB5" w:rsidRPr="00965D78" w:rsidRDefault="00BA0AB5" w:rsidP="00026F4E">
            <w:pPr>
              <w:spacing w:before="120"/>
              <w:rPr>
                <w:rFonts w:eastAsia="Calibri"/>
                <w:i/>
                <w:lang w:val="ro-RO"/>
              </w:rPr>
            </w:pPr>
          </w:p>
          <w:p w:rsidR="00BA0AB5" w:rsidRPr="00965D78" w:rsidRDefault="00BA0AB5" w:rsidP="00026F4E">
            <w:pPr>
              <w:spacing w:before="120"/>
            </w:pPr>
          </w:p>
        </w:tc>
        <w:tc>
          <w:tcPr>
            <w:tcW w:w="5990" w:type="dxa"/>
          </w:tcPr>
          <w:p w:rsidR="00BA0AB5" w:rsidRPr="00867635" w:rsidRDefault="00BA0AB5" w:rsidP="00026F4E">
            <w:pPr>
              <w:shd w:val="clear" w:color="auto" w:fill="FFFFFF"/>
              <w:spacing w:before="120"/>
              <w:ind w:right="403"/>
              <w:jc w:val="both"/>
              <w:rPr>
                <w:rFonts w:eastAsia="Calibri"/>
                <w:i/>
                <w:lang w:val="ro-RO"/>
              </w:rPr>
            </w:pPr>
            <w:r w:rsidRPr="00965D78">
              <w:t xml:space="preserve">Expertul verifica initial </w:t>
            </w:r>
            <w:r>
              <w:t xml:space="preserve">informatiile din cererea de </w:t>
            </w:r>
            <w:r w:rsidRPr="00793667">
              <w:t>finantare</w:t>
            </w:r>
            <w:r>
              <w:t xml:space="preserve"> si </w:t>
            </w:r>
            <w:r>
              <w:rPr>
                <w:rFonts w:eastAsia="Calibri"/>
                <w:i/>
                <w:lang w:val="ro-RO"/>
              </w:rPr>
              <w:t xml:space="preserve">Anexa indicatori de monitorizare – indicatorul specific </w:t>
            </w:r>
            <w:r>
              <w:rPr>
                <w:b/>
                <w:bCs/>
                <w:color w:val="C00000"/>
                <w:kern w:val="32"/>
              </w:rPr>
              <w:t>Numar de proiecte care include</w:t>
            </w:r>
            <w:r w:rsidRPr="00E207E6">
              <w:rPr>
                <w:b/>
                <w:bCs/>
                <w:color w:val="C00000"/>
                <w:kern w:val="32"/>
              </w:rPr>
              <w:t>teme de mediu/inovare</w:t>
            </w:r>
            <w:r>
              <w:rPr>
                <w:rFonts w:eastAsia="Calibri"/>
                <w:i/>
                <w:lang w:val="ro-RO"/>
              </w:rPr>
              <w:t xml:space="preserve">. </w:t>
            </w:r>
            <w:r w:rsidRPr="00965D78">
              <w:rPr>
                <w:rFonts w:eastAsia="Calibri"/>
                <w:i/>
                <w:lang w:val="ro-RO"/>
              </w:rPr>
              <w:t xml:space="preserve">Ulterior </w:t>
            </w:r>
            <w:r>
              <w:rPr>
                <w:rFonts w:eastAsia="Calibri"/>
                <w:i/>
                <w:lang w:val="ro-RO"/>
              </w:rPr>
              <w:t xml:space="preserve">se </w:t>
            </w:r>
            <w:r w:rsidRPr="00965D78">
              <w:rPr>
                <w:rFonts w:eastAsia="Calibri"/>
                <w:i/>
                <w:lang w:val="ro-RO"/>
              </w:rPr>
              <w:t xml:space="preserve">compara datele trecute la aceste puncte cu informatiile continute in </w:t>
            </w:r>
            <w:r>
              <w:rPr>
                <w:rFonts w:eastAsia="Calibri"/>
                <w:i/>
                <w:lang w:val="ro-RO"/>
              </w:rPr>
              <w:t>Planul de afaceri</w:t>
            </w:r>
            <w:r w:rsidRPr="00965D78">
              <w:rPr>
                <w:rFonts w:eastAsia="Calibri"/>
                <w:i/>
                <w:lang w:val="ro-RO"/>
              </w:rPr>
              <w:t xml:space="preserve"> si in cazul in care identifica in cadrul actiunilor propuse prin proiect </w:t>
            </w:r>
            <w:r>
              <w:rPr>
                <w:rFonts w:eastAsia="Calibri"/>
                <w:i/>
                <w:lang w:val="ro-RO"/>
              </w:rPr>
              <w:t>actiuni inovative</w:t>
            </w:r>
            <w:r w:rsidRPr="00965D78">
              <w:rPr>
                <w:rFonts w:eastAsia="Calibri"/>
                <w:i/>
                <w:lang w:val="ro-RO"/>
              </w:rPr>
              <w:t xml:space="preserve">, se vor acorda </w:t>
            </w:r>
            <w:r w:rsidR="00627D6D">
              <w:rPr>
                <w:rFonts w:eastAsia="Calibri"/>
                <w:i/>
                <w:lang w:val="ro-RO"/>
              </w:rPr>
              <w:t>5</w:t>
            </w:r>
            <w:r w:rsidRPr="00965D78">
              <w:rPr>
                <w:rFonts w:eastAsia="Calibri"/>
                <w:i/>
                <w:lang w:val="ro-RO"/>
              </w:rPr>
              <w:t xml:space="preserve"> puncte</w:t>
            </w:r>
            <w:r>
              <w:rPr>
                <w:rFonts w:eastAsia="Calibri"/>
                <w:i/>
                <w:lang w:val="ro-RO"/>
              </w:rPr>
              <w:t>.</w:t>
            </w:r>
          </w:p>
        </w:tc>
      </w:tr>
    </w:tbl>
    <w:p w:rsidR="00BA0AB5" w:rsidRDefault="00BA0AB5" w:rsidP="00BA0AB5">
      <w:pPr>
        <w:spacing w:before="120"/>
        <w:rPr>
          <w:lang w:val="ro-RO"/>
        </w:rPr>
      </w:pPr>
    </w:p>
    <w:p w:rsidR="00BA0AB5" w:rsidRPr="00DE670E" w:rsidRDefault="00BA0AB5" w:rsidP="00BA0AB5">
      <w:pPr>
        <w:spacing w:before="120"/>
        <w:rPr>
          <w:b/>
          <w:lang w:val="ro-RO"/>
        </w:rPr>
      </w:pPr>
      <w:r w:rsidRPr="00DE670E">
        <w:rPr>
          <w:b/>
          <w:lang w:val="ro-RO" w:eastAsia="ro-RO"/>
        </w:rPr>
        <w:t xml:space="preserve">CS 7 </w:t>
      </w:r>
      <w:r w:rsidRPr="00DE670E">
        <w:rPr>
          <w:b/>
          <w:lang w:val="ro-RO"/>
        </w:rPr>
        <w:t>Principiul participarii la cursurile de formare profesionala organizate in cadrul GAL: solicitantul sa dea o declaratie ca va participa la cursurile de formare organizate pe masura M1/1C – 10 puncte</w:t>
      </w:r>
    </w:p>
    <w:p w:rsidR="00BA0AB5" w:rsidRPr="00DE670E" w:rsidRDefault="00BA0AB5" w:rsidP="00BA0AB5">
      <w:pPr>
        <w:spacing w:before="120"/>
        <w:rPr>
          <w:b/>
          <w:lang w:val="ro-RO"/>
        </w:rPr>
      </w:pPr>
    </w:p>
    <w:tbl>
      <w:tblPr>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30"/>
        <w:gridCol w:w="5990"/>
      </w:tblGrid>
      <w:tr w:rsidR="00BA0AB5" w:rsidRPr="00DE670E" w:rsidTr="00026F4E">
        <w:trPr>
          <w:jc w:val="center"/>
        </w:trPr>
        <w:tc>
          <w:tcPr>
            <w:tcW w:w="3530" w:type="dxa"/>
            <w:shd w:val="clear" w:color="auto" w:fill="C0C0C0"/>
          </w:tcPr>
          <w:p w:rsidR="00BA0AB5" w:rsidRPr="00DE670E" w:rsidRDefault="00BA0AB5" w:rsidP="00026F4E">
            <w:pPr>
              <w:pStyle w:val="Heading1"/>
              <w:spacing w:before="120" w:line="276" w:lineRule="auto"/>
              <w:rPr>
                <w:rFonts w:ascii="Calibri" w:hAnsi="Calibri"/>
                <w:sz w:val="24"/>
              </w:rPr>
            </w:pPr>
            <w:r w:rsidRPr="00DE670E">
              <w:rPr>
                <w:rFonts w:ascii="Calibri" w:hAnsi="Calibri"/>
                <w:sz w:val="24"/>
              </w:rPr>
              <w:t>DOCUMENTE  PREZENTATE</w:t>
            </w:r>
          </w:p>
        </w:tc>
        <w:tc>
          <w:tcPr>
            <w:tcW w:w="5990" w:type="dxa"/>
            <w:shd w:val="clear" w:color="auto" w:fill="C0C0C0"/>
          </w:tcPr>
          <w:p w:rsidR="00BA0AB5" w:rsidRPr="00DE670E" w:rsidRDefault="00BA0AB5" w:rsidP="00026F4E">
            <w:pPr>
              <w:spacing w:before="120"/>
              <w:jc w:val="both"/>
              <w:rPr>
                <w:b/>
                <w:lang w:val="pt-BR"/>
              </w:rPr>
            </w:pPr>
            <w:r w:rsidRPr="00DE670E">
              <w:rPr>
                <w:b/>
                <w:lang w:val="pt-BR"/>
              </w:rPr>
              <w:t>PUNCTE DE VERIFICAT ÎN CADRUL DOCUMENTELOR  PREZENTATE</w:t>
            </w:r>
          </w:p>
        </w:tc>
      </w:tr>
      <w:tr w:rsidR="00BA0AB5" w:rsidRPr="00DE670E" w:rsidTr="00026F4E">
        <w:trPr>
          <w:trHeight w:val="1169"/>
          <w:jc w:val="center"/>
        </w:trPr>
        <w:tc>
          <w:tcPr>
            <w:tcW w:w="3530" w:type="dxa"/>
          </w:tcPr>
          <w:p w:rsidR="00BA0AB5" w:rsidRPr="00DE670E" w:rsidRDefault="00BA0AB5" w:rsidP="00026F4E">
            <w:pPr>
              <w:spacing w:before="120"/>
              <w:rPr>
                <w:rFonts w:eastAsia="Calibri"/>
                <w:i/>
                <w:lang w:val="ro-RO"/>
              </w:rPr>
            </w:pPr>
            <w:r w:rsidRPr="00DE670E">
              <w:rPr>
                <w:b/>
                <w:lang w:val="ro-RO"/>
              </w:rPr>
              <w:t xml:space="preserve">Declaratie ca va participa la cursurile de formare organizate pe masura M1/1C </w:t>
            </w:r>
          </w:p>
          <w:p w:rsidR="00BA0AB5" w:rsidRPr="00DE670E" w:rsidRDefault="00BA0AB5" w:rsidP="00026F4E">
            <w:pPr>
              <w:spacing w:before="120"/>
            </w:pPr>
          </w:p>
        </w:tc>
        <w:tc>
          <w:tcPr>
            <w:tcW w:w="5990" w:type="dxa"/>
          </w:tcPr>
          <w:p w:rsidR="00BA0AB5" w:rsidRPr="00DE670E" w:rsidRDefault="00BA0AB5" w:rsidP="00026F4E">
            <w:pPr>
              <w:shd w:val="clear" w:color="auto" w:fill="FFFFFF"/>
              <w:spacing w:before="120"/>
              <w:ind w:right="403"/>
              <w:jc w:val="both"/>
              <w:rPr>
                <w:rFonts w:eastAsia="Calibri"/>
                <w:i/>
                <w:lang w:val="ro-RO"/>
              </w:rPr>
            </w:pPr>
            <w:r w:rsidRPr="00DE670E">
              <w:lastRenderedPageBreak/>
              <w:t>Expertul verifica existenta declaratiei, semnatura, stampila</w:t>
            </w:r>
          </w:p>
          <w:p w:rsidR="00BA0AB5" w:rsidRPr="00DE670E" w:rsidRDefault="00BA0AB5" w:rsidP="00026F4E">
            <w:pPr>
              <w:shd w:val="clear" w:color="auto" w:fill="FFFFFF"/>
              <w:spacing w:before="120"/>
              <w:ind w:left="720" w:right="403"/>
              <w:jc w:val="both"/>
              <w:rPr>
                <w:rFonts w:eastAsia="Calibri"/>
                <w:i/>
                <w:lang w:val="ro-RO"/>
              </w:rPr>
            </w:pPr>
          </w:p>
        </w:tc>
      </w:tr>
    </w:tbl>
    <w:p w:rsidR="00BA0AB5" w:rsidRDefault="00BA0AB5" w:rsidP="00BA0AB5">
      <w:pPr>
        <w:spacing w:before="120"/>
        <w:rPr>
          <w:b/>
          <w:lang w:val="ro-RO"/>
        </w:rPr>
      </w:pPr>
      <w:r w:rsidRPr="000926FA">
        <w:rPr>
          <w:b/>
          <w:lang w:val="ro-RO"/>
        </w:rPr>
        <w:t>CS8: Principiul implementarii proiectului in localitati cu un IDUL scazut</w:t>
      </w:r>
    </w:p>
    <w:p w:rsidR="00BA0AB5" w:rsidRPr="00237C25" w:rsidRDefault="00BA0AB5" w:rsidP="00BA0AB5">
      <w:pPr>
        <w:widowControl w:val="0"/>
        <w:shd w:val="clear" w:color="auto" w:fill="FFFFFF"/>
        <w:tabs>
          <w:tab w:val="left" w:pos="706"/>
        </w:tabs>
        <w:autoSpaceDE w:val="0"/>
        <w:autoSpaceDN w:val="0"/>
        <w:adjustRightInd w:val="0"/>
        <w:jc w:val="both"/>
      </w:pPr>
      <w:r w:rsidRPr="00237C25">
        <w:rPr>
          <w:rFonts w:eastAsia="Calibri"/>
          <w:lang w:val="ro-RO"/>
        </w:rPr>
        <w:t>localitati cu grad de saracie ridicat  IDUL&lt;55</w:t>
      </w:r>
      <w:r w:rsidRPr="00237C25">
        <w:t>– 1</w:t>
      </w:r>
      <w:r w:rsidR="00627D6D">
        <w:t>5</w:t>
      </w:r>
      <w:r w:rsidRPr="00237C25">
        <w:t xml:space="preserve"> puncte</w:t>
      </w:r>
    </w:p>
    <w:p w:rsidR="00BA0AB5" w:rsidRPr="00237C25" w:rsidRDefault="00BA0AB5" w:rsidP="00BA0AB5">
      <w:pPr>
        <w:widowControl w:val="0"/>
        <w:shd w:val="clear" w:color="auto" w:fill="FFFFFF"/>
        <w:tabs>
          <w:tab w:val="left" w:pos="706"/>
        </w:tabs>
        <w:autoSpaceDE w:val="0"/>
        <w:autoSpaceDN w:val="0"/>
        <w:adjustRightInd w:val="0"/>
        <w:jc w:val="both"/>
        <w:rPr>
          <w:rFonts w:eastAsia="Calibri"/>
          <w:lang w:val="ro-RO"/>
        </w:rPr>
      </w:pPr>
      <w:r w:rsidRPr="00237C25">
        <w:rPr>
          <w:rFonts w:eastAsia="Calibri"/>
          <w:lang w:val="ro-RO"/>
        </w:rPr>
        <w:t xml:space="preserve">localitati cu grad de saracie mediu IDUL: 55 – 70 – </w:t>
      </w:r>
      <w:r w:rsidR="00627D6D">
        <w:rPr>
          <w:rFonts w:eastAsia="Calibri"/>
          <w:lang w:val="ro-RO"/>
        </w:rPr>
        <w:t>10</w:t>
      </w:r>
      <w:r w:rsidRPr="00237C25">
        <w:rPr>
          <w:rFonts w:eastAsia="Calibri"/>
          <w:lang w:val="ro-RO"/>
        </w:rPr>
        <w:t xml:space="preserve"> puncte.</w:t>
      </w:r>
    </w:p>
    <w:p w:rsidR="00BA0AB5" w:rsidRPr="00237C25" w:rsidRDefault="00BA0AB5" w:rsidP="00BA0AB5">
      <w:pPr>
        <w:widowControl w:val="0"/>
        <w:shd w:val="clear" w:color="auto" w:fill="FFFFFF"/>
        <w:tabs>
          <w:tab w:val="left" w:pos="706"/>
        </w:tabs>
        <w:autoSpaceDE w:val="0"/>
        <w:autoSpaceDN w:val="0"/>
        <w:adjustRightInd w:val="0"/>
        <w:jc w:val="both"/>
        <w:rPr>
          <w:rFonts w:eastAsia="Calibri"/>
          <w:lang w:val="ro-RO"/>
        </w:rPr>
      </w:pPr>
      <w:r w:rsidRPr="00237C25">
        <w:rPr>
          <w:rFonts w:eastAsia="Calibri"/>
          <w:lang w:val="ro-RO"/>
        </w:rPr>
        <w:t>Se verifica Cererea de finantare si Planul de Afaceri pentru a identifica localitatea unde se implementeaza proiectul. Valorile IDUL vor fi considerate conform tabelului de mai jos:</w:t>
      </w:r>
    </w:p>
    <w:p w:rsidR="00BA0AB5" w:rsidRDefault="00BA0AB5" w:rsidP="00BA0AB5">
      <w:pPr>
        <w:widowControl w:val="0"/>
        <w:shd w:val="clear" w:color="auto" w:fill="FFFFFF"/>
        <w:tabs>
          <w:tab w:val="left" w:pos="706"/>
        </w:tabs>
        <w:autoSpaceDE w:val="0"/>
        <w:autoSpaceDN w:val="0"/>
        <w:adjustRightInd w:val="0"/>
        <w:jc w:val="both"/>
        <w:rPr>
          <w:rFonts w:eastAsia="Calibri"/>
          <w:lang w:val="ro-RO"/>
        </w:rPr>
      </w:pPr>
    </w:p>
    <w:p w:rsidR="00BA0AB5" w:rsidRPr="00237C25" w:rsidRDefault="00BA0AB5" w:rsidP="00BA0AB5">
      <w:pPr>
        <w:widowControl w:val="0"/>
        <w:shd w:val="clear" w:color="auto" w:fill="FFFFFF"/>
        <w:tabs>
          <w:tab w:val="left" w:pos="706"/>
        </w:tabs>
        <w:autoSpaceDE w:val="0"/>
        <w:autoSpaceDN w:val="0"/>
        <w:adjustRightInd w:val="0"/>
        <w:jc w:val="both"/>
        <w:rPr>
          <w:rFonts w:eastAsia="Calibri"/>
          <w:lang w:val="ro-RO"/>
        </w:rPr>
      </w:pPr>
    </w:p>
    <w:tbl>
      <w:tblPr>
        <w:tblW w:w="5230" w:type="dxa"/>
        <w:jc w:val="center"/>
        <w:tblLook w:val="04A0" w:firstRow="1" w:lastRow="0" w:firstColumn="1" w:lastColumn="0" w:noHBand="0" w:noVBand="1"/>
      </w:tblPr>
      <w:tblGrid>
        <w:gridCol w:w="922"/>
        <w:gridCol w:w="2863"/>
        <w:gridCol w:w="1445"/>
      </w:tblGrid>
      <w:tr w:rsidR="00BA0AB5" w:rsidRPr="00237C25" w:rsidTr="00026F4E">
        <w:trPr>
          <w:trHeight w:val="315"/>
          <w:jc w:val="center"/>
        </w:trPr>
        <w:tc>
          <w:tcPr>
            <w:tcW w:w="922" w:type="dxa"/>
            <w:tcBorders>
              <w:top w:val="single" w:sz="4" w:space="0" w:color="auto"/>
              <w:left w:val="single" w:sz="4" w:space="0" w:color="auto"/>
              <w:bottom w:val="single" w:sz="4" w:space="0" w:color="auto"/>
              <w:right w:val="single" w:sz="4" w:space="0" w:color="auto"/>
            </w:tcBorders>
            <w:shd w:val="clear" w:color="000000" w:fill="B6DDE8"/>
            <w:vAlign w:val="center"/>
            <w:hideMark/>
          </w:tcPr>
          <w:p w:rsidR="00BA0AB5" w:rsidRPr="00237C25" w:rsidRDefault="00BA0AB5" w:rsidP="00026F4E">
            <w:pPr>
              <w:jc w:val="center"/>
              <w:rPr>
                <w:b/>
                <w:bCs/>
                <w:color w:val="000000"/>
              </w:rPr>
            </w:pPr>
            <w:r w:rsidRPr="00237C25">
              <w:rPr>
                <w:b/>
                <w:bCs/>
                <w:color w:val="000000"/>
              </w:rPr>
              <w:t>Nr. Crt.</w:t>
            </w:r>
          </w:p>
        </w:tc>
        <w:tc>
          <w:tcPr>
            <w:tcW w:w="2863" w:type="dxa"/>
            <w:tcBorders>
              <w:top w:val="single" w:sz="4" w:space="0" w:color="auto"/>
              <w:left w:val="nil"/>
              <w:bottom w:val="single" w:sz="4" w:space="0" w:color="auto"/>
              <w:right w:val="single" w:sz="4" w:space="0" w:color="auto"/>
            </w:tcBorders>
            <w:shd w:val="clear" w:color="000000" w:fill="B6DDE8"/>
            <w:vAlign w:val="center"/>
            <w:hideMark/>
          </w:tcPr>
          <w:p w:rsidR="00BA0AB5" w:rsidRPr="00237C25" w:rsidRDefault="00BA0AB5" w:rsidP="00026F4E">
            <w:pPr>
              <w:jc w:val="center"/>
              <w:rPr>
                <w:b/>
                <w:bCs/>
                <w:color w:val="000000"/>
              </w:rPr>
            </w:pPr>
            <w:r w:rsidRPr="00237C25">
              <w:rPr>
                <w:b/>
                <w:bCs/>
                <w:color w:val="000000"/>
              </w:rPr>
              <w:t>Localitate</w:t>
            </w:r>
          </w:p>
        </w:tc>
        <w:tc>
          <w:tcPr>
            <w:tcW w:w="1445" w:type="dxa"/>
            <w:tcBorders>
              <w:top w:val="single" w:sz="4" w:space="0" w:color="auto"/>
              <w:left w:val="nil"/>
              <w:bottom w:val="single" w:sz="4" w:space="0" w:color="auto"/>
              <w:right w:val="single" w:sz="4" w:space="0" w:color="auto"/>
            </w:tcBorders>
            <w:shd w:val="clear" w:color="000000" w:fill="B6DDE8"/>
            <w:noWrap/>
            <w:vAlign w:val="center"/>
            <w:hideMark/>
          </w:tcPr>
          <w:p w:rsidR="00BA0AB5" w:rsidRPr="00237C25" w:rsidRDefault="00BA0AB5" w:rsidP="00026F4E">
            <w:pPr>
              <w:jc w:val="center"/>
              <w:rPr>
                <w:color w:val="000000"/>
              </w:rPr>
            </w:pPr>
            <w:r w:rsidRPr="00237C25">
              <w:rPr>
                <w:b/>
                <w:color w:val="000000"/>
              </w:rPr>
              <w:t>IDUL2011</w:t>
            </w:r>
          </w:p>
        </w:tc>
      </w:tr>
      <w:tr w:rsidR="00BA0AB5" w:rsidRPr="00237C25" w:rsidTr="00026F4E">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BA0AB5" w:rsidRPr="00237C25" w:rsidRDefault="00BA0AB5" w:rsidP="00026F4E">
            <w:pPr>
              <w:jc w:val="center"/>
              <w:rPr>
                <w:color w:val="000000"/>
              </w:rPr>
            </w:pPr>
            <w:r w:rsidRPr="00237C25">
              <w:rPr>
                <w:color w:val="000000"/>
              </w:rPr>
              <w:t>1</w:t>
            </w:r>
          </w:p>
        </w:tc>
        <w:tc>
          <w:tcPr>
            <w:tcW w:w="2863" w:type="dxa"/>
            <w:tcBorders>
              <w:top w:val="nil"/>
              <w:left w:val="nil"/>
              <w:bottom w:val="single" w:sz="4" w:space="0" w:color="auto"/>
              <w:right w:val="single" w:sz="4" w:space="0" w:color="auto"/>
            </w:tcBorders>
            <w:shd w:val="clear" w:color="auto" w:fill="auto"/>
            <w:vAlign w:val="center"/>
            <w:hideMark/>
          </w:tcPr>
          <w:p w:rsidR="00BA0AB5" w:rsidRPr="00237C25" w:rsidRDefault="00BA0AB5" w:rsidP="00026F4E">
            <w:pPr>
              <w:jc w:val="center"/>
              <w:rPr>
                <w:color w:val="000000"/>
              </w:rPr>
            </w:pPr>
            <w:r w:rsidRPr="00237C25">
              <w:rPr>
                <w:color w:val="000000"/>
              </w:rPr>
              <w:t>Orasul Balcesti</w:t>
            </w:r>
          </w:p>
        </w:tc>
        <w:tc>
          <w:tcPr>
            <w:tcW w:w="1445" w:type="dxa"/>
            <w:tcBorders>
              <w:top w:val="nil"/>
              <w:left w:val="nil"/>
              <w:bottom w:val="single" w:sz="4" w:space="0" w:color="auto"/>
              <w:right w:val="single" w:sz="4" w:space="0" w:color="auto"/>
            </w:tcBorders>
            <w:shd w:val="clear" w:color="auto" w:fill="auto"/>
            <w:noWrap/>
            <w:vAlign w:val="center"/>
            <w:hideMark/>
          </w:tcPr>
          <w:p w:rsidR="00BA0AB5" w:rsidRPr="00237C25" w:rsidRDefault="00BA0AB5" w:rsidP="00026F4E">
            <w:pPr>
              <w:jc w:val="center"/>
              <w:rPr>
                <w:color w:val="000000"/>
              </w:rPr>
            </w:pPr>
            <w:r w:rsidRPr="00237C25">
              <w:rPr>
                <w:color w:val="000000"/>
              </w:rPr>
              <w:t>61.45</w:t>
            </w:r>
          </w:p>
        </w:tc>
      </w:tr>
      <w:tr w:rsidR="00BA0AB5" w:rsidRPr="00237C25" w:rsidTr="00026F4E">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BA0AB5" w:rsidRPr="00237C25" w:rsidRDefault="00BA0AB5" w:rsidP="00026F4E">
            <w:pPr>
              <w:jc w:val="center"/>
              <w:rPr>
                <w:color w:val="000000"/>
              </w:rPr>
            </w:pPr>
            <w:r w:rsidRPr="00237C25">
              <w:rPr>
                <w:color w:val="000000"/>
              </w:rPr>
              <w:t>2</w:t>
            </w:r>
          </w:p>
        </w:tc>
        <w:tc>
          <w:tcPr>
            <w:tcW w:w="2863" w:type="dxa"/>
            <w:tcBorders>
              <w:top w:val="nil"/>
              <w:left w:val="nil"/>
              <w:bottom w:val="single" w:sz="4" w:space="0" w:color="auto"/>
              <w:right w:val="single" w:sz="4" w:space="0" w:color="auto"/>
            </w:tcBorders>
            <w:shd w:val="clear" w:color="auto" w:fill="auto"/>
            <w:vAlign w:val="center"/>
            <w:hideMark/>
          </w:tcPr>
          <w:p w:rsidR="00BA0AB5" w:rsidRPr="00237C25" w:rsidRDefault="00BA0AB5" w:rsidP="00026F4E">
            <w:pPr>
              <w:jc w:val="center"/>
              <w:rPr>
                <w:color w:val="000000"/>
              </w:rPr>
            </w:pPr>
            <w:r w:rsidRPr="00237C25">
              <w:rPr>
                <w:color w:val="000000"/>
              </w:rPr>
              <w:t>Comuna Amarasti</w:t>
            </w:r>
          </w:p>
        </w:tc>
        <w:tc>
          <w:tcPr>
            <w:tcW w:w="1445" w:type="dxa"/>
            <w:tcBorders>
              <w:top w:val="nil"/>
              <w:left w:val="nil"/>
              <w:bottom w:val="single" w:sz="4" w:space="0" w:color="auto"/>
              <w:right w:val="single" w:sz="4" w:space="0" w:color="auto"/>
            </w:tcBorders>
            <w:shd w:val="clear" w:color="auto" w:fill="auto"/>
            <w:noWrap/>
            <w:vAlign w:val="center"/>
            <w:hideMark/>
          </w:tcPr>
          <w:p w:rsidR="00BA0AB5" w:rsidRPr="00237C25" w:rsidRDefault="00BA0AB5" w:rsidP="00026F4E">
            <w:pPr>
              <w:jc w:val="center"/>
              <w:rPr>
                <w:color w:val="000000"/>
              </w:rPr>
            </w:pPr>
            <w:r w:rsidRPr="00237C25">
              <w:rPr>
                <w:color w:val="000000"/>
              </w:rPr>
              <w:t>42.72</w:t>
            </w:r>
          </w:p>
        </w:tc>
      </w:tr>
      <w:tr w:rsidR="00BA0AB5" w:rsidRPr="00237C25" w:rsidTr="00026F4E">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BA0AB5" w:rsidRPr="00237C25" w:rsidRDefault="00BA0AB5" w:rsidP="00026F4E">
            <w:pPr>
              <w:jc w:val="center"/>
              <w:rPr>
                <w:color w:val="000000"/>
              </w:rPr>
            </w:pPr>
            <w:r w:rsidRPr="00237C25">
              <w:rPr>
                <w:color w:val="000000"/>
              </w:rPr>
              <w:t>3</w:t>
            </w:r>
          </w:p>
        </w:tc>
        <w:tc>
          <w:tcPr>
            <w:tcW w:w="2863" w:type="dxa"/>
            <w:tcBorders>
              <w:top w:val="nil"/>
              <w:left w:val="nil"/>
              <w:bottom w:val="single" w:sz="4" w:space="0" w:color="auto"/>
              <w:right w:val="single" w:sz="4" w:space="0" w:color="auto"/>
            </w:tcBorders>
            <w:shd w:val="clear" w:color="auto" w:fill="auto"/>
            <w:vAlign w:val="center"/>
            <w:hideMark/>
          </w:tcPr>
          <w:p w:rsidR="00BA0AB5" w:rsidRPr="00237C25" w:rsidRDefault="00BA0AB5" w:rsidP="00026F4E">
            <w:pPr>
              <w:jc w:val="center"/>
              <w:rPr>
                <w:color w:val="000000"/>
              </w:rPr>
            </w:pPr>
            <w:r w:rsidRPr="00237C25">
              <w:rPr>
                <w:color w:val="000000"/>
              </w:rPr>
              <w:t>Comuna Creteni</w:t>
            </w:r>
          </w:p>
        </w:tc>
        <w:tc>
          <w:tcPr>
            <w:tcW w:w="1445" w:type="dxa"/>
            <w:tcBorders>
              <w:top w:val="nil"/>
              <w:left w:val="nil"/>
              <w:bottom w:val="single" w:sz="4" w:space="0" w:color="auto"/>
              <w:right w:val="single" w:sz="4" w:space="0" w:color="auto"/>
            </w:tcBorders>
            <w:shd w:val="clear" w:color="auto" w:fill="auto"/>
            <w:noWrap/>
            <w:vAlign w:val="center"/>
            <w:hideMark/>
          </w:tcPr>
          <w:p w:rsidR="00BA0AB5" w:rsidRPr="00237C25" w:rsidRDefault="00BA0AB5" w:rsidP="00026F4E">
            <w:pPr>
              <w:jc w:val="center"/>
              <w:rPr>
                <w:color w:val="000000"/>
              </w:rPr>
            </w:pPr>
            <w:r w:rsidRPr="00237C25">
              <w:rPr>
                <w:color w:val="000000"/>
              </w:rPr>
              <w:t>51.06</w:t>
            </w:r>
          </w:p>
        </w:tc>
      </w:tr>
      <w:tr w:rsidR="00BA0AB5" w:rsidRPr="00237C25" w:rsidTr="00026F4E">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BA0AB5" w:rsidRPr="00237C25" w:rsidRDefault="00BA0AB5" w:rsidP="00026F4E">
            <w:pPr>
              <w:jc w:val="center"/>
              <w:rPr>
                <w:color w:val="000000"/>
              </w:rPr>
            </w:pPr>
            <w:r w:rsidRPr="00237C25">
              <w:rPr>
                <w:color w:val="000000"/>
              </w:rPr>
              <w:t>4</w:t>
            </w:r>
          </w:p>
        </w:tc>
        <w:tc>
          <w:tcPr>
            <w:tcW w:w="2863" w:type="dxa"/>
            <w:tcBorders>
              <w:top w:val="nil"/>
              <w:left w:val="nil"/>
              <w:bottom w:val="single" w:sz="4" w:space="0" w:color="auto"/>
              <w:right w:val="single" w:sz="4" w:space="0" w:color="auto"/>
            </w:tcBorders>
            <w:shd w:val="clear" w:color="auto" w:fill="auto"/>
            <w:vAlign w:val="center"/>
            <w:hideMark/>
          </w:tcPr>
          <w:p w:rsidR="00BA0AB5" w:rsidRPr="00237C25" w:rsidRDefault="00BA0AB5" w:rsidP="00026F4E">
            <w:pPr>
              <w:jc w:val="center"/>
              <w:rPr>
                <w:color w:val="000000"/>
              </w:rPr>
            </w:pPr>
            <w:r w:rsidRPr="00237C25">
              <w:rPr>
                <w:color w:val="000000"/>
              </w:rPr>
              <w:t>Comuna Diculesti</w:t>
            </w:r>
          </w:p>
        </w:tc>
        <w:tc>
          <w:tcPr>
            <w:tcW w:w="1445" w:type="dxa"/>
            <w:tcBorders>
              <w:top w:val="nil"/>
              <w:left w:val="nil"/>
              <w:bottom w:val="single" w:sz="4" w:space="0" w:color="auto"/>
              <w:right w:val="single" w:sz="4" w:space="0" w:color="auto"/>
            </w:tcBorders>
            <w:shd w:val="clear" w:color="auto" w:fill="auto"/>
            <w:noWrap/>
            <w:vAlign w:val="center"/>
            <w:hideMark/>
          </w:tcPr>
          <w:p w:rsidR="00BA0AB5" w:rsidRPr="00237C25" w:rsidRDefault="00BA0AB5" w:rsidP="00026F4E">
            <w:pPr>
              <w:jc w:val="center"/>
              <w:rPr>
                <w:color w:val="000000"/>
              </w:rPr>
            </w:pPr>
            <w:r w:rsidRPr="00237C25">
              <w:rPr>
                <w:color w:val="000000"/>
              </w:rPr>
              <w:t>49.49</w:t>
            </w:r>
          </w:p>
        </w:tc>
      </w:tr>
      <w:tr w:rsidR="00BA0AB5" w:rsidRPr="00237C25" w:rsidTr="00026F4E">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BA0AB5" w:rsidRPr="00237C25" w:rsidRDefault="00BA0AB5" w:rsidP="00026F4E">
            <w:pPr>
              <w:jc w:val="center"/>
              <w:rPr>
                <w:color w:val="000000"/>
              </w:rPr>
            </w:pPr>
            <w:r w:rsidRPr="00237C25">
              <w:rPr>
                <w:color w:val="000000"/>
              </w:rPr>
              <w:t>5</w:t>
            </w:r>
          </w:p>
        </w:tc>
        <w:tc>
          <w:tcPr>
            <w:tcW w:w="2863" w:type="dxa"/>
            <w:tcBorders>
              <w:top w:val="nil"/>
              <w:left w:val="nil"/>
              <w:bottom w:val="single" w:sz="4" w:space="0" w:color="auto"/>
              <w:right w:val="single" w:sz="4" w:space="0" w:color="auto"/>
            </w:tcBorders>
            <w:shd w:val="clear" w:color="auto" w:fill="auto"/>
            <w:vAlign w:val="center"/>
            <w:hideMark/>
          </w:tcPr>
          <w:p w:rsidR="00BA0AB5" w:rsidRPr="00237C25" w:rsidRDefault="00BA0AB5" w:rsidP="00026F4E">
            <w:pPr>
              <w:jc w:val="center"/>
              <w:rPr>
                <w:color w:val="000000"/>
              </w:rPr>
            </w:pPr>
            <w:r w:rsidRPr="00237C25">
              <w:rPr>
                <w:color w:val="000000"/>
              </w:rPr>
              <w:t>Comuna Fauresti</w:t>
            </w:r>
          </w:p>
        </w:tc>
        <w:tc>
          <w:tcPr>
            <w:tcW w:w="1445" w:type="dxa"/>
            <w:tcBorders>
              <w:top w:val="nil"/>
              <w:left w:val="nil"/>
              <w:bottom w:val="single" w:sz="4" w:space="0" w:color="auto"/>
              <w:right w:val="single" w:sz="4" w:space="0" w:color="auto"/>
            </w:tcBorders>
            <w:shd w:val="clear" w:color="auto" w:fill="auto"/>
            <w:noWrap/>
            <w:vAlign w:val="center"/>
            <w:hideMark/>
          </w:tcPr>
          <w:p w:rsidR="00BA0AB5" w:rsidRPr="00237C25" w:rsidRDefault="00BA0AB5" w:rsidP="00026F4E">
            <w:pPr>
              <w:jc w:val="center"/>
              <w:rPr>
                <w:color w:val="000000"/>
              </w:rPr>
            </w:pPr>
            <w:r w:rsidRPr="00237C25">
              <w:rPr>
                <w:color w:val="000000"/>
              </w:rPr>
              <w:t>54.99</w:t>
            </w:r>
          </w:p>
        </w:tc>
      </w:tr>
      <w:tr w:rsidR="00BA0AB5" w:rsidRPr="00237C25" w:rsidTr="00026F4E">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BA0AB5" w:rsidRPr="00237C25" w:rsidRDefault="00BA0AB5" w:rsidP="00026F4E">
            <w:pPr>
              <w:jc w:val="center"/>
              <w:rPr>
                <w:color w:val="000000"/>
              </w:rPr>
            </w:pPr>
            <w:r w:rsidRPr="00237C25">
              <w:rPr>
                <w:color w:val="000000"/>
              </w:rPr>
              <w:t>6</w:t>
            </w:r>
          </w:p>
        </w:tc>
        <w:tc>
          <w:tcPr>
            <w:tcW w:w="2863" w:type="dxa"/>
            <w:tcBorders>
              <w:top w:val="nil"/>
              <w:left w:val="nil"/>
              <w:bottom w:val="single" w:sz="4" w:space="0" w:color="auto"/>
              <w:right w:val="single" w:sz="4" w:space="0" w:color="auto"/>
            </w:tcBorders>
            <w:shd w:val="clear" w:color="auto" w:fill="auto"/>
            <w:vAlign w:val="center"/>
            <w:hideMark/>
          </w:tcPr>
          <w:p w:rsidR="00BA0AB5" w:rsidRPr="00237C25" w:rsidRDefault="00BA0AB5" w:rsidP="00026F4E">
            <w:pPr>
              <w:jc w:val="center"/>
              <w:rPr>
                <w:color w:val="000000"/>
              </w:rPr>
            </w:pPr>
            <w:r w:rsidRPr="00237C25">
              <w:rPr>
                <w:color w:val="000000"/>
              </w:rPr>
              <w:t>Comuna Ghioroiu</w:t>
            </w:r>
          </w:p>
        </w:tc>
        <w:tc>
          <w:tcPr>
            <w:tcW w:w="1445" w:type="dxa"/>
            <w:tcBorders>
              <w:top w:val="nil"/>
              <w:left w:val="nil"/>
              <w:bottom w:val="single" w:sz="4" w:space="0" w:color="auto"/>
              <w:right w:val="single" w:sz="4" w:space="0" w:color="auto"/>
            </w:tcBorders>
            <w:shd w:val="clear" w:color="auto" w:fill="auto"/>
            <w:noWrap/>
            <w:vAlign w:val="center"/>
            <w:hideMark/>
          </w:tcPr>
          <w:p w:rsidR="00BA0AB5" w:rsidRPr="00237C25" w:rsidRDefault="00BA0AB5" w:rsidP="00026F4E">
            <w:pPr>
              <w:jc w:val="center"/>
              <w:rPr>
                <w:color w:val="000000"/>
              </w:rPr>
            </w:pPr>
            <w:r w:rsidRPr="00237C25">
              <w:rPr>
                <w:color w:val="000000"/>
              </w:rPr>
              <w:t>44.10</w:t>
            </w:r>
          </w:p>
        </w:tc>
      </w:tr>
      <w:tr w:rsidR="00BA0AB5" w:rsidRPr="00237C25" w:rsidTr="00026F4E">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BA0AB5" w:rsidRPr="00237C25" w:rsidRDefault="00BA0AB5" w:rsidP="00026F4E">
            <w:pPr>
              <w:jc w:val="center"/>
              <w:rPr>
                <w:color w:val="000000"/>
              </w:rPr>
            </w:pPr>
            <w:r w:rsidRPr="00237C25">
              <w:rPr>
                <w:color w:val="000000"/>
              </w:rPr>
              <w:t>7</w:t>
            </w:r>
          </w:p>
        </w:tc>
        <w:tc>
          <w:tcPr>
            <w:tcW w:w="2863" w:type="dxa"/>
            <w:tcBorders>
              <w:top w:val="nil"/>
              <w:left w:val="nil"/>
              <w:bottom w:val="single" w:sz="4" w:space="0" w:color="auto"/>
              <w:right w:val="single" w:sz="4" w:space="0" w:color="auto"/>
            </w:tcBorders>
            <w:shd w:val="clear" w:color="auto" w:fill="auto"/>
            <w:vAlign w:val="center"/>
            <w:hideMark/>
          </w:tcPr>
          <w:p w:rsidR="00BA0AB5" w:rsidRPr="00237C25" w:rsidRDefault="00BA0AB5" w:rsidP="00026F4E">
            <w:pPr>
              <w:jc w:val="center"/>
              <w:rPr>
                <w:color w:val="000000"/>
              </w:rPr>
            </w:pPr>
            <w:r w:rsidRPr="00237C25">
              <w:rPr>
                <w:color w:val="000000"/>
              </w:rPr>
              <w:t>Comuna Lalosu</w:t>
            </w:r>
          </w:p>
        </w:tc>
        <w:tc>
          <w:tcPr>
            <w:tcW w:w="1445" w:type="dxa"/>
            <w:tcBorders>
              <w:top w:val="nil"/>
              <w:left w:val="nil"/>
              <w:bottom w:val="single" w:sz="4" w:space="0" w:color="auto"/>
              <w:right w:val="single" w:sz="4" w:space="0" w:color="auto"/>
            </w:tcBorders>
            <w:shd w:val="clear" w:color="auto" w:fill="auto"/>
            <w:noWrap/>
            <w:vAlign w:val="center"/>
            <w:hideMark/>
          </w:tcPr>
          <w:p w:rsidR="00BA0AB5" w:rsidRPr="00237C25" w:rsidRDefault="00BA0AB5" w:rsidP="00026F4E">
            <w:pPr>
              <w:jc w:val="center"/>
              <w:rPr>
                <w:color w:val="000000"/>
              </w:rPr>
            </w:pPr>
            <w:r w:rsidRPr="00237C25">
              <w:rPr>
                <w:color w:val="000000"/>
              </w:rPr>
              <w:t>51.65</w:t>
            </w:r>
          </w:p>
        </w:tc>
      </w:tr>
      <w:tr w:rsidR="00BA0AB5" w:rsidRPr="00237C25" w:rsidTr="00026F4E">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BA0AB5" w:rsidRPr="00237C25" w:rsidRDefault="00BA0AB5" w:rsidP="00026F4E">
            <w:pPr>
              <w:jc w:val="center"/>
              <w:rPr>
                <w:color w:val="000000"/>
              </w:rPr>
            </w:pPr>
            <w:r w:rsidRPr="00237C25">
              <w:rPr>
                <w:color w:val="000000"/>
              </w:rPr>
              <w:t>8</w:t>
            </w:r>
          </w:p>
        </w:tc>
        <w:tc>
          <w:tcPr>
            <w:tcW w:w="2863" w:type="dxa"/>
            <w:tcBorders>
              <w:top w:val="nil"/>
              <w:left w:val="nil"/>
              <w:bottom w:val="single" w:sz="4" w:space="0" w:color="auto"/>
              <w:right w:val="single" w:sz="4" w:space="0" w:color="auto"/>
            </w:tcBorders>
            <w:shd w:val="clear" w:color="auto" w:fill="auto"/>
            <w:vAlign w:val="center"/>
            <w:hideMark/>
          </w:tcPr>
          <w:p w:rsidR="00BA0AB5" w:rsidRPr="00237C25" w:rsidRDefault="00BA0AB5" w:rsidP="00026F4E">
            <w:pPr>
              <w:jc w:val="center"/>
              <w:rPr>
                <w:color w:val="000000"/>
              </w:rPr>
            </w:pPr>
            <w:r w:rsidRPr="00237C25">
              <w:rPr>
                <w:color w:val="000000"/>
              </w:rPr>
              <w:t>Comuna Lacusteni</w:t>
            </w:r>
          </w:p>
        </w:tc>
        <w:tc>
          <w:tcPr>
            <w:tcW w:w="1445" w:type="dxa"/>
            <w:tcBorders>
              <w:top w:val="nil"/>
              <w:left w:val="nil"/>
              <w:bottom w:val="single" w:sz="4" w:space="0" w:color="auto"/>
              <w:right w:val="single" w:sz="4" w:space="0" w:color="auto"/>
            </w:tcBorders>
            <w:shd w:val="clear" w:color="auto" w:fill="auto"/>
            <w:noWrap/>
            <w:vAlign w:val="center"/>
            <w:hideMark/>
          </w:tcPr>
          <w:p w:rsidR="00BA0AB5" w:rsidRPr="00237C25" w:rsidRDefault="00BA0AB5" w:rsidP="00026F4E">
            <w:pPr>
              <w:jc w:val="center"/>
              <w:rPr>
                <w:color w:val="000000"/>
              </w:rPr>
            </w:pPr>
            <w:r w:rsidRPr="00237C25">
              <w:rPr>
                <w:color w:val="000000"/>
              </w:rPr>
              <w:t>47.22</w:t>
            </w:r>
          </w:p>
        </w:tc>
      </w:tr>
      <w:tr w:rsidR="00BA0AB5" w:rsidRPr="00237C25" w:rsidTr="00026F4E">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BA0AB5" w:rsidRPr="00237C25" w:rsidRDefault="00BA0AB5" w:rsidP="00026F4E">
            <w:pPr>
              <w:jc w:val="center"/>
              <w:rPr>
                <w:color w:val="000000"/>
              </w:rPr>
            </w:pPr>
            <w:r w:rsidRPr="00237C25">
              <w:rPr>
                <w:color w:val="000000"/>
              </w:rPr>
              <w:t>9</w:t>
            </w:r>
          </w:p>
        </w:tc>
        <w:tc>
          <w:tcPr>
            <w:tcW w:w="2863" w:type="dxa"/>
            <w:tcBorders>
              <w:top w:val="nil"/>
              <w:left w:val="nil"/>
              <w:bottom w:val="single" w:sz="4" w:space="0" w:color="auto"/>
              <w:right w:val="single" w:sz="4" w:space="0" w:color="auto"/>
            </w:tcBorders>
            <w:shd w:val="clear" w:color="auto" w:fill="auto"/>
            <w:vAlign w:val="center"/>
            <w:hideMark/>
          </w:tcPr>
          <w:p w:rsidR="00BA0AB5" w:rsidRPr="00237C25" w:rsidRDefault="00BA0AB5" w:rsidP="00026F4E">
            <w:pPr>
              <w:jc w:val="center"/>
              <w:rPr>
                <w:color w:val="000000"/>
              </w:rPr>
            </w:pPr>
            <w:r w:rsidRPr="00237C25">
              <w:rPr>
                <w:color w:val="000000"/>
              </w:rPr>
              <w:t>Comuna  Maciuca</w:t>
            </w:r>
          </w:p>
        </w:tc>
        <w:tc>
          <w:tcPr>
            <w:tcW w:w="1445" w:type="dxa"/>
            <w:tcBorders>
              <w:top w:val="nil"/>
              <w:left w:val="nil"/>
              <w:bottom w:val="single" w:sz="4" w:space="0" w:color="auto"/>
              <w:right w:val="single" w:sz="4" w:space="0" w:color="auto"/>
            </w:tcBorders>
            <w:shd w:val="clear" w:color="auto" w:fill="auto"/>
            <w:noWrap/>
            <w:vAlign w:val="center"/>
            <w:hideMark/>
          </w:tcPr>
          <w:p w:rsidR="00BA0AB5" w:rsidRPr="00237C25" w:rsidRDefault="00BA0AB5" w:rsidP="00026F4E">
            <w:pPr>
              <w:jc w:val="center"/>
              <w:rPr>
                <w:color w:val="000000"/>
              </w:rPr>
            </w:pPr>
            <w:r w:rsidRPr="00237C25">
              <w:rPr>
                <w:color w:val="000000"/>
              </w:rPr>
              <w:t>38.91</w:t>
            </w:r>
          </w:p>
        </w:tc>
      </w:tr>
      <w:tr w:rsidR="00BA0AB5" w:rsidRPr="00237C25" w:rsidTr="00026F4E">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BA0AB5" w:rsidRPr="00237C25" w:rsidRDefault="00BA0AB5" w:rsidP="00026F4E">
            <w:pPr>
              <w:jc w:val="center"/>
              <w:rPr>
                <w:color w:val="000000"/>
              </w:rPr>
            </w:pPr>
            <w:r w:rsidRPr="00237C25">
              <w:rPr>
                <w:color w:val="000000"/>
              </w:rPr>
              <w:t>10</w:t>
            </w:r>
          </w:p>
        </w:tc>
        <w:tc>
          <w:tcPr>
            <w:tcW w:w="2863" w:type="dxa"/>
            <w:tcBorders>
              <w:top w:val="nil"/>
              <w:left w:val="nil"/>
              <w:bottom w:val="single" w:sz="4" w:space="0" w:color="auto"/>
              <w:right w:val="single" w:sz="4" w:space="0" w:color="auto"/>
            </w:tcBorders>
            <w:shd w:val="clear" w:color="auto" w:fill="auto"/>
            <w:vAlign w:val="center"/>
            <w:hideMark/>
          </w:tcPr>
          <w:p w:rsidR="00BA0AB5" w:rsidRPr="00237C25" w:rsidRDefault="00BA0AB5" w:rsidP="00026F4E">
            <w:pPr>
              <w:jc w:val="center"/>
              <w:rPr>
                <w:color w:val="000000"/>
              </w:rPr>
            </w:pPr>
            <w:r w:rsidRPr="00237C25">
              <w:rPr>
                <w:color w:val="000000"/>
              </w:rPr>
              <w:t>Comuna  Madulari</w:t>
            </w:r>
          </w:p>
        </w:tc>
        <w:tc>
          <w:tcPr>
            <w:tcW w:w="1445" w:type="dxa"/>
            <w:tcBorders>
              <w:top w:val="nil"/>
              <w:left w:val="nil"/>
              <w:bottom w:val="single" w:sz="4" w:space="0" w:color="auto"/>
              <w:right w:val="single" w:sz="4" w:space="0" w:color="auto"/>
            </w:tcBorders>
            <w:shd w:val="clear" w:color="auto" w:fill="auto"/>
            <w:noWrap/>
            <w:vAlign w:val="center"/>
            <w:hideMark/>
          </w:tcPr>
          <w:p w:rsidR="00BA0AB5" w:rsidRPr="00237C25" w:rsidRDefault="00BA0AB5" w:rsidP="00026F4E">
            <w:pPr>
              <w:jc w:val="center"/>
              <w:rPr>
                <w:color w:val="000000"/>
              </w:rPr>
            </w:pPr>
            <w:r w:rsidRPr="00237C25">
              <w:rPr>
                <w:color w:val="000000"/>
              </w:rPr>
              <w:t>43.98</w:t>
            </w:r>
          </w:p>
        </w:tc>
      </w:tr>
      <w:tr w:rsidR="00BA0AB5" w:rsidRPr="00237C25" w:rsidTr="00026F4E">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BA0AB5" w:rsidRPr="00237C25" w:rsidRDefault="00BA0AB5" w:rsidP="00026F4E">
            <w:pPr>
              <w:jc w:val="center"/>
              <w:rPr>
                <w:color w:val="000000"/>
              </w:rPr>
            </w:pPr>
            <w:r w:rsidRPr="00237C25">
              <w:rPr>
                <w:color w:val="000000"/>
              </w:rPr>
              <w:t>11</w:t>
            </w:r>
          </w:p>
        </w:tc>
        <w:tc>
          <w:tcPr>
            <w:tcW w:w="2863" w:type="dxa"/>
            <w:tcBorders>
              <w:top w:val="nil"/>
              <w:left w:val="nil"/>
              <w:bottom w:val="single" w:sz="4" w:space="0" w:color="auto"/>
              <w:right w:val="single" w:sz="4" w:space="0" w:color="auto"/>
            </w:tcBorders>
            <w:shd w:val="clear" w:color="auto" w:fill="auto"/>
            <w:vAlign w:val="center"/>
            <w:hideMark/>
          </w:tcPr>
          <w:p w:rsidR="00BA0AB5" w:rsidRPr="00237C25" w:rsidRDefault="00BA0AB5" w:rsidP="00026F4E">
            <w:pPr>
              <w:jc w:val="center"/>
              <w:rPr>
                <w:color w:val="000000"/>
              </w:rPr>
            </w:pPr>
            <w:r w:rsidRPr="00237C25">
              <w:rPr>
                <w:color w:val="000000"/>
              </w:rPr>
              <w:t>Comuna Mitrofani</w:t>
            </w:r>
          </w:p>
        </w:tc>
        <w:tc>
          <w:tcPr>
            <w:tcW w:w="1445" w:type="dxa"/>
            <w:tcBorders>
              <w:top w:val="nil"/>
              <w:left w:val="nil"/>
              <w:bottom w:val="single" w:sz="4" w:space="0" w:color="auto"/>
              <w:right w:val="single" w:sz="4" w:space="0" w:color="auto"/>
            </w:tcBorders>
            <w:shd w:val="clear" w:color="auto" w:fill="auto"/>
            <w:noWrap/>
            <w:vAlign w:val="center"/>
            <w:hideMark/>
          </w:tcPr>
          <w:p w:rsidR="00BA0AB5" w:rsidRPr="00237C25" w:rsidRDefault="00BA0AB5" w:rsidP="00026F4E">
            <w:pPr>
              <w:jc w:val="center"/>
              <w:rPr>
                <w:color w:val="000000"/>
              </w:rPr>
            </w:pPr>
            <w:r w:rsidRPr="00237C25">
              <w:rPr>
                <w:color w:val="000000"/>
              </w:rPr>
              <w:t>57.33</w:t>
            </w:r>
          </w:p>
        </w:tc>
      </w:tr>
      <w:tr w:rsidR="00BA0AB5" w:rsidRPr="00237C25" w:rsidTr="00026F4E">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BA0AB5" w:rsidRPr="00237C25" w:rsidRDefault="00BA0AB5" w:rsidP="00026F4E">
            <w:pPr>
              <w:jc w:val="center"/>
              <w:rPr>
                <w:color w:val="000000"/>
              </w:rPr>
            </w:pPr>
            <w:r w:rsidRPr="00237C25">
              <w:rPr>
                <w:color w:val="000000"/>
              </w:rPr>
              <w:t>12</w:t>
            </w:r>
          </w:p>
        </w:tc>
        <w:tc>
          <w:tcPr>
            <w:tcW w:w="2863" w:type="dxa"/>
            <w:tcBorders>
              <w:top w:val="nil"/>
              <w:left w:val="nil"/>
              <w:bottom w:val="single" w:sz="4" w:space="0" w:color="auto"/>
              <w:right w:val="single" w:sz="4" w:space="0" w:color="auto"/>
            </w:tcBorders>
            <w:shd w:val="clear" w:color="auto" w:fill="auto"/>
            <w:vAlign w:val="center"/>
            <w:hideMark/>
          </w:tcPr>
          <w:p w:rsidR="00BA0AB5" w:rsidRPr="00237C25" w:rsidRDefault="00BA0AB5" w:rsidP="00026F4E">
            <w:pPr>
              <w:jc w:val="center"/>
              <w:rPr>
                <w:color w:val="000000"/>
              </w:rPr>
            </w:pPr>
            <w:r w:rsidRPr="00237C25">
              <w:rPr>
                <w:color w:val="000000"/>
              </w:rPr>
              <w:t>Comuna  Orlesti</w:t>
            </w:r>
          </w:p>
        </w:tc>
        <w:tc>
          <w:tcPr>
            <w:tcW w:w="1445" w:type="dxa"/>
            <w:tcBorders>
              <w:top w:val="nil"/>
              <w:left w:val="nil"/>
              <w:bottom w:val="single" w:sz="4" w:space="0" w:color="auto"/>
              <w:right w:val="single" w:sz="4" w:space="0" w:color="auto"/>
            </w:tcBorders>
            <w:shd w:val="clear" w:color="auto" w:fill="auto"/>
            <w:noWrap/>
            <w:vAlign w:val="center"/>
            <w:hideMark/>
          </w:tcPr>
          <w:p w:rsidR="00BA0AB5" w:rsidRPr="00237C25" w:rsidRDefault="00BA0AB5" w:rsidP="00026F4E">
            <w:pPr>
              <w:jc w:val="center"/>
              <w:rPr>
                <w:color w:val="000000"/>
              </w:rPr>
            </w:pPr>
            <w:r w:rsidRPr="00237C25">
              <w:rPr>
                <w:color w:val="000000"/>
              </w:rPr>
              <w:t>65.20</w:t>
            </w:r>
          </w:p>
        </w:tc>
      </w:tr>
      <w:tr w:rsidR="00BA0AB5" w:rsidRPr="00237C25" w:rsidTr="00026F4E">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BA0AB5" w:rsidRPr="00237C25" w:rsidRDefault="00BA0AB5" w:rsidP="00026F4E">
            <w:pPr>
              <w:jc w:val="center"/>
              <w:rPr>
                <w:color w:val="000000"/>
              </w:rPr>
            </w:pPr>
            <w:r w:rsidRPr="00237C25">
              <w:rPr>
                <w:color w:val="000000"/>
              </w:rPr>
              <w:t>13</w:t>
            </w:r>
          </w:p>
        </w:tc>
        <w:tc>
          <w:tcPr>
            <w:tcW w:w="2863" w:type="dxa"/>
            <w:tcBorders>
              <w:top w:val="nil"/>
              <w:left w:val="nil"/>
              <w:bottom w:val="single" w:sz="4" w:space="0" w:color="auto"/>
              <w:right w:val="single" w:sz="4" w:space="0" w:color="auto"/>
            </w:tcBorders>
            <w:shd w:val="clear" w:color="auto" w:fill="auto"/>
            <w:vAlign w:val="center"/>
            <w:hideMark/>
          </w:tcPr>
          <w:p w:rsidR="00BA0AB5" w:rsidRPr="00237C25" w:rsidRDefault="00BA0AB5" w:rsidP="00026F4E">
            <w:pPr>
              <w:jc w:val="center"/>
              <w:rPr>
                <w:color w:val="000000"/>
              </w:rPr>
            </w:pPr>
            <w:r w:rsidRPr="00237C25">
              <w:rPr>
                <w:color w:val="000000"/>
              </w:rPr>
              <w:t>Comuna Prundeni</w:t>
            </w:r>
          </w:p>
        </w:tc>
        <w:tc>
          <w:tcPr>
            <w:tcW w:w="1445" w:type="dxa"/>
            <w:tcBorders>
              <w:top w:val="nil"/>
              <w:left w:val="nil"/>
              <w:bottom w:val="single" w:sz="4" w:space="0" w:color="auto"/>
              <w:right w:val="single" w:sz="4" w:space="0" w:color="auto"/>
            </w:tcBorders>
            <w:shd w:val="clear" w:color="auto" w:fill="auto"/>
            <w:noWrap/>
            <w:vAlign w:val="center"/>
            <w:hideMark/>
          </w:tcPr>
          <w:p w:rsidR="00BA0AB5" w:rsidRPr="00237C25" w:rsidRDefault="00BA0AB5" w:rsidP="00026F4E">
            <w:pPr>
              <w:jc w:val="center"/>
              <w:rPr>
                <w:color w:val="000000"/>
              </w:rPr>
            </w:pPr>
            <w:r w:rsidRPr="00237C25">
              <w:rPr>
                <w:color w:val="000000"/>
              </w:rPr>
              <w:t>62.46</w:t>
            </w:r>
          </w:p>
        </w:tc>
      </w:tr>
      <w:tr w:rsidR="00BA0AB5" w:rsidRPr="00237C25" w:rsidTr="00026F4E">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BA0AB5" w:rsidRPr="00237C25" w:rsidRDefault="00BA0AB5" w:rsidP="00026F4E">
            <w:pPr>
              <w:jc w:val="center"/>
              <w:rPr>
                <w:color w:val="000000"/>
              </w:rPr>
            </w:pPr>
            <w:r w:rsidRPr="00237C25">
              <w:rPr>
                <w:color w:val="000000"/>
              </w:rPr>
              <w:lastRenderedPageBreak/>
              <w:t>14</w:t>
            </w:r>
          </w:p>
        </w:tc>
        <w:tc>
          <w:tcPr>
            <w:tcW w:w="2863" w:type="dxa"/>
            <w:tcBorders>
              <w:top w:val="nil"/>
              <w:left w:val="nil"/>
              <w:bottom w:val="single" w:sz="4" w:space="0" w:color="auto"/>
              <w:right w:val="single" w:sz="4" w:space="0" w:color="auto"/>
            </w:tcBorders>
            <w:shd w:val="clear" w:color="auto" w:fill="auto"/>
            <w:vAlign w:val="center"/>
            <w:hideMark/>
          </w:tcPr>
          <w:p w:rsidR="00BA0AB5" w:rsidRPr="00237C25" w:rsidRDefault="00BA0AB5" w:rsidP="00026F4E">
            <w:pPr>
              <w:jc w:val="center"/>
              <w:rPr>
                <w:color w:val="000000"/>
              </w:rPr>
            </w:pPr>
            <w:r w:rsidRPr="00237C25">
              <w:rPr>
                <w:color w:val="000000"/>
              </w:rPr>
              <w:t>Comuna Stefanesti</w:t>
            </w:r>
          </w:p>
        </w:tc>
        <w:tc>
          <w:tcPr>
            <w:tcW w:w="1445" w:type="dxa"/>
            <w:tcBorders>
              <w:top w:val="nil"/>
              <w:left w:val="nil"/>
              <w:bottom w:val="single" w:sz="4" w:space="0" w:color="auto"/>
              <w:right w:val="single" w:sz="4" w:space="0" w:color="auto"/>
            </w:tcBorders>
            <w:shd w:val="clear" w:color="auto" w:fill="auto"/>
            <w:noWrap/>
            <w:vAlign w:val="center"/>
            <w:hideMark/>
          </w:tcPr>
          <w:p w:rsidR="00BA0AB5" w:rsidRPr="00237C25" w:rsidRDefault="00BA0AB5" w:rsidP="00026F4E">
            <w:pPr>
              <w:jc w:val="center"/>
              <w:rPr>
                <w:color w:val="000000"/>
              </w:rPr>
            </w:pPr>
            <w:r w:rsidRPr="00237C25">
              <w:rPr>
                <w:color w:val="000000"/>
              </w:rPr>
              <w:t>59.35</w:t>
            </w:r>
          </w:p>
        </w:tc>
      </w:tr>
      <w:tr w:rsidR="00BA0AB5" w:rsidRPr="00237C25" w:rsidTr="00026F4E">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BA0AB5" w:rsidRPr="00237C25" w:rsidRDefault="00BA0AB5" w:rsidP="00026F4E">
            <w:pPr>
              <w:jc w:val="center"/>
              <w:rPr>
                <w:color w:val="000000"/>
              </w:rPr>
            </w:pPr>
            <w:r w:rsidRPr="00237C25">
              <w:rPr>
                <w:color w:val="000000"/>
              </w:rPr>
              <w:t>15</w:t>
            </w:r>
          </w:p>
        </w:tc>
        <w:tc>
          <w:tcPr>
            <w:tcW w:w="2863" w:type="dxa"/>
            <w:tcBorders>
              <w:top w:val="nil"/>
              <w:left w:val="nil"/>
              <w:bottom w:val="single" w:sz="4" w:space="0" w:color="auto"/>
              <w:right w:val="single" w:sz="4" w:space="0" w:color="auto"/>
            </w:tcBorders>
            <w:shd w:val="clear" w:color="auto" w:fill="auto"/>
            <w:vAlign w:val="center"/>
            <w:hideMark/>
          </w:tcPr>
          <w:p w:rsidR="00BA0AB5" w:rsidRPr="00237C25" w:rsidRDefault="00BA0AB5" w:rsidP="00026F4E">
            <w:pPr>
              <w:jc w:val="center"/>
              <w:rPr>
                <w:color w:val="000000"/>
              </w:rPr>
            </w:pPr>
            <w:r w:rsidRPr="00237C25">
              <w:rPr>
                <w:color w:val="000000"/>
              </w:rPr>
              <w:t>Comuna Sutesti</w:t>
            </w:r>
          </w:p>
        </w:tc>
        <w:tc>
          <w:tcPr>
            <w:tcW w:w="1445" w:type="dxa"/>
            <w:tcBorders>
              <w:top w:val="nil"/>
              <w:left w:val="nil"/>
              <w:bottom w:val="single" w:sz="4" w:space="0" w:color="auto"/>
              <w:right w:val="single" w:sz="4" w:space="0" w:color="auto"/>
            </w:tcBorders>
            <w:shd w:val="clear" w:color="auto" w:fill="auto"/>
            <w:noWrap/>
            <w:vAlign w:val="center"/>
            <w:hideMark/>
          </w:tcPr>
          <w:p w:rsidR="00BA0AB5" w:rsidRPr="00237C25" w:rsidRDefault="00BA0AB5" w:rsidP="00026F4E">
            <w:pPr>
              <w:jc w:val="center"/>
              <w:rPr>
                <w:color w:val="000000"/>
              </w:rPr>
            </w:pPr>
            <w:r w:rsidRPr="00237C25">
              <w:rPr>
                <w:color w:val="000000"/>
              </w:rPr>
              <w:t>51.81</w:t>
            </w:r>
          </w:p>
        </w:tc>
      </w:tr>
      <w:tr w:rsidR="00BA0AB5" w:rsidRPr="00237C25" w:rsidTr="00026F4E">
        <w:trPr>
          <w:trHeight w:val="34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BA0AB5" w:rsidRPr="00237C25" w:rsidRDefault="00BA0AB5" w:rsidP="00026F4E">
            <w:pPr>
              <w:jc w:val="center"/>
              <w:rPr>
                <w:color w:val="000000"/>
              </w:rPr>
            </w:pPr>
            <w:r w:rsidRPr="00237C25">
              <w:rPr>
                <w:color w:val="000000"/>
              </w:rPr>
              <w:t>16</w:t>
            </w:r>
          </w:p>
        </w:tc>
        <w:tc>
          <w:tcPr>
            <w:tcW w:w="2863" w:type="dxa"/>
            <w:tcBorders>
              <w:top w:val="nil"/>
              <w:left w:val="nil"/>
              <w:bottom w:val="single" w:sz="4" w:space="0" w:color="auto"/>
              <w:right w:val="single" w:sz="4" w:space="0" w:color="auto"/>
            </w:tcBorders>
            <w:shd w:val="clear" w:color="auto" w:fill="auto"/>
            <w:vAlign w:val="center"/>
            <w:hideMark/>
          </w:tcPr>
          <w:p w:rsidR="00BA0AB5" w:rsidRPr="00237C25" w:rsidRDefault="00BA0AB5" w:rsidP="00026F4E">
            <w:pPr>
              <w:jc w:val="center"/>
              <w:rPr>
                <w:color w:val="000000"/>
              </w:rPr>
            </w:pPr>
            <w:r w:rsidRPr="00237C25">
              <w:rPr>
                <w:color w:val="000000"/>
              </w:rPr>
              <w:t>Comuna Valea Mare</w:t>
            </w:r>
          </w:p>
        </w:tc>
        <w:tc>
          <w:tcPr>
            <w:tcW w:w="1445" w:type="dxa"/>
            <w:tcBorders>
              <w:top w:val="nil"/>
              <w:left w:val="nil"/>
              <w:bottom w:val="single" w:sz="4" w:space="0" w:color="auto"/>
              <w:right w:val="single" w:sz="4" w:space="0" w:color="auto"/>
            </w:tcBorders>
            <w:shd w:val="clear" w:color="auto" w:fill="auto"/>
            <w:noWrap/>
            <w:vAlign w:val="center"/>
            <w:hideMark/>
          </w:tcPr>
          <w:p w:rsidR="00BA0AB5" w:rsidRPr="00237C25" w:rsidRDefault="00BA0AB5" w:rsidP="00026F4E">
            <w:pPr>
              <w:jc w:val="center"/>
              <w:rPr>
                <w:color w:val="000000"/>
              </w:rPr>
            </w:pPr>
            <w:r w:rsidRPr="00237C25">
              <w:rPr>
                <w:color w:val="000000"/>
              </w:rPr>
              <w:t>51.69</w:t>
            </w:r>
          </w:p>
        </w:tc>
      </w:tr>
      <w:tr w:rsidR="00BA0AB5" w:rsidRPr="00237C25" w:rsidTr="00026F4E">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BA0AB5" w:rsidRPr="00237C25" w:rsidRDefault="00BA0AB5" w:rsidP="00026F4E">
            <w:pPr>
              <w:jc w:val="center"/>
              <w:rPr>
                <w:color w:val="000000"/>
              </w:rPr>
            </w:pPr>
            <w:r w:rsidRPr="00237C25">
              <w:rPr>
                <w:color w:val="000000"/>
              </w:rPr>
              <w:t>17</w:t>
            </w:r>
          </w:p>
        </w:tc>
        <w:tc>
          <w:tcPr>
            <w:tcW w:w="2863" w:type="dxa"/>
            <w:tcBorders>
              <w:top w:val="nil"/>
              <w:left w:val="nil"/>
              <w:bottom w:val="single" w:sz="4" w:space="0" w:color="auto"/>
              <w:right w:val="single" w:sz="4" w:space="0" w:color="auto"/>
            </w:tcBorders>
            <w:shd w:val="clear" w:color="auto" w:fill="auto"/>
            <w:vAlign w:val="center"/>
            <w:hideMark/>
          </w:tcPr>
          <w:p w:rsidR="00BA0AB5" w:rsidRPr="00237C25" w:rsidRDefault="00BA0AB5" w:rsidP="00026F4E">
            <w:pPr>
              <w:jc w:val="center"/>
              <w:rPr>
                <w:color w:val="000000"/>
              </w:rPr>
            </w:pPr>
            <w:r w:rsidRPr="00237C25">
              <w:rPr>
                <w:color w:val="000000"/>
              </w:rPr>
              <w:t>Comuna Voicesti</w:t>
            </w:r>
          </w:p>
        </w:tc>
        <w:tc>
          <w:tcPr>
            <w:tcW w:w="1445" w:type="dxa"/>
            <w:tcBorders>
              <w:top w:val="nil"/>
              <w:left w:val="nil"/>
              <w:bottom w:val="single" w:sz="4" w:space="0" w:color="auto"/>
              <w:right w:val="single" w:sz="4" w:space="0" w:color="auto"/>
            </w:tcBorders>
            <w:shd w:val="clear" w:color="auto" w:fill="auto"/>
            <w:noWrap/>
            <w:vAlign w:val="center"/>
            <w:hideMark/>
          </w:tcPr>
          <w:p w:rsidR="00BA0AB5" w:rsidRPr="00237C25" w:rsidRDefault="00BA0AB5" w:rsidP="00026F4E">
            <w:pPr>
              <w:jc w:val="center"/>
              <w:rPr>
                <w:color w:val="000000"/>
              </w:rPr>
            </w:pPr>
            <w:r w:rsidRPr="00237C25">
              <w:rPr>
                <w:color w:val="000000"/>
              </w:rPr>
              <w:t>51.57</w:t>
            </w:r>
          </w:p>
        </w:tc>
      </w:tr>
    </w:tbl>
    <w:p w:rsidR="00BA0AB5" w:rsidRPr="00965D78" w:rsidRDefault="00BA0AB5" w:rsidP="00BA0AB5">
      <w:pPr>
        <w:spacing w:before="120"/>
        <w:rPr>
          <w:lang w:val="ro-RO"/>
        </w:rPr>
      </w:pPr>
    </w:p>
    <w:p w:rsidR="000066CA" w:rsidRPr="006E3C42" w:rsidRDefault="000066CA" w:rsidP="006E3C42">
      <w:pPr>
        <w:shd w:val="clear" w:color="auto" w:fill="EAF1DD" w:themeFill="accent3" w:themeFillTint="33"/>
        <w:spacing w:before="240" w:after="0"/>
        <w:jc w:val="both"/>
        <w:rPr>
          <w:b/>
          <w:sz w:val="24"/>
          <w:szCs w:val="24"/>
          <w:lang w:val="ro-RO"/>
        </w:rPr>
      </w:pPr>
      <w:r w:rsidRPr="006E3C42">
        <w:rPr>
          <w:b/>
          <w:sz w:val="24"/>
          <w:szCs w:val="24"/>
          <w:lang w:val="ro-RO"/>
        </w:rPr>
        <w:t>Data și modul de anunțare a rezultatelor procesului de selecție (notificarea solicitanților, pub</w:t>
      </w:r>
      <w:r w:rsidR="006E3C42" w:rsidRPr="006E3C42">
        <w:rPr>
          <w:b/>
          <w:sz w:val="24"/>
          <w:szCs w:val="24"/>
          <w:lang w:val="ro-RO"/>
        </w:rPr>
        <w:t>licarea Raportului de Selecție)</w:t>
      </w:r>
    </w:p>
    <w:p w:rsidR="0073787E" w:rsidRPr="00821913" w:rsidRDefault="0073787E" w:rsidP="0073787E">
      <w:pPr>
        <w:spacing w:before="120" w:after="120"/>
        <w:jc w:val="both"/>
        <w:rPr>
          <w:sz w:val="24"/>
          <w:szCs w:val="24"/>
          <w:lang w:val="ro-RO"/>
        </w:rPr>
      </w:pPr>
      <w:r w:rsidRPr="006203A8">
        <w:rPr>
          <w:sz w:val="24"/>
          <w:szCs w:val="24"/>
          <w:lang w:val="ro-RO"/>
        </w:rPr>
        <w:t xml:space="preserve">Evaluarea conformitatii, eligibilitatii si a criteriilor de selectie se realizeaza in maxim 30 zile calendaristice de la data </w:t>
      </w:r>
      <w:r w:rsidRPr="00821913">
        <w:rPr>
          <w:sz w:val="24"/>
          <w:szCs w:val="24"/>
          <w:lang w:val="ro-RO"/>
        </w:rPr>
        <w:t xml:space="preserve">finalizarii apelului de selectie in curs, respectiv pana la data </w:t>
      </w:r>
      <w:r w:rsidR="00220249">
        <w:rPr>
          <w:sz w:val="24"/>
          <w:szCs w:val="24"/>
          <w:lang w:val="ro-RO"/>
        </w:rPr>
        <w:t>1</w:t>
      </w:r>
      <w:r w:rsidR="00AC6074">
        <w:rPr>
          <w:sz w:val="24"/>
          <w:szCs w:val="24"/>
          <w:lang w:val="ro-RO"/>
        </w:rPr>
        <w:t>4</w:t>
      </w:r>
      <w:r w:rsidR="00220249">
        <w:rPr>
          <w:sz w:val="24"/>
          <w:szCs w:val="24"/>
          <w:lang w:val="ro-RO"/>
        </w:rPr>
        <w:t>.02.2019</w:t>
      </w:r>
      <w:r w:rsidRPr="00821913">
        <w:rPr>
          <w:sz w:val="24"/>
          <w:szCs w:val="24"/>
          <w:lang w:val="ro-RO"/>
        </w:rPr>
        <w:t xml:space="preserve">. Raportul de evaluare se intocmeste in maxim 5 zile lucratoare de la intocmirea fiselor de evaluare a conformitatii, eligibilitatii si criteriilor de selectie, respectiv pana la data </w:t>
      </w:r>
      <w:r w:rsidR="00220249">
        <w:rPr>
          <w:sz w:val="24"/>
          <w:szCs w:val="24"/>
          <w:lang w:val="ro-RO"/>
        </w:rPr>
        <w:t>2</w:t>
      </w:r>
      <w:r w:rsidR="00AC6074">
        <w:rPr>
          <w:sz w:val="24"/>
          <w:szCs w:val="24"/>
          <w:lang w:val="ro-RO"/>
        </w:rPr>
        <w:t>1</w:t>
      </w:r>
      <w:r w:rsidR="00220249">
        <w:rPr>
          <w:sz w:val="24"/>
          <w:szCs w:val="24"/>
          <w:lang w:val="ro-RO"/>
        </w:rPr>
        <w:t>.02.2019.</w:t>
      </w:r>
      <w:r w:rsidRPr="00821913">
        <w:rPr>
          <w:sz w:val="24"/>
          <w:szCs w:val="24"/>
          <w:lang w:val="ro-RO"/>
        </w:rPr>
        <w:t xml:space="preserve"> Raportul de evaluare se publica atat la sediul GAL, cat si pe pagina web a GAL. </w:t>
      </w:r>
    </w:p>
    <w:p w:rsidR="0073787E" w:rsidRPr="00821913" w:rsidRDefault="0073787E" w:rsidP="0073787E">
      <w:pPr>
        <w:spacing w:before="120" w:after="120"/>
        <w:jc w:val="both"/>
        <w:rPr>
          <w:sz w:val="24"/>
          <w:szCs w:val="24"/>
          <w:lang w:val="ro-RO"/>
        </w:rPr>
      </w:pPr>
      <w:r w:rsidRPr="00821913">
        <w:rPr>
          <w:sz w:val="24"/>
          <w:szCs w:val="24"/>
          <w:lang w:val="ro-RO"/>
        </w:rPr>
        <w:t xml:space="preserve">Raportul de selectie se intocmeste si se publica la sediul GAL si pe pagina web a GAL in maxim 10 zile lucratoare de la data intocmirii raportului de evaluare, respectiv pana la data </w:t>
      </w:r>
      <w:r w:rsidR="00220249">
        <w:rPr>
          <w:sz w:val="24"/>
          <w:szCs w:val="24"/>
          <w:lang w:val="ro-RO"/>
        </w:rPr>
        <w:t>0</w:t>
      </w:r>
      <w:r w:rsidR="00AC6074">
        <w:rPr>
          <w:sz w:val="24"/>
          <w:szCs w:val="24"/>
          <w:lang w:val="ro-RO"/>
        </w:rPr>
        <w:t>7</w:t>
      </w:r>
      <w:r w:rsidR="00220249">
        <w:rPr>
          <w:sz w:val="24"/>
          <w:szCs w:val="24"/>
          <w:lang w:val="ro-RO"/>
        </w:rPr>
        <w:t>.03.2019.</w:t>
      </w:r>
    </w:p>
    <w:p w:rsidR="0073787E" w:rsidRDefault="0073787E" w:rsidP="0073787E">
      <w:pPr>
        <w:spacing w:before="120" w:after="120"/>
        <w:jc w:val="both"/>
        <w:rPr>
          <w:sz w:val="24"/>
          <w:szCs w:val="24"/>
          <w:lang w:val="ro-RO"/>
        </w:rPr>
      </w:pPr>
      <w:r w:rsidRPr="00821913">
        <w:rPr>
          <w:sz w:val="24"/>
          <w:szCs w:val="24"/>
          <w:lang w:val="ro-RO"/>
        </w:rPr>
        <w:t xml:space="preserve">In maxim 5 zile lucratoare de la publicarea raportului de selectie se vor transmite solicitantilor notificari cu privire la rezultatul procesului de evaluare si selectie, respectiv pana la data </w:t>
      </w:r>
      <w:r w:rsidR="00220249">
        <w:rPr>
          <w:sz w:val="24"/>
          <w:szCs w:val="24"/>
          <w:lang w:val="ro-RO"/>
        </w:rPr>
        <w:t>1</w:t>
      </w:r>
      <w:r w:rsidR="00AC6074">
        <w:rPr>
          <w:sz w:val="24"/>
          <w:szCs w:val="24"/>
          <w:lang w:val="ro-RO"/>
        </w:rPr>
        <w:t>4</w:t>
      </w:r>
      <w:r w:rsidR="00220249">
        <w:rPr>
          <w:sz w:val="24"/>
          <w:szCs w:val="24"/>
          <w:lang w:val="ro-RO"/>
        </w:rPr>
        <w:t>.03.2019.</w:t>
      </w:r>
    </w:p>
    <w:p w:rsidR="000066CA" w:rsidRPr="000423CD" w:rsidRDefault="000066CA" w:rsidP="00855339">
      <w:pPr>
        <w:shd w:val="clear" w:color="auto" w:fill="EAF1DD" w:themeFill="accent3" w:themeFillTint="33"/>
        <w:spacing w:before="240" w:after="0"/>
        <w:jc w:val="both"/>
        <w:rPr>
          <w:b/>
          <w:sz w:val="24"/>
          <w:szCs w:val="24"/>
          <w:lang w:val="ro-RO"/>
        </w:rPr>
      </w:pPr>
      <w:r w:rsidRPr="000423CD">
        <w:rPr>
          <w:b/>
          <w:sz w:val="24"/>
          <w:szCs w:val="24"/>
          <w:lang w:val="ro-RO"/>
        </w:rPr>
        <w:t xml:space="preserve">Datele de contact ale GAL unde solicitanții </w:t>
      </w:r>
      <w:r w:rsidR="00855339" w:rsidRPr="000423CD">
        <w:rPr>
          <w:b/>
          <w:sz w:val="24"/>
          <w:szCs w:val="24"/>
          <w:lang w:val="ro-RO"/>
        </w:rPr>
        <w:t>pot obține informații detaliate</w:t>
      </w:r>
    </w:p>
    <w:p w:rsidR="004A2D33" w:rsidRPr="00864F0E" w:rsidRDefault="004A2D33" w:rsidP="00C267EF">
      <w:pPr>
        <w:tabs>
          <w:tab w:val="center" w:pos="4680"/>
          <w:tab w:val="right" w:pos="9360"/>
        </w:tabs>
        <w:spacing w:after="0"/>
        <w:jc w:val="both"/>
        <w:rPr>
          <w:rFonts w:asciiTheme="minorHAnsi" w:hAnsiTheme="minorHAnsi"/>
          <w:sz w:val="24"/>
          <w:szCs w:val="24"/>
        </w:rPr>
      </w:pPr>
      <w:r w:rsidRPr="00864F0E">
        <w:rPr>
          <w:rFonts w:asciiTheme="minorHAnsi" w:hAnsiTheme="minorHAnsi"/>
          <w:sz w:val="24"/>
          <w:szCs w:val="24"/>
          <w:lang w:val="ro-RO"/>
        </w:rPr>
        <w:t xml:space="preserve">Pentru a obţine informaţii suplimentare ne puteţi contacta de luni pana vineri, de la 8.00-16.00, la sediul GAL „Ţinutul Vinului” din Complex Comercial B1, et.1, camera 2, sat Oveselu, comuna Maciuca,  judetul Valcea, Romania sau prin telefon </w:t>
      </w:r>
      <w:r w:rsidRPr="00864F0E">
        <w:rPr>
          <w:rFonts w:asciiTheme="minorHAnsi" w:hAnsiTheme="minorHAnsi"/>
          <w:sz w:val="24"/>
          <w:szCs w:val="24"/>
        </w:rPr>
        <w:t>fix: 0371 036 288; telefonmobil: 0799 854 484 – Marian Trocaru – Manager Proiect /</w:t>
      </w:r>
      <w:r w:rsidRPr="00864F0E">
        <w:rPr>
          <w:rFonts w:asciiTheme="minorHAnsi" w:hAnsiTheme="minorHAnsi" w:cs="Calibri"/>
          <w:sz w:val="24"/>
          <w:szCs w:val="24"/>
          <w:lang w:val="ro-RO"/>
        </w:rPr>
        <w:t xml:space="preserve"> 0725 511 074 – Bianca Zamfir – Manager Financiar / 0725 511 072 – Iuliana Fiecaru – Expert tehnic – Responsabil evaluare si control + verificare proiecte  / 0799 854 488  - Militaru Claudia – Expert tehnic – Responsabil monitorizare + verificare proiecte / 0725 511 073 - Violeta - Maria Logofatu – Responsabil animare teritoriu;</w:t>
      </w:r>
      <w:r w:rsidRPr="00864F0E">
        <w:rPr>
          <w:rFonts w:asciiTheme="minorHAnsi" w:hAnsiTheme="minorHAnsi"/>
          <w:sz w:val="24"/>
          <w:szCs w:val="24"/>
        </w:rPr>
        <w:t xml:space="preserve"> fax: 0372 252 940; e-mail: galtinutulvinului@yahoo.com, website: www.galtinutulvinului.ro. </w:t>
      </w:r>
    </w:p>
    <w:p w:rsidR="008B0B1A" w:rsidRDefault="008B0B1A" w:rsidP="005A0D3C">
      <w:pPr>
        <w:spacing w:after="0"/>
        <w:jc w:val="both"/>
        <w:rPr>
          <w:sz w:val="24"/>
          <w:szCs w:val="24"/>
          <w:lang w:val="ro-RO"/>
        </w:rPr>
      </w:pPr>
    </w:p>
    <w:p w:rsidR="000066CA" w:rsidRPr="000423CD" w:rsidRDefault="000066CA" w:rsidP="00D07767">
      <w:pPr>
        <w:shd w:val="clear" w:color="auto" w:fill="EAF1DD" w:themeFill="accent3" w:themeFillTint="33"/>
        <w:spacing w:before="240" w:after="0"/>
        <w:jc w:val="both"/>
        <w:rPr>
          <w:b/>
          <w:sz w:val="24"/>
          <w:szCs w:val="24"/>
          <w:lang w:val="ro-RO"/>
        </w:rPr>
      </w:pPr>
      <w:r w:rsidRPr="000423CD">
        <w:rPr>
          <w:b/>
          <w:sz w:val="24"/>
          <w:szCs w:val="24"/>
          <w:lang w:val="ro-RO"/>
        </w:rPr>
        <w:t>Alte informații pe care GAL le consideră relevante (ex.: detalii</w:t>
      </w:r>
      <w:r w:rsidR="00D07767" w:rsidRPr="000423CD">
        <w:rPr>
          <w:b/>
          <w:sz w:val="24"/>
          <w:szCs w:val="24"/>
          <w:lang w:val="ro-RO"/>
        </w:rPr>
        <w:t xml:space="preserve"> despre monitorizarea plăților)</w:t>
      </w:r>
    </w:p>
    <w:p w:rsidR="000530F3" w:rsidRDefault="000530F3" w:rsidP="0010128C">
      <w:pPr>
        <w:spacing w:after="0"/>
        <w:jc w:val="both"/>
        <w:rPr>
          <w:sz w:val="24"/>
          <w:szCs w:val="24"/>
          <w:lang w:val="ro-RO"/>
        </w:rPr>
      </w:pPr>
      <w:r w:rsidRPr="000530F3">
        <w:rPr>
          <w:sz w:val="24"/>
          <w:szCs w:val="24"/>
          <w:lang w:val="ro-RO"/>
        </w:rPr>
        <w:t>Odata cu depunerea proiectului, prin semnarea declaratiei pe propria raspundere, beneficiarul isi ia angajamentul, ca:</w:t>
      </w:r>
    </w:p>
    <w:p w:rsidR="000530F3" w:rsidRDefault="000530F3" w:rsidP="007717DE">
      <w:pPr>
        <w:pStyle w:val="ListParagraph"/>
        <w:numPr>
          <w:ilvl w:val="0"/>
          <w:numId w:val="5"/>
        </w:numPr>
        <w:spacing w:after="0"/>
        <w:jc w:val="both"/>
        <w:rPr>
          <w:sz w:val="24"/>
          <w:szCs w:val="24"/>
          <w:lang w:val="ro-RO"/>
        </w:rPr>
      </w:pPr>
      <w:r w:rsidRPr="000530F3">
        <w:rPr>
          <w:rFonts w:ascii="Calibri" w:hAnsi="Calibri" w:cs="Calibri"/>
          <w:sz w:val="24"/>
          <w:szCs w:val="24"/>
          <w:lang w:val="ro-RO"/>
        </w:rPr>
        <w:lastRenderedPageBreak/>
        <w:t>va informa GAL cu privire la sumele autorizate si rambursate in cadrul proiectului, pentru toa</w:t>
      </w:r>
      <w:r w:rsidRPr="000530F3">
        <w:rPr>
          <w:sz w:val="24"/>
          <w:szCs w:val="24"/>
          <w:lang w:val="ro-RO"/>
        </w:rPr>
        <w:t>te cererile de plata aferente proiectului, dupa primirea de la AFIR a Notificarii cu privire la confirmarea plații, in termen de maximum 5 zile.</w:t>
      </w:r>
    </w:p>
    <w:p w:rsidR="000530F3" w:rsidRPr="000530F3" w:rsidRDefault="000530F3" w:rsidP="007717DE">
      <w:pPr>
        <w:pStyle w:val="ListParagraph"/>
        <w:numPr>
          <w:ilvl w:val="0"/>
          <w:numId w:val="5"/>
        </w:numPr>
        <w:spacing w:after="0"/>
        <w:jc w:val="both"/>
        <w:rPr>
          <w:sz w:val="24"/>
          <w:szCs w:val="24"/>
          <w:lang w:val="ro-RO"/>
        </w:rPr>
      </w:pPr>
      <w:r w:rsidRPr="000530F3">
        <w:rPr>
          <w:rFonts w:ascii="Calibri" w:hAnsi="Calibri" w:cs="Calibri"/>
          <w:sz w:val="24"/>
          <w:szCs w:val="24"/>
          <w:lang w:val="ro-RO"/>
        </w:rPr>
        <w:t xml:space="preserve">va furniza Asociatiei Grupul de Actiune Locala </w:t>
      </w:r>
      <w:r w:rsidR="009264A0">
        <w:rPr>
          <w:rFonts w:ascii="Calibri" w:hAnsi="Calibri" w:cs="Calibri"/>
          <w:sz w:val="24"/>
          <w:szCs w:val="24"/>
          <w:lang w:val="ro-RO"/>
        </w:rPr>
        <w:t>„</w:t>
      </w:r>
      <w:r w:rsidR="00FE48C9">
        <w:rPr>
          <w:rFonts w:ascii="Calibri" w:hAnsi="Calibri" w:cs="Calibri"/>
          <w:sz w:val="24"/>
          <w:szCs w:val="24"/>
          <w:lang w:val="ro-RO"/>
        </w:rPr>
        <w:t>Ţinutul Vinului</w:t>
      </w:r>
      <w:r w:rsidR="009264A0">
        <w:rPr>
          <w:rFonts w:ascii="Calibri" w:hAnsi="Calibri" w:cs="Calibri"/>
          <w:sz w:val="24"/>
          <w:szCs w:val="24"/>
          <w:lang w:val="ro-RO"/>
        </w:rPr>
        <w:t xml:space="preserve">” </w:t>
      </w:r>
      <w:r w:rsidRPr="000530F3">
        <w:rPr>
          <w:rFonts w:ascii="Calibri" w:hAnsi="Calibri" w:cs="Calibri"/>
          <w:sz w:val="24"/>
          <w:szCs w:val="24"/>
          <w:lang w:val="ro-RO"/>
        </w:rPr>
        <w:t>orice document sau informatie in masura</w:t>
      </w:r>
      <w:r w:rsidRPr="000530F3">
        <w:rPr>
          <w:sz w:val="24"/>
          <w:szCs w:val="24"/>
          <w:lang w:val="ro-RO"/>
        </w:rPr>
        <w:t xml:space="preserve"> sa ajute la colectarea datelor referitoare la indicatorii de monitorizare aferenti proiectului.</w:t>
      </w:r>
    </w:p>
    <w:sectPr w:rsidR="000530F3" w:rsidRPr="000530F3" w:rsidSect="006306EB">
      <w:headerReference w:type="default" r:id="rId12"/>
      <w:footerReference w:type="default" r:id="rId13"/>
      <w:pgSz w:w="12240" w:h="15840"/>
      <w:pgMar w:top="450" w:right="1080" w:bottom="720" w:left="1440"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94AA2" w:rsidRDefault="00694AA2" w:rsidP="00AB6145">
      <w:pPr>
        <w:spacing w:after="0" w:line="240" w:lineRule="auto"/>
      </w:pPr>
      <w:r>
        <w:separator/>
      </w:r>
    </w:p>
  </w:endnote>
  <w:endnote w:type="continuationSeparator" w:id="0">
    <w:p w:rsidR="00694AA2" w:rsidRDefault="00694AA2" w:rsidP="00AB61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Ro Times New Roman">
    <w:altName w:val="Times New Roman"/>
    <w:panose1 w:val="00000000000000000000"/>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EUAlbertina">
    <w:altName w:val="EU Albertina"/>
    <w:charset w:val="00"/>
    <w:family w:val="auto"/>
    <w:pitch w:val="default"/>
  </w:font>
  <w:font w:name="Cambria">
    <w:panose1 w:val="02040503050406030204"/>
    <w:charset w:val="00"/>
    <w:family w:val="roman"/>
    <w:pitch w:val="variable"/>
    <w:sig w:usb0="E00006FF" w:usb1="420024FF" w:usb2="02000000" w:usb3="00000000" w:csb0="0000019F" w:csb1="00000000"/>
  </w:font>
  <w:font w:name="Calibri-Italic">
    <w:altName w:val="Arial"/>
    <w:charset w:val="00"/>
    <w:family w:val="auto"/>
    <w:pitch w:val="variable"/>
    <w:sig w:usb0="E00002FF" w:usb1="4000ACFF" w:usb2="00000001" w:usb3="00000000" w:csb0="0000019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275191"/>
      <w:docPartObj>
        <w:docPartGallery w:val="Page Numbers (Bottom of Page)"/>
        <w:docPartUnique/>
      </w:docPartObj>
    </w:sdtPr>
    <w:sdtEndPr>
      <w:rPr>
        <w:color w:val="7F7F7F" w:themeColor="background1" w:themeShade="7F"/>
        <w:spacing w:val="60"/>
      </w:rPr>
    </w:sdtEndPr>
    <w:sdtContent>
      <w:p w:rsidR="00026F4E" w:rsidRDefault="00026F4E">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21</w:t>
        </w:r>
        <w:r>
          <w:rPr>
            <w:noProof/>
          </w:rPr>
          <w:fldChar w:fldCharType="end"/>
        </w:r>
        <w:r>
          <w:t xml:space="preserve"> | </w:t>
        </w:r>
        <w:r>
          <w:rPr>
            <w:color w:val="7F7F7F" w:themeColor="background1" w:themeShade="7F"/>
            <w:spacing w:val="60"/>
          </w:rPr>
          <w:t>Page</w:t>
        </w:r>
      </w:p>
    </w:sdtContent>
  </w:sdt>
  <w:p w:rsidR="00026F4E" w:rsidRDefault="00026F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94AA2" w:rsidRDefault="00694AA2" w:rsidP="00AB6145">
      <w:pPr>
        <w:spacing w:after="0" w:line="240" w:lineRule="auto"/>
      </w:pPr>
      <w:r>
        <w:separator/>
      </w:r>
    </w:p>
  </w:footnote>
  <w:footnote w:type="continuationSeparator" w:id="0">
    <w:p w:rsidR="00694AA2" w:rsidRDefault="00694AA2" w:rsidP="00AB61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26F4E" w:rsidRPr="006C78AA" w:rsidRDefault="00BD0B65" w:rsidP="00AA5C63">
    <w:pPr>
      <w:spacing w:line="240" w:lineRule="auto"/>
      <w:rPr>
        <w:rFonts w:ascii="Times New Roman" w:hAnsi="Times New Roman"/>
        <w:noProof/>
        <w:sz w:val="24"/>
        <w:szCs w:val="24"/>
        <w:lang w:eastAsia="ro-RO"/>
      </w:rPr>
    </w:pPr>
    <w:r>
      <w:rPr>
        <w:rFonts w:ascii="Times New Roman" w:hAnsi="Times New Roman"/>
        <w:noProof/>
        <w:sz w:val="24"/>
        <w:szCs w:val="24"/>
      </w:rPr>
      <w:drawing>
        <wp:anchor distT="36576" distB="36576" distL="36576" distR="36576" simplePos="0" relativeHeight="251659264" behindDoc="0" locked="0" layoutInCell="1" allowOverlap="1">
          <wp:simplePos x="0" y="0"/>
          <wp:positionH relativeFrom="column">
            <wp:posOffset>3648075</wp:posOffset>
          </wp:positionH>
          <wp:positionV relativeFrom="paragraph">
            <wp:posOffset>-127635</wp:posOffset>
          </wp:positionV>
          <wp:extent cx="1186815" cy="786765"/>
          <wp:effectExtent l="0" t="0" r="0" b="0"/>
          <wp:wrapSquare wrapText="bothSides"/>
          <wp:docPr id="6" name="Picture 1" descr="image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s (2)"/>
                  <pic:cNvPicPr>
                    <a:picLocks noChangeAspect="1" noChangeArrowheads="1"/>
                  </pic:cNvPicPr>
                </pic:nvPicPr>
                <pic:blipFill>
                  <a:blip r:embed="rId1"/>
                  <a:srcRect/>
                  <a:stretch>
                    <a:fillRect/>
                  </a:stretch>
                </pic:blipFill>
                <pic:spPr bwMode="auto">
                  <a:xfrm>
                    <a:off x="0" y="0"/>
                    <a:ext cx="1186815" cy="786765"/>
                  </a:xfrm>
                  <a:prstGeom prst="rect">
                    <a:avLst/>
                  </a:prstGeom>
                  <a:noFill/>
                  <a:ln w="9525" algn="in">
                    <a:noFill/>
                    <a:miter lim="800000"/>
                    <a:headEnd/>
                    <a:tailEnd/>
                  </a:ln>
                  <a:effec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0288" behindDoc="0" locked="0" layoutInCell="1" allowOverlap="1">
          <wp:simplePos x="0" y="0"/>
          <wp:positionH relativeFrom="column">
            <wp:posOffset>876300</wp:posOffset>
          </wp:positionH>
          <wp:positionV relativeFrom="paragraph">
            <wp:posOffset>-127635</wp:posOffset>
          </wp:positionV>
          <wp:extent cx="1951990" cy="687705"/>
          <wp:effectExtent l="0" t="0" r="0" b="0"/>
          <wp:wrapSquare wrapText="bothSides"/>
          <wp:docPr id="8" name="Picture 1" descr="Imagini pentru sigla mad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ini pentru sigla madr"/>
                  <pic:cNvPicPr>
                    <a:picLocks noChangeAspect="1" noChangeArrowheads="1"/>
                  </pic:cNvPicPr>
                </pic:nvPicPr>
                <pic:blipFill>
                  <a:blip r:embed="rId2"/>
                  <a:srcRect/>
                  <a:stretch>
                    <a:fillRect/>
                  </a:stretch>
                </pic:blipFill>
                <pic:spPr bwMode="auto">
                  <a:xfrm>
                    <a:off x="0" y="0"/>
                    <a:ext cx="1951990" cy="6877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026F4E">
      <w:rPr>
        <w:noProof/>
      </w:rPr>
      <w:drawing>
        <wp:anchor distT="0" distB="0" distL="114300" distR="114300" simplePos="0" relativeHeight="251663360" behindDoc="0" locked="0" layoutInCell="1" allowOverlap="1">
          <wp:simplePos x="0" y="0"/>
          <wp:positionH relativeFrom="column">
            <wp:posOffset>5452745</wp:posOffset>
          </wp:positionH>
          <wp:positionV relativeFrom="paragraph">
            <wp:posOffset>-9525</wp:posOffset>
          </wp:positionV>
          <wp:extent cx="1149985" cy="699770"/>
          <wp:effectExtent l="19050" t="0" r="0" b="0"/>
          <wp:wrapSquare wrapText="bothSides"/>
          <wp:docPr id="1" name="Picture 5" descr="Logo strugure - 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go strugure - final"/>
                  <pic:cNvPicPr>
                    <a:picLocks noChangeAspect="1" noChangeArrowheads="1"/>
                  </pic:cNvPicPr>
                </pic:nvPicPr>
                <pic:blipFill>
                  <a:blip r:embed="rId3"/>
                  <a:srcRect/>
                  <a:stretch>
                    <a:fillRect/>
                  </a:stretch>
                </pic:blipFill>
                <pic:spPr bwMode="auto">
                  <a:xfrm>
                    <a:off x="0" y="0"/>
                    <a:ext cx="1149985" cy="699770"/>
                  </a:xfrm>
                  <a:prstGeom prst="rect">
                    <a:avLst/>
                  </a:prstGeom>
                  <a:noFill/>
                  <a:ln w="9525">
                    <a:noFill/>
                    <a:miter lim="800000"/>
                    <a:headEnd/>
                    <a:tailEnd/>
                  </a:ln>
                </pic:spPr>
              </pic:pic>
            </a:graphicData>
          </a:graphic>
        </wp:anchor>
      </w:drawing>
    </w:r>
    <w:r w:rsidR="00026F4E">
      <w:rPr>
        <w:noProof/>
      </w:rPr>
      <w:drawing>
        <wp:anchor distT="0" distB="0" distL="114300" distR="114300" simplePos="0" relativeHeight="251661312" behindDoc="0" locked="0" layoutInCell="1" allowOverlap="1">
          <wp:simplePos x="0" y="0"/>
          <wp:positionH relativeFrom="column">
            <wp:posOffset>4527550</wp:posOffset>
          </wp:positionH>
          <wp:positionV relativeFrom="paragraph">
            <wp:posOffset>-9525</wp:posOffset>
          </wp:positionV>
          <wp:extent cx="843280" cy="546100"/>
          <wp:effectExtent l="19050" t="0" r="0" b="0"/>
          <wp:wrapSquare wrapText="bothSides"/>
          <wp:docPr id="5" name="Picture 44" descr="Siglă_AF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Siglă_AFIR"/>
                  <pic:cNvPicPr>
                    <a:picLocks noChangeAspect="1" noChangeArrowheads="1"/>
                  </pic:cNvPicPr>
                </pic:nvPicPr>
                <pic:blipFill>
                  <a:blip r:embed="rId4"/>
                  <a:srcRect/>
                  <a:stretch>
                    <a:fillRect/>
                  </a:stretch>
                </pic:blipFill>
                <pic:spPr bwMode="auto">
                  <a:xfrm>
                    <a:off x="0" y="0"/>
                    <a:ext cx="843280" cy="546100"/>
                  </a:xfrm>
                  <a:prstGeom prst="rect">
                    <a:avLst/>
                  </a:prstGeom>
                  <a:noFill/>
                  <a:ln w="9525">
                    <a:noFill/>
                    <a:miter lim="800000"/>
                    <a:headEnd/>
                    <a:tailEnd/>
                  </a:ln>
                </pic:spPr>
              </pic:pic>
            </a:graphicData>
          </a:graphic>
        </wp:anchor>
      </w:drawing>
    </w:r>
    <w:r w:rsidR="00026F4E">
      <w:rPr>
        <w:noProof/>
      </w:rPr>
      <w:drawing>
        <wp:anchor distT="0" distB="0" distL="114300" distR="114300" simplePos="0" relativeHeight="251662336" behindDoc="0" locked="0" layoutInCell="1" allowOverlap="1">
          <wp:simplePos x="0" y="0"/>
          <wp:positionH relativeFrom="column">
            <wp:posOffset>2827655</wp:posOffset>
          </wp:positionH>
          <wp:positionV relativeFrom="paragraph">
            <wp:posOffset>-9525</wp:posOffset>
          </wp:positionV>
          <wp:extent cx="795655" cy="546100"/>
          <wp:effectExtent l="19050" t="0" r="4445" b="0"/>
          <wp:wrapSquare wrapText="bothSides"/>
          <wp:docPr id="7" name="Picture 13" descr="Sigla_LEA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igla_LEADER.jpg"/>
                  <pic:cNvPicPr>
                    <a:picLocks noChangeAspect="1" noChangeArrowheads="1"/>
                  </pic:cNvPicPr>
                </pic:nvPicPr>
                <pic:blipFill>
                  <a:blip r:embed="rId5"/>
                  <a:srcRect/>
                  <a:stretch>
                    <a:fillRect/>
                  </a:stretch>
                </pic:blipFill>
                <pic:spPr bwMode="auto">
                  <a:xfrm>
                    <a:off x="0" y="0"/>
                    <a:ext cx="795655" cy="546100"/>
                  </a:xfrm>
                  <a:prstGeom prst="rect">
                    <a:avLst/>
                  </a:prstGeom>
                  <a:noFill/>
                  <a:ln w="9525">
                    <a:noFill/>
                    <a:miter lim="800000"/>
                    <a:headEnd/>
                    <a:tailEnd/>
                  </a:ln>
                </pic:spPr>
              </pic:pic>
            </a:graphicData>
          </a:graphic>
        </wp:anchor>
      </w:drawing>
    </w:r>
    <w:r w:rsidR="00026F4E">
      <w:rPr>
        <w:rFonts w:ascii="Times New Roman" w:hAnsi="Times New Roman"/>
        <w:noProof/>
        <w:sz w:val="24"/>
        <w:szCs w:val="24"/>
      </w:rPr>
      <w:drawing>
        <wp:inline distT="0" distB="0" distL="0" distR="0">
          <wp:extent cx="723900" cy="619125"/>
          <wp:effectExtent l="19050" t="0" r="0" b="0"/>
          <wp:docPr id="9" name="Picture 43" descr="Sigla_Uniunii_Europene_cu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Sigla_Uniunii_Europene_cu_text"/>
                  <pic:cNvPicPr>
                    <a:picLocks noChangeAspect="1" noChangeArrowheads="1"/>
                  </pic:cNvPicPr>
                </pic:nvPicPr>
                <pic:blipFill>
                  <a:blip r:embed="rId6"/>
                  <a:srcRect/>
                  <a:stretch>
                    <a:fillRect/>
                  </a:stretch>
                </pic:blipFill>
                <pic:spPr bwMode="auto">
                  <a:xfrm>
                    <a:off x="0" y="0"/>
                    <a:ext cx="723900" cy="619125"/>
                  </a:xfrm>
                  <a:prstGeom prst="rect">
                    <a:avLst/>
                  </a:prstGeom>
                  <a:noFill/>
                  <a:ln w="9525">
                    <a:noFill/>
                    <a:miter lim="800000"/>
                    <a:headEnd/>
                    <a:tailEnd/>
                  </a:ln>
                </pic:spPr>
              </pic:pic>
            </a:graphicData>
          </a:graphic>
        </wp:inline>
      </w:drawing>
    </w:r>
  </w:p>
  <w:p w:rsidR="00026F4E" w:rsidRPr="00033CC8" w:rsidRDefault="00026F4E" w:rsidP="00AA5C63">
    <w:pPr>
      <w:spacing w:line="240" w:lineRule="auto"/>
      <w:jc w:val="center"/>
      <w:rPr>
        <w:rFonts w:ascii="Times New Roman" w:hAnsi="Times New Roman"/>
        <w:color w:val="1F497D"/>
        <w:sz w:val="24"/>
        <w:szCs w:val="24"/>
        <w:lang w:eastAsia="ro-RO"/>
      </w:rPr>
    </w:pPr>
    <w:r w:rsidRPr="00033CC8">
      <w:rPr>
        <w:b/>
        <w:color w:val="1F497D"/>
        <w:sz w:val="28"/>
        <w:szCs w:val="24"/>
        <w:lang w:val="es-ES" w:eastAsia="ro-RO"/>
      </w:rPr>
      <w:t xml:space="preserve">GRUPUL DE ACTIUNE LOCALA </w:t>
    </w:r>
    <w:r>
      <w:rPr>
        <w:b/>
        <w:color w:val="1F497D"/>
        <w:sz w:val="28"/>
        <w:szCs w:val="24"/>
        <w:lang w:val="es-ES" w:eastAsia="ro-RO"/>
      </w:rPr>
      <w:t>ŢINUTUL VINULUI</w:t>
    </w:r>
  </w:p>
  <w:p w:rsidR="00026F4E" w:rsidRDefault="00026F4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C50FC4"/>
    <w:multiLevelType w:val="hybridMultilevel"/>
    <w:tmpl w:val="D83ACE88"/>
    <w:lvl w:ilvl="0" w:tplc="1A1604BC">
      <w:numFmt w:val="bullet"/>
      <w:lvlText w:val="-"/>
      <w:lvlJc w:val="left"/>
      <w:pPr>
        <w:tabs>
          <w:tab w:val="num" w:pos="360"/>
        </w:tabs>
        <w:ind w:left="360" w:hanging="360"/>
      </w:pPr>
      <w:rPr>
        <w:rFonts w:ascii="Arial" w:eastAsia="Times New Roman" w:hAnsi="Arial" w:cs="Aria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1C30097E"/>
    <w:multiLevelType w:val="hybridMultilevel"/>
    <w:tmpl w:val="A344FF26"/>
    <w:lvl w:ilvl="0" w:tplc="0418000D">
      <w:start w:val="1"/>
      <w:numFmt w:val="bullet"/>
      <w:lvlText w:val=""/>
      <w:lvlJc w:val="left"/>
      <w:pPr>
        <w:ind w:left="780" w:hanging="360"/>
      </w:pPr>
      <w:rPr>
        <w:rFonts w:ascii="Wingdings" w:hAnsi="Wingdings" w:hint="default"/>
      </w:rPr>
    </w:lvl>
    <w:lvl w:ilvl="1" w:tplc="04180003" w:tentative="1">
      <w:start w:val="1"/>
      <w:numFmt w:val="bullet"/>
      <w:lvlText w:val="o"/>
      <w:lvlJc w:val="left"/>
      <w:pPr>
        <w:ind w:left="1500" w:hanging="360"/>
      </w:pPr>
      <w:rPr>
        <w:rFonts w:ascii="Courier New" w:hAnsi="Courier New" w:cs="Courier New" w:hint="default"/>
      </w:rPr>
    </w:lvl>
    <w:lvl w:ilvl="2" w:tplc="04180005" w:tentative="1">
      <w:start w:val="1"/>
      <w:numFmt w:val="bullet"/>
      <w:lvlText w:val=""/>
      <w:lvlJc w:val="left"/>
      <w:pPr>
        <w:ind w:left="2220" w:hanging="360"/>
      </w:pPr>
      <w:rPr>
        <w:rFonts w:ascii="Wingdings" w:hAnsi="Wingdings" w:hint="default"/>
      </w:rPr>
    </w:lvl>
    <w:lvl w:ilvl="3" w:tplc="04180001" w:tentative="1">
      <w:start w:val="1"/>
      <w:numFmt w:val="bullet"/>
      <w:lvlText w:val=""/>
      <w:lvlJc w:val="left"/>
      <w:pPr>
        <w:ind w:left="2940" w:hanging="360"/>
      </w:pPr>
      <w:rPr>
        <w:rFonts w:ascii="Symbol" w:hAnsi="Symbol" w:hint="default"/>
      </w:rPr>
    </w:lvl>
    <w:lvl w:ilvl="4" w:tplc="04180003" w:tentative="1">
      <w:start w:val="1"/>
      <w:numFmt w:val="bullet"/>
      <w:lvlText w:val="o"/>
      <w:lvlJc w:val="left"/>
      <w:pPr>
        <w:ind w:left="3660" w:hanging="360"/>
      </w:pPr>
      <w:rPr>
        <w:rFonts w:ascii="Courier New" w:hAnsi="Courier New" w:cs="Courier New" w:hint="default"/>
      </w:rPr>
    </w:lvl>
    <w:lvl w:ilvl="5" w:tplc="04180005" w:tentative="1">
      <w:start w:val="1"/>
      <w:numFmt w:val="bullet"/>
      <w:lvlText w:val=""/>
      <w:lvlJc w:val="left"/>
      <w:pPr>
        <w:ind w:left="4380" w:hanging="360"/>
      </w:pPr>
      <w:rPr>
        <w:rFonts w:ascii="Wingdings" w:hAnsi="Wingdings" w:hint="default"/>
      </w:rPr>
    </w:lvl>
    <w:lvl w:ilvl="6" w:tplc="04180001" w:tentative="1">
      <w:start w:val="1"/>
      <w:numFmt w:val="bullet"/>
      <w:lvlText w:val=""/>
      <w:lvlJc w:val="left"/>
      <w:pPr>
        <w:ind w:left="5100" w:hanging="360"/>
      </w:pPr>
      <w:rPr>
        <w:rFonts w:ascii="Symbol" w:hAnsi="Symbol" w:hint="default"/>
      </w:rPr>
    </w:lvl>
    <w:lvl w:ilvl="7" w:tplc="04180003" w:tentative="1">
      <w:start w:val="1"/>
      <w:numFmt w:val="bullet"/>
      <w:lvlText w:val="o"/>
      <w:lvlJc w:val="left"/>
      <w:pPr>
        <w:ind w:left="5820" w:hanging="360"/>
      </w:pPr>
      <w:rPr>
        <w:rFonts w:ascii="Courier New" w:hAnsi="Courier New" w:cs="Courier New" w:hint="default"/>
      </w:rPr>
    </w:lvl>
    <w:lvl w:ilvl="8" w:tplc="04180005" w:tentative="1">
      <w:start w:val="1"/>
      <w:numFmt w:val="bullet"/>
      <w:lvlText w:val=""/>
      <w:lvlJc w:val="left"/>
      <w:pPr>
        <w:ind w:left="6540" w:hanging="360"/>
      </w:pPr>
      <w:rPr>
        <w:rFonts w:ascii="Wingdings" w:hAnsi="Wingdings" w:hint="default"/>
      </w:rPr>
    </w:lvl>
  </w:abstractNum>
  <w:abstractNum w:abstractNumId="2" w15:restartNumberingAfterBreak="0">
    <w:nsid w:val="1F6C2C18"/>
    <w:multiLevelType w:val="hybridMultilevel"/>
    <w:tmpl w:val="C2E2F2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9AB3257"/>
    <w:multiLevelType w:val="hybridMultilevel"/>
    <w:tmpl w:val="83888986"/>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423D7009"/>
    <w:multiLevelType w:val="hybridMultilevel"/>
    <w:tmpl w:val="8CC87CBA"/>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424810CC"/>
    <w:multiLevelType w:val="hybridMultilevel"/>
    <w:tmpl w:val="06FC6FF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15:restartNumberingAfterBreak="0">
    <w:nsid w:val="584338A2"/>
    <w:multiLevelType w:val="hybridMultilevel"/>
    <w:tmpl w:val="9A541736"/>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15:restartNumberingAfterBreak="0">
    <w:nsid w:val="5AAE1381"/>
    <w:multiLevelType w:val="hybridMultilevel"/>
    <w:tmpl w:val="72129722"/>
    <w:lvl w:ilvl="0" w:tplc="8AC66CE2">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E0D6286"/>
    <w:multiLevelType w:val="singleLevel"/>
    <w:tmpl w:val="B0567122"/>
    <w:lvl w:ilvl="0">
      <w:start w:val="1"/>
      <w:numFmt w:val="bullet"/>
      <w:pStyle w:val="ListDash2"/>
      <w:lvlText w:val="–"/>
      <w:lvlJc w:val="left"/>
      <w:pPr>
        <w:tabs>
          <w:tab w:val="num" w:pos="1183"/>
        </w:tabs>
        <w:ind w:left="1183" w:hanging="283"/>
      </w:pPr>
      <w:rPr>
        <w:rFonts w:ascii="Times New Roman" w:hAnsi="Times New Roman"/>
      </w:rPr>
    </w:lvl>
  </w:abstractNum>
  <w:abstractNum w:abstractNumId="9" w15:restartNumberingAfterBreak="0">
    <w:nsid w:val="6057433F"/>
    <w:multiLevelType w:val="singleLevel"/>
    <w:tmpl w:val="3D5ECD48"/>
    <w:lvl w:ilvl="0">
      <w:start w:val="1"/>
      <w:numFmt w:val="bullet"/>
      <w:pStyle w:val="ListDash1"/>
      <w:lvlText w:val="–"/>
      <w:lvlJc w:val="left"/>
      <w:pPr>
        <w:tabs>
          <w:tab w:val="num" w:pos="765"/>
        </w:tabs>
        <w:ind w:left="765" w:hanging="283"/>
      </w:pPr>
      <w:rPr>
        <w:rFonts w:ascii="Times New Roman" w:hAnsi="Times New Roman"/>
      </w:rPr>
    </w:lvl>
  </w:abstractNum>
  <w:abstractNum w:abstractNumId="10" w15:restartNumberingAfterBreak="0">
    <w:nsid w:val="66117795"/>
    <w:multiLevelType w:val="hybridMultilevel"/>
    <w:tmpl w:val="E3DC23C6"/>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1" w15:restartNumberingAfterBreak="0">
    <w:nsid w:val="6CA65B4F"/>
    <w:multiLevelType w:val="singleLevel"/>
    <w:tmpl w:val="4DA63B84"/>
    <w:lvl w:ilvl="0">
      <w:start w:val="1"/>
      <w:numFmt w:val="decimal"/>
      <w:pStyle w:val="Considrant"/>
      <w:lvlText w:val="(%1)"/>
      <w:lvlJc w:val="left"/>
      <w:pPr>
        <w:tabs>
          <w:tab w:val="num" w:pos="709"/>
        </w:tabs>
        <w:ind w:left="709" w:hanging="709"/>
      </w:pPr>
    </w:lvl>
  </w:abstractNum>
  <w:abstractNum w:abstractNumId="12" w15:restartNumberingAfterBreak="0">
    <w:nsid w:val="6EDC37DF"/>
    <w:multiLevelType w:val="hybridMultilevel"/>
    <w:tmpl w:val="396E8F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F630AA9"/>
    <w:multiLevelType w:val="hybridMultilevel"/>
    <w:tmpl w:val="B840228E"/>
    <w:name w:val="List Bullet"/>
    <w:lvl w:ilvl="0" w:tplc="DAD83B5E">
      <w:start w:val="1"/>
      <w:numFmt w:val="bullet"/>
      <w:lvlText w:val=""/>
      <w:lvlJc w:val="left"/>
      <w:pPr>
        <w:tabs>
          <w:tab w:val="num" w:pos="360"/>
        </w:tabs>
        <w:ind w:left="360" w:hanging="360"/>
      </w:pPr>
      <w:rPr>
        <w:rFonts w:ascii="Symbol" w:hAnsi="Symbol" w:hint="default"/>
        <w:color w:val="auto"/>
      </w:rPr>
    </w:lvl>
    <w:lvl w:ilvl="1" w:tplc="F940CF60">
      <w:start w:val="1"/>
      <w:numFmt w:val="bullet"/>
      <w:lvlText w:val=""/>
      <w:lvlJc w:val="left"/>
      <w:pPr>
        <w:tabs>
          <w:tab w:val="num" w:pos="1440"/>
        </w:tabs>
        <w:ind w:left="1440" w:hanging="360"/>
      </w:pPr>
      <w:rPr>
        <w:rFonts w:ascii="Symbol" w:hAnsi="Symbol" w:hint="default"/>
        <w:color w:val="auto"/>
      </w:rPr>
    </w:lvl>
    <w:lvl w:ilvl="2" w:tplc="4DBEFE98" w:tentative="1">
      <w:start w:val="1"/>
      <w:numFmt w:val="bullet"/>
      <w:lvlText w:val=""/>
      <w:lvlJc w:val="left"/>
      <w:pPr>
        <w:tabs>
          <w:tab w:val="num" w:pos="2160"/>
        </w:tabs>
        <w:ind w:left="2160" w:hanging="360"/>
      </w:pPr>
      <w:rPr>
        <w:rFonts w:ascii="Wingdings" w:hAnsi="Wingdings" w:hint="default"/>
      </w:rPr>
    </w:lvl>
    <w:lvl w:ilvl="3" w:tplc="AD9A7220" w:tentative="1">
      <w:start w:val="1"/>
      <w:numFmt w:val="bullet"/>
      <w:lvlText w:val=""/>
      <w:lvlJc w:val="left"/>
      <w:pPr>
        <w:tabs>
          <w:tab w:val="num" w:pos="2880"/>
        </w:tabs>
        <w:ind w:left="2880" w:hanging="360"/>
      </w:pPr>
      <w:rPr>
        <w:rFonts w:ascii="Symbol" w:hAnsi="Symbol" w:hint="default"/>
      </w:rPr>
    </w:lvl>
    <w:lvl w:ilvl="4" w:tplc="9D204280" w:tentative="1">
      <w:start w:val="1"/>
      <w:numFmt w:val="bullet"/>
      <w:lvlText w:val="o"/>
      <w:lvlJc w:val="left"/>
      <w:pPr>
        <w:tabs>
          <w:tab w:val="num" w:pos="3600"/>
        </w:tabs>
        <w:ind w:left="3600" w:hanging="360"/>
      </w:pPr>
      <w:rPr>
        <w:rFonts w:ascii="Courier New" w:hAnsi="Courier New" w:cs="Courier New" w:hint="default"/>
      </w:rPr>
    </w:lvl>
    <w:lvl w:ilvl="5" w:tplc="72EAEC94" w:tentative="1">
      <w:start w:val="1"/>
      <w:numFmt w:val="bullet"/>
      <w:lvlText w:val=""/>
      <w:lvlJc w:val="left"/>
      <w:pPr>
        <w:tabs>
          <w:tab w:val="num" w:pos="4320"/>
        </w:tabs>
        <w:ind w:left="4320" w:hanging="360"/>
      </w:pPr>
      <w:rPr>
        <w:rFonts w:ascii="Wingdings" w:hAnsi="Wingdings" w:hint="default"/>
      </w:rPr>
    </w:lvl>
    <w:lvl w:ilvl="6" w:tplc="AAE24626" w:tentative="1">
      <w:start w:val="1"/>
      <w:numFmt w:val="bullet"/>
      <w:lvlText w:val=""/>
      <w:lvlJc w:val="left"/>
      <w:pPr>
        <w:tabs>
          <w:tab w:val="num" w:pos="5040"/>
        </w:tabs>
        <w:ind w:left="5040" w:hanging="360"/>
      </w:pPr>
      <w:rPr>
        <w:rFonts w:ascii="Symbol" w:hAnsi="Symbol" w:hint="default"/>
      </w:rPr>
    </w:lvl>
    <w:lvl w:ilvl="7" w:tplc="849E12F8" w:tentative="1">
      <w:start w:val="1"/>
      <w:numFmt w:val="bullet"/>
      <w:lvlText w:val="o"/>
      <w:lvlJc w:val="left"/>
      <w:pPr>
        <w:tabs>
          <w:tab w:val="num" w:pos="5760"/>
        </w:tabs>
        <w:ind w:left="5760" w:hanging="360"/>
      </w:pPr>
      <w:rPr>
        <w:rFonts w:ascii="Courier New" w:hAnsi="Courier New" w:cs="Courier New" w:hint="default"/>
      </w:rPr>
    </w:lvl>
    <w:lvl w:ilvl="8" w:tplc="F78A2844"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BB11597"/>
    <w:multiLevelType w:val="hybridMultilevel"/>
    <w:tmpl w:val="46BC066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lvlOverride w:ilvl="0">
      <w:startOverride w:val="1"/>
    </w:lvlOverride>
  </w:num>
  <w:num w:numId="2">
    <w:abstractNumId w:val="9"/>
  </w:num>
  <w:num w:numId="3">
    <w:abstractNumId w:val="8"/>
  </w:num>
  <w:num w:numId="4">
    <w:abstractNumId w:val="10"/>
  </w:num>
  <w:num w:numId="5">
    <w:abstractNumId w:val="4"/>
  </w:num>
  <w:num w:numId="6">
    <w:abstractNumId w:val="1"/>
  </w:num>
  <w:num w:numId="7">
    <w:abstractNumId w:val="2"/>
  </w:num>
  <w:num w:numId="8">
    <w:abstractNumId w:val="6"/>
  </w:num>
  <w:num w:numId="9">
    <w:abstractNumId w:val="14"/>
  </w:num>
  <w:num w:numId="10">
    <w:abstractNumId w:val="5"/>
  </w:num>
  <w:num w:numId="11">
    <w:abstractNumId w:val="12"/>
  </w:num>
  <w:num w:numId="12">
    <w:abstractNumId w:val="3"/>
  </w:num>
  <w:num w:numId="13">
    <w:abstractNumId w:val="7"/>
  </w:num>
  <w:num w:numId="14">
    <w:abstractNumId w:val="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6145"/>
    <w:rsid w:val="0000129E"/>
    <w:rsid w:val="00001BA6"/>
    <w:rsid w:val="000027B9"/>
    <w:rsid w:val="0000435E"/>
    <w:rsid w:val="00005C31"/>
    <w:rsid w:val="000066CA"/>
    <w:rsid w:val="00014906"/>
    <w:rsid w:val="00016054"/>
    <w:rsid w:val="00016D36"/>
    <w:rsid w:val="00021E49"/>
    <w:rsid w:val="0002246E"/>
    <w:rsid w:val="0002291A"/>
    <w:rsid w:val="00022C3A"/>
    <w:rsid w:val="00022D19"/>
    <w:rsid w:val="00023099"/>
    <w:rsid w:val="000243E8"/>
    <w:rsid w:val="00026F4E"/>
    <w:rsid w:val="000319FC"/>
    <w:rsid w:val="00032CF3"/>
    <w:rsid w:val="00033D91"/>
    <w:rsid w:val="00034C3F"/>
    <w:rsid w:val="00034EDA"/>
    <w:rsid w:val="000423CD"/>
    <w:rsid w:val="00044E7D"/>
    <w:rsid w:val="00045E2F"/>
    <w:rsid w:val="0004602B"/>
    <w:rsid w:val="0004637A"/>
    <w:rsid w:val="00052E60"/>
    <w:rsid w:val="000530F3"/>
    <w:rsid w:val="00054CAA"/>
    <w:rsid w:val="00057D65"/>
    <w:rsid w:val="00057DBB"/>
    <w:rsid w:val="0006025A"/>
    <w:rsid w:val="00060A30"/>
    <w:rsid w:val="00060D09"/>
    <w:rsid w:val="000615BE"/>
    <w:rsid w:val="00062FB0"/>
    <w:rsid w:val="00064411"/>
    <w:rsid w:val="00064BB5"/>
    <w:rsid w:val="00067973"/>
    <w:rsid w:val="000731FF"/>
    <w:rsid w:val="00077BCF"/>
    <w:rsid w:val="00081170"/>
    <w:rsid w:val="00081404"/>
    <w:rsid w:val="0008188B"/>
    <w:rsid w:val="000840AB"/>
    <w:rsid w:val="00084107"/>
    <w:rsid w:val="00087B21"/>
    <w:rsid w:val="00090292"/>
    <w:rsid w:val="00093050"/>
    <w:rsid w:val="000958E4"/>
    <w:rsid w:val="00097ECA"/>
    <w:rsid w:val="000A037E"/>
    <w:rsid w:val="000A18C1"/>
    <w:rsid w:val="000A5DCC"/>
    <w:rsid w:val="000A6CE1"/>
    <w:rsid w:val="000A7DA6"/>
    <w:rsid w:val="000B0266"/>
    <w:rsid w:val="000B0E9B"/>
    <w:rsid w:val="000B25E0"/>
    <w:rsid w:val="000B31A3"/>
    <w:rsid w:val="000B38B5"/>
    <w:rsid w:val="000B5AE9"/>
    <w:rsid w:val="000B63FD"/>
    <w:rsid w:val="000B66EF"/>
    <w:rsid w:val="000B6C60"/>
    <w:rsid w:val="000B7E60"/>
    <w:rsid w:val="000C0980"/>
    <w:rsid w:val="000C0C0B"/>
    <w:rsid w:val="000C1D17"/>
    <w:rsid w:val="000C3C37"/>
    <w:rsid w:val="000C7293"/>
    <w:rsid w:val="000D210E"/>
    <w:rsid w:val="000D26D9"/>
    <w:rsid w:val="000D5021"/>
    <w:rsid w:val="000D593D"/>
    <w:rsid w:val="000D7A8A"/>
    <w:rsid w:val="000E1E15"/>
    <w:rsid w:val="000E21CD"/>
    <w:rsid w:val="000E2405"/>
    <w:rsid w:val="000E24E0"/>
    <w:rsid w:val="000E3806"/>
    <w:rsid w:val="000E4AF1"/>
    <w:rsid w:val="000E6094"/>
    <w:rsid w:val="000E6BF6"/>
    <w:rsid w:val="000E7846"/>
    <w:rsid w:val="000F050B"/>
    <w:rsid w:val="000F089A"/>
    <w:rsid w:val="000F2431"/>
    <w:rsid w:val="000F24D3"/>
    <w:rsid w:val="000F2FC6"/>
    <w:rsid w:val="000F34C0"/>
    <w:rsid w:val="000F5F0B"/>
    <w:rsid w:val="0010128C"/>
    <w:rsid w:val="0010344D"/>
    <w:rsid w:val="00103934"/>
    <w:rsid w:val="00104C79"/>
    <w:rsid w:val="00107EF8"/>
    <w:rsid w:val="00112395"/>
    <w:rsid w:val="00112E3A"/>
    <w:rsid w:val="0011326F"/>
    <w:rsid w:val="001137EF"/>
    <w:rsid w:val="001163F8"/>
    <w:rsid w:val="0011712E"/>
    <w:rsid w:val="00117190"/>
    <w:rsid w:val="00121280"/>
    <w:rsid w:val="00122AE5"/>
    <w:rsid w:val="00122B43"/>
    <w:rsid w:val="00124779"/>
    <w:rsid w:val="001279A9"/>
    <w:rsid w:val="0013023C"/>
    <w:rsid w:val="00131B30"/>
    <w:rsid w:val="001332D0"/>
    <w:rsid w:val="001334B3"/>
    <w:rsid w:val="00137EB8"/>
    <w:rsid w:val="0014040C"/>
    <w:rsid w:val="00140DEA"/>
    <w:rsid w:val="00141452"/>
    <w:rsid w:val="00143168"/>
    <w:rsid w:val="001437F9"/>
    <w:rsid w:val="00144783"/>
    <w:rsid w:val="00145990"/>
    <w:rsid w:val="00145A97"/>
    <w:rsid w:val="001467FA"/>
    <w:rsid w:val="001527A8"/>
    <w:rsid w:val="001528DD"/>
    <w:rsid w:val="001560D7"/>
    <w:rsid w:val="00157042"/>
    <w:rsid w:val="001577BE"/>
    <w:rsid w:val="00160858"/>
    <w:rsid w:val="00161809"/>
    <w:rsid w:val="00161A1B"/>
    <w:rsid w:val="00166ADD"/>
    <w:rsid w:val="00166CE3"/>
    <w:rsid w:val="00173214"/>
    <w:rsid w:val="00174408"/>
    <w:rsid w:val="00174CAB"/>
    <w:rsid w:val="00177336"/>
    <w:rsid w:val="0017775D"/>
    <w:rsid w:val="001803DA"/>
    <w:rsid w:val="00180CC3"/>
    <w:rsid w:val="00181D19"/>
    <w:rsid w:val="00182477"/>
    <w:rsid w:val="001844D8"/>
    <w:rsid w:val="00184A2C"/>
    <w:rsid w:val="00185432"/>
    <w:rsid w:val="001878E6"/>
    <w:rsid w:val="00190118"/>
    <w:rsid w:val="00190271"/>
    <w:rsid w:val="00190A6E"/>
    <w:rsid w:val="0019565E"/>
    <w:rsid w:val="0019602A"/>
    <w:rsid w:val="001973BC"/>
    <w:rsid w:val="001A0331"/>
    <w:rsid w:val="001A340D"/>
    <w:rsid w:val="001A7C11"/>
    <w:rsid w:val="001B1886"/>
    <w:rsid w:val="001B3A35"/>
    <w:rsid w:val="001B599A"/>
    <w:rsid w:val="001B600F"/>
    <w:rsid w:val="001B709A"/>
    <w:rsid w:val="001B7919"/>
    <w:rsid w:val="001C0C05"/>
    <w:rsid w:val="001C5734"/>
    <w:rsid w:val="001C6398"/>
    <w:rsid w:val="001C7E6E"/>
    <w:rsid w:val="001C7F69"/>
    <w:rsid w:val="001D1834"/>
    <w:rsid w:val="001D49F1"/>
    <w:rsid w:val="001D4A64"/>
    <w:rsid w:val="001D5EE6"/>
    <w:rsid w:val="001D6088"/>
    <w:rsid w:val="001E0287"/>
    <w:rsid w:val="001E0F40"/>
    <w:rsid w:val="001E4A91"/>
    <w:rsid w:val="001E5053"/>
    <w:rsid w:val="001E5D37"/>
    <w:rsid w:val="001F2B3A"/>
    <w:rsid w:val="001F3E74"/>
    <w:rsid w:val="001F7DCC"/>
    <w:rsid w:val="00200AC2"/>
    <w:rsid w:val="00201051"/>
    <w:rsid w:val="002025C1"/>
    <w:rsid w:val="00203A5A"/>
    <w:rsid w:val="00203B60"/>
    <w:rsid w:val="00205258"/>
    <w:rsid w:val="00206DD7"/>
    <w:rsid w:val="002102B8"/>
    <w:rsid w:val="00211D83"/>
    <w:rsid w:val="0021206F"/>
    <w:rsid w:val="00212588"/>
    <w:rsid w:val="0021354A"/>
    <w:rsid w:val="00215764"/>
    <w:rsid w:val="00220249"/>
    <w:rsid w:val="0022033E"/>
    <w:rsid w:val="00220C08"/>
    <w:rsid w:val="00221EC6"/>
    <w:rsid w:val="002221DC"/>
    <w:rsid w:val="002258E3"/>
    <w:rsid w:val="002317B9"/>
    <w:rsid w:val="00234F50"/>
    <w:rsid w:val="00235A66"/>
    <w:rsid w:val="00236ECB"/>
    <w:rsid w:val="00240797"/>
    <w:rsid w:val="00240A21"/>
    <w:rsid w:val="00242FC9"/>
    <w:rsid w:val="002439E7"/>
    <w:rsid w:val="00244773"/>
    <w:rsid w:val="0024483D"/>
    <w:rsid w:val="00246420"/>
    <w:rsid w:val="00250389"/>
    <w:rsid w:val="00251AF1"/>
    <w:rsid w:val="002539B9"/>
    <w:rsid w:val="00255A64"/>
    <w:rsid w:val="00256E32"/>
    <w:rsid w:val="00260D5E"/>
    <w:rsid w:val="00260FA5"/>
    <w:rsid w:val="00261D99"/>
    <w:rsid w:val="0026206E"/>
    <w:rsid w:val="002643BD"/>
    <w:rsid w:val="002652CD"/>
    <w:rsid w:val="002659DC"/>
    <w:rsid w:val="00265A1A"/>
    <w:rsid w:val="00271AE0"/>
    <w:rsid w:val="00272A19"/>
    <w:rsid w:val="00273561"/>
    <w:rsid w:val="00275EDB"/>
    <w:rsid w:val="00276EDF"/>
    <w:rsid w:val="00277E68"/>
    <w:rsid w:val="002816C5"/>
    <w:rsid w:val="00281915"/>
    <w:rsid w:val="00282633"/>
    <w:rsid w:val="00282651"/>
    <w:rsid w:val="00284145"/>
    <w:rsid w:val="002846E2"/>
    <w:rsid w:val="0028674E"/>
    <w:rsid w:val="00291F38"/>
    <w:rsid w:val="002927DA"/>
    <w:rsid w:val="00292B77"/>
    <w:rsid w:val="00295D1B"/>
    <w:rsid w:val="002972CC"/>
    <w:rsid w:val="0029787D"/>
    <w:rsid w:val="002A036C"/>
    <w:rsid w:val="002A041E"/>
    <w:rsid w:val="002A0A8B"/>
    <w:rsid w:val="002A2768"/>
    <w:rsid w:val="002A36D6"/>
    <w:rsid w:val="002A3BA7"/>
    <w:rsid w:val="002A4E80"/>
    <w:rsid w:val="002A5309"/>
    <w:rsid w:val="002A6BE4"/>
    <w:rsid w:val="002A77D4"/>
    <w:rsid w:val="002B444D"/>
    <w:rsid w:val="002B5E54"/>
    <w:rsid w:val="002B79A6"/>
    <w:rsid w:val="002C2208"/>
    <w:rsid w:val="002C4F41"/>
    <w:rsid w:val="002C7139"/>
    <w:rsid w:val="002D0B0B"/>
    <w:rsid w:val="002D2207"/>
    <w:rsid w:val="002D3133"/>
    <w:rsid w:val="002D58D5"/>
    <w:rsid w:val="002D5DA0"/>
    <w:rsid w:val="002D6261"/>
    <w:rsid w:val="002D64DB"/>
    <w:rsid w:val="002D677C"/>
    <w:rsid w:val="002D6B7A"/>
    <w:rsid w:val="002D6F6E"/>
    <w:rsid w:val="002D7431"/>
    <w:rsid w:val="002E100C"/>
    <w:rsid w:val="002E3289"/>
    <w:rsid w:val="002E382E"/>
    <w:rsid w:val="002E3D47"/>
    <w:rsid w:val="002E4F3F"/>
    <w:rsid w:val="002E557D"/>
    <w:rsid w:val="002E6D44"/>
    <w:rsid w:val="002E6FB2"/>
    <w:rsid w:val="002F000E"/>
    <w:rsid w:val="002F12B7"/>
    <w:rsid w:val="002F3131"/>
    <w:rsid w:val="002F3549"/>
    <w:rsid w:val="002F3561"/>
    <w:rsid w:val="002F483B"/>
    <w:rsid w:val="002F4E63"/>
    <w:rsid w:val="002F6229"/>
    <w:rsid w:val="002F7918"/>
    <w:rsid w:val="0030182A"/>
    <w:rsid w:val="0030545F"/>
    <w:rsid w:val="00306FC9"/>
    <w:rsid w:val="00307206"/>
    <w:rsid w:val="0030748E"/>
    <w:rsid w:val="00307D73"/>
    <w:rsid w:val="00311622"/>
    <w:rsid w:val="00313A67"/>
    <w:rsid w:val="00317A64"/>
    <w:rsid w:val="00317BBA"/>
    <w:rsid w:val="0032153D"/>
    <w:rsid w:val="003219A6"/>
    <w:rsid w:val="00324CCF"/>
    <w:rsid w:val="00325757"/>
    <w:rsid w:val="00325F9F"/>
    <w:rsid w:val="00331705"/>
    <w:rsid w:val="0033278E"/>
    <w:rsid w:val="00333ACE"/>
    <w:rsid w:val="00334451"/>
    <w:rsid w:val="0033637C"/>
    <w:rsid w:val="0033753B"/>
    <w:rsid w:val="0034331B"/>
    <w:rsid w:val="00345481"/>
    <w:rsid w:val="00346858"/>
    <w:rsid w:val="0034782B"/>
    <w:rsid w:val="00354437"/>
    <w:rsid w:val="00356F92"/>
    <w:rsid w:val="00357CFC"/>
    <w:rsid w:val="00361C6D"/>
    <w:rsid w:val="00362206"/>
    <w:rsid w:val="003627AA"/>
    <w:rsid w:val="003634D4"/>
    <w:rsid w:val="00366C0C"/>
    <w:rsid w:val="00367F77"/>
    <w:rsid w:val="00372E4A"/>
    <w:rsid w:val="0037635B"/>
    <w:rsid w:val="00381386"/>
    <w:rsid w:val="00385369"/>
    <w:rsid w:val="003861CC"/>
    <w:rsid w:val="00386280"/>
    <w:rsid w:val="003866F5"/>
    <w:rsid w:val="0038717D"/>
    <w:rsid w:val="0038737E"/>
    <w:rsid w:val="00391559"/>
    <w:rsid w:val="003931B1"/>
    <w:rsid w:val="00394A7F"/>
    <w:rsid w:val="00396FE6"/>
    <w:rsid w:val="003A205F"/>
    <w:rsid w:val="003A237B"/>
    <w:rsid w:val="003A3968"/>
    <w:rsid w:val="003A3BFA"/>
    <w:rsid w:val="003A512B"/>
    <w:rsid w:val="003A56F5"/>
    <w:rsid w:val="003A7E83"/>
    <w:rsid w:val="003B3018"/>
    <w:rsid w:val="003B409B"/>
    <w:rsid w:val="003B7D39"/>
    <w:rsid w:val="003B7E6B"/>
    <w:rsid w:val="003C1761"/>
    <w:rsid w:val="003C1F12"/>
    <w:rsid w:val="003C2CA5"/>
    <w:rsid w:val="003C35FD"/>
    <w:rsid w:val="003C3685"/>
    <w:rsid w:val="003C3976"/>
    <w:rsid w:val="003C4CC5"/>
    <w:rsid w:val="003C5C65"/>
    <w:rsid w:val="003C7307"/>
    <w:rsid w:val="003C76A8"/>
    <w:rsid w:val="003D0EA7"/>
    <w:rsid w:val="003D2D58"/>
    <w:rsid w:val="003D4B14"/>
    <w:rsid w:val="003D556D"/>
    <w:rsid w:val="003D57D0"/>
    <w:rsid w:val="003D64C6"/>
    <w:rsid w:val="003D7C0B"/>
    <w:rsid w:val="003E07F3"/>
    <w:rsid w:val="003E120C"/>
    <w:rsid w:val="003E23E1"/>
    <w:rsid w:val="003E357E"/>
    <w:rsid w:val="003E3771"/>
    <w:rsid w:val="003E65E7"/>
    <w:rsid w:val="003E66A2"/>
    <w:rsid w:val="003F36CF"/>
    <w:rsid w:val="003F3BC6"/>
    <w:rsid w:val="00402EBD"/>
    <w:rsid w:val="00403541"/>
    <w:rsid w:val="0040472D"/>
    <w:rsid w:val="00411278"/>
    <w:rsid w:val="004126AB"/>
    <w:rsid w:val="00412E3A"/>
    <w:rsid w:val="00413DD7"/>
    <w:rsid w:val="0041455A"/>
    <w:rsid w:val="00415B4C"/>
    <w:rsid w:val="0041737E"/>
    <w:rsid w:val="0041759D"/>
    <w:rsid w:val="00420127"/>
    <w:rsid w:val="00420B0A"/>
    <w:rsid w:val="00421B05"/>
    <w:rsid w:val="004225E6"/>
    <w:rsid w:val="00422FF5"/>
    <w:rsid w:val="004246FD"/>
    <w:rsid w:val="004248E0"/>
    <w:rsid w:val="004249F8"/>
    <w:rsid w:val="004261DA"/>
    <w:rsid w:val="00426382"/>
    <w:rsid w:val="0043197A"/>
    <w:rsid w:val="00434C56"/>
    <w:rsid w:val="0043532E"/>
    <w:rsid w:val="00437F3E"/>
    <w:rsid w:val="0044130B"/>
    <w:rsid w:val="0044287F"/>
    <w:rsid w:val="00446C9E"/>
    <w:rsid w:val="00446D94"/>
    <w:rsid w:val="0044713B"/>
    <w:rsid w:val="00447AD1"/>
    <w:rsid w:val="00450679"/>
    <w:rsid w:val="00451CDF"/>
    <w:rsid w:val="00452C54"/>
    <w:rsid w:val="0045724A"/>
    <w:rsid w:val="004610A1"/>
    <w:rsid w:val="00466141"/>
    <w:rsid w:val="004677E5"/>
    <w:rsid w:val="00471064"/>
    <w:rsid w:val="00472EAE"/>
    <w:rsid w:val="004750EF"/>
    <w:rsid w:val="00475241"/>
    <w:rsid w:val="0048062A"/>
    <w:rsid w:val="00480830"/>
    <w:rsid w:val="00480E22"/>
    <w:rsid w:val="00481F1C"/>
    <w:rsid w:val="004823D9"/>
    <w:rsid w:val="00482B57"/>
    <w:rsid w:val="0048350F"/>
    <w:rsid w:val="00484E1C"/>
    <w:rsid w:val="00485A24"/>
    <w:rsid w:val="00486E35"/>
    <w:rsid w:val="00487288"/>
    <w:rsid w:val="00491B8E"/>
    <w:rsid w:val="00493134"/>
    <w:rsid w:val="00493FF1"/>
    <w:rsid w:val="004A0939"/>
    <w:rsid w:val="004A19CD"/>
    <w:rsid w:val="004A2D33"/>
    <w:rsid w:val="004A3289"/>
    <w:rsid w:val="004B4461"/>
    <w:rsid w:val="004B67C9"/>
    <w:rsid w:val="004C16FF"/>
    <w:rsid w:val="004C2EF6"/>
    <w:rsid w:val="004C3568"/>
    <w:rsid w:val="004C4CEF"/>
    <w:rsid w:val="004C58A0"/>
    <w:rsid w:val="004C63C7"/>
    <w:rsid w:val="004C76EC"/>
    <w:rsid w:val="004C7F2B"/>
    <w:rsid w:val="004D03A9"/>
    <w:rsid w:val="004D0BBF"/>
    <w:rsid w:val="004D1649"/>
    <w:rsid w:val="004D6D2C"/>
    <w:rsid w:val="004D7FF2"/>
    <w:rsid w:val="004E4BB2"/>
    <w:rsid w:val="004E6D67"/>
    <w:rsid w:val="004F0767"/>
    <w:rsid w:val="004F77B2"/>
    <w:rsid w:val="00500CCA"/>
    <w:rsid w:val="005015A1"/>
    <w:rsid w:val="00502F44"/>
    <w:rsid w:val="005030A5"/>
    <w:rsid w:val="00506E91"/>
    <w:rsid w:val="00507E65"/>
    <w:rsid w:val="005107EF"/>
    <w:rsid w:val="0051233A"/>
    <w:rsid w:val="0051233D"/>
    <w:rsid w:val="00514ABB"/>
    <w:rsid w:val="00514DD8"/>
    <w:rsid w:val="00514F20"/>
    <w:rsid w:val="0052187F"/>
    <w:rsid w:val="0052528D"/>
    <w:rsid w:val="00526309"/>
    <w:rsid w:val="0052654C"/>
    <w:rsid w:val="005300FA"/>
    <w:rsid w:val="00531E71"/>
    <w:rsid w:val="00535D11"/>
    <w:rsid w:val="005361FD"/>
    <w:rsid w:val="005404EB"/>
    <w:rsid w:val="00543236"/>
    <w:rsid w:val="00544865"/>
    <w:rsid w:val="00544A13"/>
    <w:rsid w:val="00546344"/>
    <w:rsid w:val="00547D44"/>
    <w:rsid w:val="00550736"/>
    <w:rsid w:val="0055121D"/>
    <w:rsid w:val="00551690"/>
    <w:rsid w:val="00551859"/>
    <w:rsid w:val="00553058"/>
    <w:rsid w:val="00553F1C"/>
    <w:rsid w:val="005552C5"/>
    <w:rsid w:val="00557CD9"/>
    <w:rsid w:val="005600B2"/>
    <w:rsid w:val="00562A4B"/>
    <w:rsid w:val="00562BC1"/>
    <w:rsid w:val="005632C7"/>
    <w:rsid w:val="0056663E"/>
    <w:rsid w:val="00571BCB"/>
    <w:rsid w:val="0057278A"/>
    <w:rsid w:val="00572861"/>
    <w:rsid w:val="00577F6E"/>
    <w:rsid w:val="00581707"/>
    <w:rsid w:val="00583042"/>
    <w:rsid w:val="00583358"/>
    <w:rsid w:val="00587EE6"/>
    <w:rsid w:val="00590C6A"/>
    <w:rsid w:val="00596B2B"/>
    <w:rsid w:val="00596FCC"/>
    <w:rsid w:val="005A04FF"/>
    <w:rsid w:val="005A0D3C"/>
    <w:rsid w:val="005A1267"/>
    <w:rsid w:val="005A148A"/>
    <w:rsid w:val="005A1B7A"/>
    <w:rsid w:val="005A2188"/>
    <w:rsid w:val="005A5185"/>
    <w:rsid w:val="005A5798"/>
    <w:rsid w:val="005A5D8D"/>
    <w:rsid w:val="005A6CE1"/>
    <w:rsid w:val="005A7D57"/>
    <w:rsid w:val="005B104E"/>
    <w:rsid w:val="005B31C6"/>
    <w:rsid w:val="005B3AE5"/>
    <w:rsid w:val="005B5776"/>
    <w:rsid w:val="005B6C22"/>
    <w:rsid w:val="005B6C2B"/>
    <w:rsid w:val="005B71E3"/>
    <w:rsid w:val="005C0234"/>
    <w:rsid w:val="005C0AB1"/>
    <w:rsid w:val="005C23B1"/>
    <w:rsid w:val="005C3047"/>
    <w:rsid w:val="005C34CE"/>
    <w:rsid w:val="005C3531"/>
    <w:rsid w:val="005C45CC"/>
    <w:rsid w:val="005C5A01"/>
    <w:rsid w:val="005C5C8B"/>
    <w:rsid w:val="005C625C"/>
    <w:rsid w:val="005C6CAB"/>
    <w:rsid w:val="005C7912"/>
    <w:rsid w:val="005D24F4"/>
    <w:rsid w:val="005D6560"/>
    <w:rsid w:val="005D6CEC"/>
    <w:rsid w:val="005D6D1E"/>
    <w:rsid w:val="005D7A83"/>
    <w:rsid w:val="005D7ABD"/>
    <w:rsid w:val="005E02A2"/>
    <w:rsid w:val="005E3AF5"/>
    <w:rsid w:val="005E4547"/>
    <w:rsid w:val="005F01D2"/>
    <w:rsid w:val="005F7B75"/>
    <w:rsid w:val="00602A63"/>
    <w:rsid w:val="0060306A"/>
    <w:rsid w:val="0060478D"/>
    <w:rsid w:val="00604B05"/>
    <w:rsid w:val="006067A5"/>
    <w:rsid w:val="00613781"/>
    <w:rsid w:val="00613C00"/>
    <w:rsid w:val="006163BE"/>
    <w:rsid w:val="006176CE"/>
    <w:rsid w:val="006203A8"/>
    <w:rsid w:val="00621011"/>
    <w:rsid w:val="0062155D"/>
    <w:rsid w:val="00622310"/>
    <w:rsid w:val="0062239B"/>
    <w:rsid w:val="00625736"/>
    <w:rsid w:val="00627B99"/>
    <w:rsid w:val="00627C0A"/>
    <w:rsid w:val="00627D6D"/>
    <w:rsid w:val="006300BA"/>
    <w:rsid w:val="006306EB"/>
    <w:rsid w:val="00631601"/>
    <w:rsid w:val="0063232F"/>
    <w:rsid w:val="0063270D"/>
    <w:rsid w:val="00634890"/>
    <w:rsid w:val="00635507"/>
    <w:rsid w:val="00635751"/>
    <w:rsid w:val="00636D62"/>
    <w:rsid w:val="00637AEF"/>
    <w:rsid w:val="006410F2"/>
    <w:rsid w:val="00641407"/>
    <w:rsid w:val="00641ADD"/>
    <w:rsid w:val="00643912"/>
    <w:rsid w:val="00644EC1"/>
    <w:rsid w:val="006501A2"/>
    <w:rsid w:val="006502F2"/>
    <w:rsid w:val="00650DAD"/>
    <w:rsid w:val="00650F18"/>
    <w:rsid w:val="00651D88"/>
    <w:rsid w:val="00652747"/>
    <w:rsid w:val="0065539A"/>
    <w:rsid w:val="00660CD0"/>
    <w:rsid w:val="006614B5"/>
    <w:rsid w:val="0066406A"/>
    <w:rsid w:val="00664A71"/>
    <w:rsid w:val="0066712D"/>
    <w:rsid w:val="006750C8"/>
    <w:rsid w:val="00675A44"/>
    <w:rsid w:val="0068492F"/>
    <w:rsid w:val="00684CDD"/>
    <w:rsid w:val="00684E35"/>
    <w:rsid w:val="00686122"/>
    <w:rsid w:val="00690B36"/>
    <w:rsid w:val="00692583"/>
    <w:rsid w:val="00692871"/>
    <w:rsid w:val="006928FA"/>
    <w:rsid w:val="006939EB"/>
    <w:rsid w:val="00694AA2"/>
    <w:rsid w:val="00695943"/>
    <w:rsid w:val="00696BF3"/>
    <w:rsid w:val="006A1AFC"/>
    <w:rsid w:val="006A47F6"/>
    <w:rsid w:val="006A6138"/>
    <w:rsid w:val="006B371B"/>
    <w:rsid w:val="006B41C2"/>
    <w:rsid w:val="006B4643"/>
    <w:rsid w:val="006B51F2"/>
    <w:rsid w:val="006B61CF"/>
    <w:rsid w:val="006B6365"/>
    <w:rsid w:val="006B70B4"/>
    <w:rsid w:val="006C19AA"/>
    <w:rsid w:val="006C23C7"/>
    <w:rsid w:val="006C283A"/>
    <w:rsid w:val="006C55E1"/>
    <w:rsid w:val="006C5F4A"/>
    <w:rsid w:val="006D14BF"/>
    <w:rsid w:val="006D1F8B"/>
    <w:rsid w:val="006D1FC5"/>
    <w:rsid w:val="006D4BC9"/>
    <w:rsid w:val="006D5E2B"/>
    <w:rsid w:val="006D601A"/>
    <w:rsid w:val="006D6282"/>
    <w:rsid w:val="006D710B"/>
    <w:rsid w:val="006D736A"/>
    <w:rsid w:val="006D7780"/>
    <w:rsid w:val="006E3C42"/>
    <w:rsid w:val="006E63FC"/>
    <w:rsid w:val="006E75F4"/>
    <w:rsid w:val="006E784A"/>
    <w:rsid w:val="006E7D40"/>
    <w:rsid w:val="006F26FF"/>
    <w:rsid w:val="006F34CB"/>
    <w:rsid w:val="006F61F8"/>
    <w:rsid w:val="006F72A6"/>
    <w:rsid w:val="007020FB"/>
    <w:rsid w:val="00704650"/>
    <w:rsid w:val="00704B3D"/>
    <w:rsid w:val="00707D71"/>
    <w:rsid w:val="00713D6A"/>
    <w:rsid w:val="00715358"/>
    <w:rsid w:val="00716B59"/>
    <w:rsid w:val="007223A3"/>
    <w:rsid w:val="007245C9"/>
    <w:rsid w:val="00724D48"/>
    <w:rsid w:val="00727BCE"/>
    <w:rsid w:val="00730540"/>
    <w:rsid w:val="00730FAE"/>
    <w:rsid w:val="00732B95"/>
    <w:rsid w:val="0073331C"/>
    <w:rsid w:val="00735850"/>
    <w:rsid w:val="007371F4"/>
    <w:rsid w:val="0073787E"/>
    <w:rsid w:val="00740E90"/>
    <w:rsid w:val="007429C1"/>
    <w:rsid w:val="00744BCC"/>
    <w:rsid w:val="007504A9"/>
    <w:rsid w:val="0075288C"/>
    <w:rsid w:val="0075379F"/>
    <w:rsid w:val="00756609"/>
    <w:rsid w:val="007578A2"/>
    <w:rsid w:val="00757FD5"/>
    <w:rsid w:val="00760F5F"/>
    <w:rsid w:val="00762B83"/>
    <w:rsid w:val="007647F4"/>
    <w:rsid w:val="00764EA2"/>
    <w:rsid w:val="0077130C"/>
    <w:rsid w:val="00771424"/>
    <w:rsid w:val="0077150E"/>
    <w:rsid w:val="007717DE"/>
    <w:rsid w:val="00771923"/>
    <w:rsid w:val="00771F54"/>
    <w:rsid w:val="00772FE9"/>
    <w:rsid w:val="00773AA7"/>
    <w:rsid w:val="0077484F"/>
    <w:rsid w:val="00774E94"/>
    <w:rsid w:val="00776F0C"/>
    <w:rsid w:val="00780950"/>
    <w:rsid w:val="00780BD9"/>
    <w:rsid w:val="00780F83"/>
    <w:rsid w:val="0078205A"/>
    <w:rsid w:val="0078267D"/>
    <w:rsid w:val="00782B8C"/>
    <w:rsid w:val="00782F69"/>
    <w:rsid w:val="007841CA"/>
    <w:rsid w:val="00785338"/>
    <w:rsid w:val="00785F2F"/>
    <w:rsid w:val="00786234"/>
    <w:rsid w:val="0078630A"/>
    <w:rsid w:val="00786E2E"/>
    <w:rsid w:val="00787BDC"/>
    <w:rsid w:val="00792755"/>
    <w:rsid w:val="00793288"/>
    <w:rsid w:val="007939C0"/>
    <w:rsid w:val="0079722C"/>
    <w:rsid w:val="007A1290"/>
    <w:rsid w:val="007A1425"/>
    <w:rsid w:val="007B0AF2"/>
    <w:rsid w:val="007B0F44"/>
    <w:rsid w:val="007B241B"/>
    <w:rsid w:val="007B3266"/>
    <w:rsid w:val="007B32D8"/>
    <w:rsid w:val="007B45E5"/>
    <w:rsid w:val="007B7EEB"/>
    <w:rsid w:val="007C096C"/>
    <w:rsid w:val="007C0DD7"/>
    <w:rsid w:val="007C0E32"/>
    <w:rsid w:val="007C18AC"/>
    <w:rsid w:val="007C2EFC"/>
    <w:rsid w:val="007C3297"/>
    <w:rsid w:val="007C339B"/>
    <w:rsid w:val="007C3719"/>
    <w:rsid w:val="007C5DAA"/>
    <w:rsid w:val="007C62DC"/>
    <w:rsid w:val="007C6D4A"/>
    <w:rsid w:val="007D1189"/>
    <w:rsid w:val="007D19C5"/>
    <w:rsid w:val="007D5C22"/>
    <w:rsid w:val="007D68D5"/>
    <w:rsid w:val="007E2000"/>
    <w:rsid w:val="007E25DD"/>
    <w:rsid w:val="007F1958"/>
    <w:rsid w:val="007F4996"/>
    <w:rsid w:val="007F4DDE"/>
    <w:rsid w:val="007F6F49"/>
    <w:rsid w:val="007F7FBC"/>
    <w:rsid w:val="008001FE"/>
    <w:rsid w:val="00801DA4"/>
    <w:rsid w:val="008022D7"/>
    <w:rsid w:val="00803BA9"/>
    <w:rsid w:val="00804744"/>
    <w:rsid w:val="008048AA"/>
    <w:rsid w:val="0080593E"/>
    <w:rsid w:val="008105DD"/>
    <w:rsid w:val="00811502"/>
    <w:rsid w:val="008142BF"/>
    <w:rsid w:val="00815EBE"/>
    <w:rsid w:val="008160A1"/>
    <w:rsid w:val="008172E2"/>
    <w:rsid w:val="00817C45"/>
    <w:rsid w:val="00820C9C"/>
    <w:rsid w:val="00821913"/>
    <w:rsid w:val="0082446D"/>
    <w:rsid w:val="0082529D"/>
    <w:rsid w:val="0082771F"/>
    <w:rsid w:val="00830C18"/>
    <w:rsid w:val="00835C88"/>
    <w:rsid w:val="00836483"/>
    <w:rsid w:val="0083791D"/>
    <w:rsid w:val="00837D26"/>
    <w:rsid w:val="00841A2C"/>
    <w:rsid w:val="008430C1"/>
    <w:rsid w:val="008432AB"/>
    <w:rsid w:val="008437AB"/>
    <w:rsid w:val="008438A4"/>
    <w:rsid w:val="00850BED"/>
    <w:rsid w:val="00850FE8"/>
    <w:rsid w:val="00851F82"/>
    <w:rsid w:val="0085366C"/>
    <w:rsid w:val="008540A5"/>
    <w:rsid w:val="008540F5"/>
    <w:rsid w:val="00855339"/>
    <w:rsid w:val="00860D9F"/>
    <w:rsid w:val="00863579"/>
    <w:rsid w:val="008638A3"/>
    <w:rsid w:val="00864F0E"/>
    <w:rsid w:val="008654F9"/>
    <w:rsid w:val="008677B1"/>
    <w:rsid w:val="008705A3"/>
    <w:rsid w:val="00870FD3"/>
    <w:rsid w:val="00871B72"/>
    <w:rsid w:val="008723A9"/>
    <w:rsid w:val="00872C6D"/>
    <w:rsid w:val="008822F0"/>
    <w:rsid w:val="008823EA"/>
    <w:rsid w:val="00882D17"/>
    <w:rsid w:val="00882F64"/>
    <w:rsid w:val="00883094"/>
    <w:rsid w:val="00884180"/>
    <w:rsid w:val="00884A99"/>
    <w:rsid w:val="008863E3"/>
    <w:rsid w:val="00886FC5"/>
    <w:rsid w:val="0089121B"/>
    <w:rsid w:val="008914AE"/>
    <w:rsid w:val="00892100"/>
    <w:rsid w:val="00893D7C"/>
    <w:rsid w:val="00895834"/>
    <w:rsid w:val="0089692E"/>
    <w:rsid w:val="00896EC4"/>
    <w:rsid w:val="00897866"/>
    <w:rsid w:val="008A0EFE"/>
    <w:rsid w:val="008A0FF9"/>
    <w:rsid w:val="008A24F3"/>
    <w:rsid w:val="008A5693"/>
    <w:rsid w:val="008A5EE8"/>
    <w:rsid w:val="008A6DDF"/>
    <w:rsid w:val="008B0B1A"/>
    <w:rsid w:val="008B3D86"/>
    <w:rsid w:val="008B41D6"/>
    <w:rsid w:val="008B5B91"/>
    <w:rsid w:val="008B7E0F"/>
    <w:rsid w:val="008C0939"/>
    <w:rsid w:val="008C10AA"/>
    <w:rsid w:val="008C180A"/>
    <w:rsid w:val="008C4FDD"/>
    <w:rsid w:val="008C58C3"/>
    <w:rsid w:val="008C6FE0"/>
    <w:rsid w:val="008D3382"/>
    <w:rsid w:val="008D5607"/>
    <w:rsid w:val="008D647C"/>
    <w:rsid w:val="008D7692"/>
    <w:rsid w:val="008E04FA"/>
    <w:rsid w:val="008E1D4C"/>
    <w:rsid w:val="008E39E5"/>
    <w:rsid w:val="008E507E"/>
    <w:rsid w:val="008E57C9"/>
    <w:rsid w:val="008F218F"/>
    <w:rsid w:val="008F22E2"/>
    <w:rsid w:val="008F42CB"/>
    <w:rsid w:val="008F6FE6"/>
    <w:rsid w:val="008F77A9"/>
    <w:rsid w:val="009002DE"/>
    <w:rsid w:val="009007B8"/>
    <w:rsid w:val="00900BF4"/>
    <w:rsid w:val="00901E64"/>
    <w:rsid w:val="00904D0E"/>
    <w:rsid w:val="00906ACB"/>
    <w:rsid w:val="0091097B"/>
    <w:rsid w:val="00912564"/>
    <w:rsid w:val="00912B6C"/>
    <w:rsid w:val="00913119"/>
    <w:rsid w:val="009174A1"/>
    <w:rsid w:val="00917654"/>
    <w:rsid w:val="00922E92"/>
    <w:rsid w:val="009238AD"/>
    <w:rsid w:val="009264A0"/>
    <w:rsid w:val="00926E05"/>
    <w:rsid w:val="009313B0"/>
    <w:rsid w:val="00935663"/>
    <w:rsid w:val="0094062F"/>
    <w:rsid w:val="009433E9"/>
    <w:rsid w:val="009444FC"/>
    <w:rsid w:val="009455D8"/>
    <w:rsid w:val="00945C7F"/>
    <w:rsid w:val="0094737C"/>
    <w:rsid w:val="00950541"/>
    <w:rsid w:val="00953974"/>
    <w:rsid w:val="00953C92"/>
    <w:rsid w:val="00956686"/>
    <w:rsid w:val="00957D85"/>
    <w:rsid w:val="009610C2"/>
    <w:rsid w:val="009615FD"/>
    <w:rsid w:val="00961D55"/>
    <w:rsid w:val="009626D4"/>
    <w:rsid w:val="009628A1"/>
    <w:rsid w:val="00963307"/>
    <w:rsid w:val="00964DF1"/>
    <w:rsid w:val="0096519A"/>
    <w:rsid w:val="009659D0"/>
    <w:rsid w:val="00967CC9"/>
    <w:rsid w:val="0097038B"/>
    <w:rsid w:val="0097104C"/>
    <w:rsid w:val="0097127F"/>
    <w:rsid w:val="00977CC1"/>
    <w:rsid w:val="00980F75"/>
    <w:rsid w:val="00982A20"/>
    <w:rsid w:val="00982DDE"/>
    <w:rsid w:val="009838C5"/>
    <w:rsid w:val="00986724"/>
    <w:rsid w:val="009918E6"/>
    <w:rsid w:val="00992DE5"/>
    <w:rsid w:val="009940AE"/>
    <w:rsid w:val="00995657"/>
    <w:rsid w:val="009A1120"/>
    <w:rsid w:val="009A1EA4"/>
    <w:rsid w:val="009A26A1"/>
    <w:rsid w:val="009A2EAF"/>
    <w:rsid w:val="009A34F7"/>
    <w:rsid w:val="009A372F"/>
    <w:rsid w:val="009A3C83"/>
    <w:rsid w:val="009A550E"/>
    <w:rsid w:val="009A71DB"/>
    <w:rsid w:val="009B053C"/>
    <w:rsid w:val="009B1111"/>
    <w:rsid w:val="009B12A7"/>
    <w:rsid w:val="009B1851"/>
    <w:rsid w:val="009B1ED4"/>
    <w:rsid w:val="009B51AE"/>
    <w:rsid w:val="009B7132"/>
    <w:rsid w:val="009B77B9"/>
    <w:rsid w:val="009B7AF1"/>
    <w:rsid w:val="009C0E65"/>
    <w:rsid w:val="009C2C53"/>
    <w:rsid w:val="009C3057"/>
    <w:rsid w:val="009C403E"/>
    <w:rsid w:val="009C77DF"/>
    <w:rsid w:val="009D1177"/>
    <w:rsid w:val="009D3BEF"/>
    <w:rsid w:val="009D3DE9"/>
    <w:rsid w:val="009D670D"/>
    <w:rsid w:val="009D79E4"/>
    <w:rsid w:val="009D7B0C"/>
    <w:rsid w:val="009E202C"/>
    <w:rsid w:val="009E2AEF"/>
    <w:rsid w:val="009E4CF0"/>
    <w:rsid w:val="009E5655"/>
    <w:rsid w:val="009E5676"/>
    <w:rsid w:val="009E6ABA"/>
    <w:rsid w:val="009E6ED3"/>
    <w:rsid w:val="009E70E4"/>
    <w:rsid w:val="009F5A0A"/>
    <w:rsid w:val="009F7A2E"/>
    <w:rsid w:val="00A036C9"/>
    <w:rsid w:val="00A07149"/>
    <w:rsid w:val="00A11D82"/>
    <w:rsid w:val="00A17D9E"/>
    <w:rsid w:val="00A21A0F"/>
    <w:rsid w:val="00A22DF7"/>
    <w:rsid w:val="00A2317D"/>
    <w:rsid w:val="00A24A6C"/>
    <w:rsid w:val="00A26BA2"/>
    <w:rsid w:val="00A3041E"/>
    <w:rsid w:val="00A30855"/>
    <w:rsid w:val="00A30E10"/>
    <w:rsid w:val="00A32242"/>
    <w:rsid w:val="00A36265"/>
    <w:rsid w:val="00A404FC"/>
    <w:rsid w:val="00A422B7"/>
    <w:rsid w:val="00A46B8E"/>
    <w:rsid w:val="00A46C34"/>
    <w:rsid w:val="00A47296"/>
    <w:rsid w:val="00A473EC"/>
    <w:rsid w:val="00A512AB"/>
    <w:rsid w:val="00A517AA"/>
    <w:rsid w:val="00A53FE7"/>
    <w:rsid w:val="00A5406B"/>
    <w:rsid w:val="00A6188F"/>
    <w:rsid w:val="00A623D8"/>
    <w:rsid w:val="00A637B9"/>
    <w:rsid w:val="00A6585A"/>
    <w:rsid w:val="00A65CB7"/>
    <w:rsid w:val="00A66DC0"/>
    <w:rsid w:val="00A71EDA"/>
    <w:rsid w:val="00A72636"/>
    <w:rsid w:val="00A73BE2"/>
    <w:rsid w:val="00A73E29"/>
    <w:rsid w:val="00A745EF"/>
    <w:rsid w:val="00A74B09"/>
    <w:rsid w:val="00A84CD6"/>
    <w:rsid w:val="00A85176"/>
    <w:rsid w:val="00A867FF"/>
    <w:rsid w:val="00A86C46"/>
    <w:rsid w:val="00A91D0E"/>
    <w:rsid w:val="00A91DAF"/>
    <w:rsid w:val="00A943D3"/>
    <w:rsid w:val="00AA53B9"/>
    <w:rsid w:val="00AA5C63"/>
    <w:rsid w:val="00AA71B5"/>
    <w:rsid w:val="00AB37FA"/>
    <w:rsid w:val="00AB419D"/>
    <w:rsid w:val="00AB4798"/>
    <w:rsid w:val="00AB6145"/>
    <w:rsid w:val="00AB64B5"/>
    <w:rsid w:val="00AC113B"/>
    <w:rsid w:val="00AC3F81"/>
    <w:rsid w:val="00AC6074"/>
    <w:rsid w:val="00AD0967"/>
    <w:rsid w:val="00AD1B4A"/>
    <w:rsid w:val="00AD2D75"/>
    <w:rsid w:val="00AD2FC3"/>
    <w:rsid w:val="00AD43B6"/>
    <w:rsid w:val="00AD59C8"/>
    <w:rsid w:val="00AD610F"/>
    <w:rsid w:val="00AD6718"/>
    <w:rsid w:val="00AE3602"/>
    <w:rsid w:val="00AE4E1A"/>
    <w:rsid w:val="00AE553B"/>
    <w:rsid w:val="00AE5B45"/>
    <w:rsid w:val="00AE79A0"/>
    <w:rsid w:val="00AF14A8"/>
    <w:rsid w:val="00AF1CAE"/>
    <w:rsid w:val="00AF3362"/>
    <w:rsid w:val="00AF563E"/>
    <w:rsid w:val="00AF57D3"/>
    <w:rsid w:val="00AF7740"/>
    <w:rsid w:val="00B00289"/>
    <w:rsid w:val="00B00895"/>
    <w:rsid w:val="00B008C9"/>
    <w:rsid w:val="00B0153B"/>
    <w:rsid w:val="00B01718"/>
    <w:rsid w:val="00B03814"/>
    <w:rsid w:val="00B045CE"/>
    <w:rsid w:val="00B05172"/>
    <w:rsid w:val="00B06BC1"/>
    <w:rsid w:val="00B149C4"/>
    <w:rsid w:val="00B17D1A"/>
    <w:rsid w:val="00B20569"/>
    <w:rsid w:val="00B21CBD"/>
    <w:rsid w:val="00B2499F"/>
    <w:rsid w:val="00B25B27"/>
    <w:rsid w:val="00B3074B"/>
    <w:rsid w:val="00B3145C"/>
    <w:rsid w:val="00B363CA"/>
    <w:rsid w:val="00B36C5D"/>
    <w:rsid w:val="00B375FC"/>
    <w:rsid w:val="00B400FD"/>
    <w:rsid w:val="00B41FB6"/>
    <w:rsid w:val="00B4333B"/>
    <w:rsid w:val="00B449AD"/>
    <w:rsid w:val="00B44CE7"/>
    <w:rsid w:val="00B50C74"/>
    <w:rsid w:val="00B5155A"/>
    <w:rsid w:val="00B528D6"/>
    <w:rsid w:val="00B535D8"/>
    <w:rsid w:val="00B577A8"/>
    <w:rsid w:val="00B641CA"/>
    <w:rsid w:val="00B66EF1"/>
    <w:rsid w:val="00B67004"/>
    <w:rsid w:val="00B705B6"/>
    <w:rsid w:val="00B7077B"/>
    <w:rsid w:val="00B72868"/>
    <w:rsid w:val="00B75F70"/>
    <w:rsid w:val="00B77C9B"/>
    <w:rsid w:val="00B77D04"/>
    <w:rsid w:val="00B82108"/>
    <w:rsid w:val="00B844BC"/>
    <w:rsid w:val="00B84B4C"/>
    <w:rsid w:val="00B85101"/>
    <w:rsid w:val="00B86F38"/>
    <w:rsid w:val="00B934B7"/>
    <w:rsid w:val="00B93B4B"/>
    <w:rsid w:val="00B94907"/>
    <w:rsid w:val="00B94B75"/>
    <w:rsid w:val="00B961C1"/>
    <w:rsid w:val="00B975DE"/>
    <w:rsid w:val="00B97B49"/>
    <w:rsid w:val="00BA0AB5"/>
    <w:rsid w:val="00BA3C61"/>
    <w:rsid w:val="00BA45EA"/>
    <w:rsid w:val="00BA50C6"/>
    <w:rsid w:val="00BA6779"/>
    <w:rsid w:val="00BA7AE2"/>
    <w:rsid w:val="00BB18CB"/>
    <w:rsid w:val="00BB45A2"/>
    <w:rsid w:val="00BB52CE"/>
    <w:rsid w:val="00BB6FD1"/>
    <w:rsid w:val="00BB78E8"/>
    <w:rsid w:val="00BC1CA2"/>
    <w:rsid w:val="00BC3B97"/>
    <w:rsid w:val="00BC5B53"/>
    <w:rsid w:val="00BD0B65"/>
    <w:rsid w:val="00BD123B"/>
    <w:rsid w:val="00BD55FA"/>
    <w:rsid w:val="00BD7D70"/>
    <w:rsid w:val="00BE0131"/>
    <w:rsid w:val="00BE2328"/>
    <w:rsid w:val="00BE2ABB"/>
    <w:rsid w:val="00BE3E03"/>
    <w:rsid w:val="00BE5A2B"/>
    <w:rsid w:val="00BE7CA0"/>
    <w:rsid w:val="00BF167B"/>
    <w:rsid w:val="00BF21DE"/>
    <w:rsid w:val="00BF56EF"/>
    <w:rsid w:val="00BF682D"/>
    <w:rsid w:val="00BF72C7"/>
    <w:rsid w:val="00C01E97"/>
    <w:rsid w:val="00C02DA8"/>
    <w:rsid w:val="00C049ED"/>
    <w:rsid w:val="00C06BB8"/>
    <w:rsid w:val="00C0729C"/>
    <w:rsid w:val="00C11E65"/>
    <w:rsid w:val="00C13311"/>
    <w:rsid w:val="00C13D32"/>
    <w:rsid w:val="00C1607A"/>
    <w:rsid w:val="00C1709A"/>
    <w:rsid w:val="00C17176"/>
    <w:rsid w:val="00C2051A"/>
    <w:rsid w:val="00C21656"/>
    <w:rsid w:val="00C23B35"/>
    <w:rsid w:val="00C24E94"/>
    <w:rsid w:val="00C25EAA"/>
    <w:rsid w:val="00C267EF"/>
    <w:rsid w:val="00C26BBA"/>
    <w:rsid w:val="00C26C63"/>
    <w:rsid w:val="00C26E5C"/>
    <w:rsid w:val="00C30BFD"/>
    <w:rsid w:val="00C31041"/>
    <w:rsid w:val="00C31DE3"/>
    <w:rsid w:val="00C31F7E"/>
    <w:rsid w:val="00C32F27"/>
    <w:rsid w:val="00C33D51"/>
    <w:rsid w:val="00C343DD"/>
    <w:rsid w:val="00C34B6D"/>
    <w:rsid w:val="00C37668"/>
    <w:rsid w:val="00C42389"/>
    <w:rsid w:val="00C42B3D"/>
    <w:rsid w:val="00C4491D"/>
    <w:rsid w:val="00C47EB4"/>
    <w:rsid w:val="00C50BC4"/>
    <w:rsid w:val="00C51BAE"/>
    <w:rsid w:val="00C527B5"/>
    <w:rsid w:val="00C52A5D"/>
    <w:rsid w:val="00C54133"/>
    <w:rsid w:val="00C5498D"/>
    <w:rsid w:val="00C554A4"/>
    <w:rsid w:val="00C557BA"/>
    <w:rsid w:val="00C574AC"/>
    <w:rsid w:val="00C5772E"/>
    <w:rsid w:val="00C57AC8"/>
    <w:rsid w:val="00C57D95"/>
    <w:rsid w:val="00C6045F"/>
    <w:rsid w:val="00C626FD"/>
    <w:rsid w:val="00C650B6"/>
    <w:rsid w:val="00C65726"/>
    <w:rsid w:val="00C65869"/>
    <w:rsid w:val="00C661EB"/>
    <w:rsid w:val="00C70407"/>
    <w:rsid w:val="00C71CEE"/>
    <w:rsid w:val="00C71DCF"/>
    <w:rsid w:val="00C75378"/>
    <w:rsid w:val="00C80F73"/>
    <w:rsid w:val="00C828CC"/>
    <w:rsid w:val="00C83102"/>
    <w:rsid w:val="00C83EEB"/>
    <w:rsid w:val="00C861D8"/>
    <w:rsid w:val="00C90645"/>
    <w:rsid w:val="00C95E07"/>
    <w:rsid w:val="00CA2B74"/>
    <w:rsid w:val="00CA5964"/>
    <w:rsid w:val="00CA6E90"/>
    <w:rsid w:val="00CB4F79"/>
    <w:rsid w:val="00CB57F7"/>
    <w:rsid w:val="00CB5FF2"/>
    <w:rsid w:val="00CB69D7"/>
    <w:rsid w:val="00CC0CD2"/>
    <w:rsid w:val="00CC162D"/>
    <w:rsid w:val="00CC2B52"/>
    <w:rsid w:val="00CC2EB9"/>
    <w:rsid w:val="00CC2F26"/>
    <w:rsid w:val="00CC339B"/>
    <w:rsid w:val="00CC38B1"/>
    <w:rsid w:val="00CC45BA"/>
    <w:rsid w:val="00CC5E25"/>
    <w:rsid w:val="00CD0EB0"/>
    <w:rsid w:val="00CD1D0D"/>
    <w:rsid w:val="00CD2295"/>
    <w:rsid w:val="00CD27EC"/>
    <w:rsid w:val="00CE2426"/>
    <w:rsid w:val="00CE304E"/>
    <w:rsid w:val="00CE4688"/>
    <w:rsid w:val="00CE571D"/>
    <w:rsid w:val="00CE68EF"/>
    <w:rsid w:val="00CE7706"/>
    <w:rsid w:val="00CF00E0"/>
    <w:rsid w:val="00CF1111"/>
    <w:rsid w:val="00CF1B07"/>
    <w:rsid w:val="00CF1BB4"/>
    <w:rsid w:val="00CF321F"/>
    <w:rsid w:val="00CF386A"/>
    <w:rsid w:val="00CF454A"/>
    <w:rsid w:val="00CF6740"/>
    <w:rsid w:val="00D00902"/>
    <w:rsid w:val="00D01ADB"/>
    <w:rsid w:val="00D01C7A"/>
    <w:rsid w:val="00D026DC"/>
    <w:rsid w:val="00D05598"/>
    <w:rsid w:val="00D07767"/>
    <w:rsid w:val="00D13C2B"/>
    <w:rsid w:val="00D140A7"/>
    <w:rsid w:val="00D15F82"/>
    <w:rsid w:val="00D24514"/>
    <w:rsid w:val="00D256C8"/>
    <w:rsid w:val="00D256F8"/>
    <w:rsid w:val="00D25B21"/>
    <w:rsid w:val="00D26115"/>
    <w:rsid w:val="00D270AC"/>
    <w:rsid w:val="00D27644"/>
    <w:rsid w:val="00D27696"/>
    <w:rsid w:val="00D27BA1"/>
    <w:rsid w:val="00D302B1"/>
    <w:rsid w:val="00D3091D"/>
    <w:rsid w:val="00D30E6D"/>
    <w:rsid w:val="00D32F1E"/>
    <w:rsid w:val="00D44923"/>
    <w:rsid w:val="00D4655C"/>
    <w:rsid w:val="00D4704A"/>
    <w:rsid w:val="00D479B8"/>
    <w:rsid w:val="00D50903"/>
    <w:rsid w:val="00D51CB3"/>
    <w:rsid w:val="00D553B3"/>
    <w:rsid w:val="00D56D28"/>
    <w:rsid w:val="00D570A7"/>
    <w:rsid w:val="00D57565"/>
    <w:rsid w:val="00D60FD0"/>
    <w:rsid w:val="00D62B75"/>
    <w:rsid w:val="00D62C04"/>
    <w:rsid w:val="00D636D1"/>
    <w:rsid w:val="00D63803"/>
    <w:rsid w:val="00D65CF8"/>
    <w:rsid w:val="00D6676B"/>
    <w:rsid w:val="00D66E6A"/>
    <w:rsid w:val="00D70644"/>
    <w:rsid w:val="00D71E29"/>
    <w:rsid w:val="00D73702"/>
    <w:rsid w:val="00D76C0B"/>
    <w:rsid w:val="00D80A63"/>
    <w:rsid w:val="00D829F5"/>
    <w:rsid w:val="00D82A9C"/>
    <w:rsid w:val="00D8330F"/>
    <w:rsid w:val="00D83A25"/>
    <w:rsid w:val="00D84D8B"/>
    <w:rsid w:val="00D85E6C"/>
    <w:rsid w:val="00D86122"/>
    <w:rsid w:val="00D930EB"/>
    <w:rsid w:val="00D937F7"/>
    <w:rsid w:val="00D96580"/>
    <w:rsid w:val="00D96E21"/>
    <w:rsid w:val="00D970AD"/>
    <w:rsid w:val="00D9728B"/>
    <w:rsid w:val="00DA4A98"/>
    <w:rsid w:val="00DA6145"/>
    <w:rsid w:val="00DB1458"/>
    <w:rsid w:val="00DB1F38"/>
    <w:rsid w:val="00DB1F55"/>
    <w:rsid w:val="00DB44E1"/>
    <w:rsid w:val="00DB4E59"/>
    <w:rsid w:val="00DB54A9"/>
    <w:rsid w:val="00DB58B8"/>
    <w:rsid w:val="00DB625F"/>
    <w:rsid w:val="00DB6A3F"/>
    <w:rsid w:val="00DC2C11"/>
    <w:rsid w:val="00DC689E"/>
    <w:rsid w:val="00DD0D4E"/>
    <w:rsid w:val="00DD21E0"/>
    <w:rsid w:val="00DD7C61"/>
    <w:rsid w:val="00DE0E91"/>
    <w:rsid w:val="00DE11DC"/>
    <w:rsid w:val="00DE1911"/>
    <w:rsid w:val="00DE2863"/>
    <w:rsid w:val="00DE2BF4"/>
    <w:rsid w:val="00DE380F"/>
    <w:rsid w:val="00DE4126"/>
    <w:rsid w:val="00DE60E7"/>
    <w:rsid w:val="00DE71CB"/>
    <w:rsid w:val="00DF7B25"/>
    <w:rsid w:val="00E009DD"/>
    <w:rsid w:val="00E01604"/>
    <w:rsid w:val="00E03236"/>
    <w:rsid w:val="00E03FAB"/>
    <w:rsid w:val="00E11420"/>
    <w:rsid w:val="00E14B24"/>
    <w:rsid w:val="00E16FD2"/>
    <w:rsid w:val="00E25F3C"/>
    <w:rsid w:val="00E26066"/>
    <w:rsid w:val="00E30F0E"/>
    <w:rsid w:val="00E311D5"/>
    <w:rsid w:val="00E3201E"/>
    <w:rsid w:val="00E32AC7"/>
    <w:rsid w:val="00E35035"/>
    <w:rsid w:val="00E40251"/>
    <w:rsid w:val="00E42352"/>
    <w:rsid w:val="00E44260"/>
    <w:rsid w:val="00E45694"/>
    <w:rsid w:val="00E50816"/>
    <w:rsid w:val="00E50839"/>
    <w:rsid w:val="00E51E3B"/>
    <w:rsid w:val="00E525BE"/>
    <w:rsid w:val="00E526EF"/>
    <w:rsid w:val="00E5325A"/>
    <w:rsid w:val="00E53BBC"/>
    <w:rsid w:val="00E545D9"/>
    <w:rsid w:val="00E60C08"/>
    <w:rsid w:val="00E67329"/>
    <w:rsid w:val="00E67FAB"/>
    <w:rsid w:val="00E700A7"/>
    <w:rsid w:val="00E72786"/>
    <w:rsid w:val="00E7495C"/>
    <w:rsid w:val="00E75C25"/>
    <w:rsid w:val="00E75C7F"/>
    <w:rsid w:val="00E76ED3"/>
    <w:rsid w:val="00E76F80"/>
    <w:rsid w:val="00E8137F"/>
    <w:rsid w:val="00E847DD"/>
    <w:rsid w:val="00E8502C"/>
    <w:rsid w:val="00E864B0"/>
    <w:rsid w:val="00E8744E"/>
    <w:rsid w:val="00E90A8C"/>
    <w:rsid w:val="00E91891"/>
    <w:rsid w:val="00E92C00"/>
    <w:rsid w:val="00E93E99"/>
    <w:rsid w:val="00EA098C"/>
    <w:rsid w:val="00EA0A73"/>
    <w:rsid w:val="00EA1516"/>
    <w:rsid w:val="00EA1D1C"/>
    <w:rsid w:val="00EA20CD"/>
    <w:rsid w:val="00EA41AB"/>
    <w:rsid w:val="00EA4441"/>
    <w:rsid w:val="00EA718C"/>
    <w:rsid w:val="00EB0156"/>
    <w:rsid w:val="00EB14F9"/>
    <w:rsid w:val="00EB258E"/>
    <w:rsid w:val="00EB27B7"/>
    <w:rsid w:val="00EB2F10"/>
    <w:rsid w:val="00EB3E82"/>
    <w:rsid w:val="00EB5078"/>
    <w:rsid w:val="00EB67D6"/>
    <w:rsid w:val="00EB6F9D"/>
    <w:rsid w:val="00EC1221"/>
    <w:rsid w:val="00EC3A63"/>
    <w:rsid w:val="00EC4011"/>
    <w:rsid w:val="00EC58A5"/>
    <w:rsid w:val="00ED171E"/>
    <w:rsid w:val="00ED5179"/>
    <w:rsid w:val="00ED54EF"/>
    <w:rsid w:val="00ED6013"/>
    <w:rsid w:val="00ED7079"/>
    <w:rsid w:val="00ED7312"/>
    <w:rsid w:val="00EE1A5E"/>
    <w:rsid w:val="00EE201C"/>
    <w:rsid w:val="00EE21E9"/>
    <w:rsid w:val="00EE27B4"/>
    <w:rsid w:val="00EE2828"/>
    <w:rsid w:val="00EE29D1"/>
    <w:rsid w:val="00EE389D"/>
    <w:rsid w:val="00EE4A6E"/>
    <w:rsid w:val="00EE533C"/>
    <w:rsid w:val="00EE5C67"/>
    <w:rsid w:val="00EE5DFC"/>
    <w:rsid w:val="00EE6333"/>
    <w:rsid w:val="00EF1594"/>
    <w:rsid w:val="00EF2200"/>
    <w:rsid w:val="00EF3E3D"/>
    <w:rsid w:val="00EF77B6"/>
    <w:rsid w:val="00F017A7"/>
    <w:rsid w:val="00F01B12"/>
    <w:rsid w:val="00F02CB1"/>
    <w:rsid w:val="00F10C2B"/>
    <w:rsid w:val="00F14E89"/>
    <w:rsid w:val="00F16DF6"/>
    <w:rsid w:val="00F24A6E"/>
    <w:rsid w:val="00F25369"/>
    <w:rsid w:val="00F30591"/>
    <w:rsid w:val="00F31936"/>
    <w:rsid w:val="00F31A52"/>
    <w:rsid w:val="00F31AEC"/>
    <w:rsid w:val="00F325D1"/>
    <w:rsid w:val="00F34BF7"/>
    <w:rsid w:val="00F357DE"/>
    <w:rsid w:val="00F373CA"/>
    <w:rsid w:val="00F45927"/>
    <w:rsid w:val="00F45CBA"/>
    <w:rsid w:val="00F45FDE"/>
    <w:rsid w:val="00F46BE6"/>
    <w:rsid w:val="00F50FC3"/>
    <w:rsid w:val="00F62160"/>
    <w:rsid w:val="00F65DB2"/>
    <w:rsid w:val="00F672C1"/>
    <w:rsid w:val="00F675ED"/>
    <w:rsid w:val="00F71805"/>
    <w:rsid w:val="00F73B18"/>
    <w:rsid w:val="00F74E32"/>
    <w:rsid w:val="00F7577D"/>
    <w:rsid w:val="00F774E5"/>
    <w:rsid w:val="00F80157"/>
    <w:rsid w:val="00F818D3"/>
    <w:rsid w:val="00F81B36"/>
    <w:rsid w:val="00F84FC8"/>
    <w:rsid w:val="00F854B5"/>
    <w:rsid w:val="00F8582E"/>
    <w:rsid w:val="00F85D46"/>
    <w:rsid w:val="00F876DD"/>
    <w:rsid w:val="00F87E09"/>
    <w:rsid w:val="00F90D61"/>
    <w:rsid w:val="00F92E21"/>
    <w:rsid w:val="00F946C8"/>
    <w:rsid w:val="00F960E7"/>
    <w:rsid w:val="00F96AC3"/>
    <w:rsid w:val="00FA2246"/>
    <w:rsid w:val="00FA3F06"/>
    <w:rsid w:val="00FA66E6"/>
    <w:rsid w:val="00FB2052"/>
    <w:rsid w:val="00FB3D67"/>
    <w:rsid w:val="00FB4E22"/>
    <w:rsid w:val="00FB51C2"/>
    <w:rsid w:val="00FB51E4"/>
    <w:rsid w:val="00FC04B3"/>
    <w:rsid w:val="00FC05E3"/>
    <w:rsid w:val="00FC2256"/>
    <w:rsid w:val="00FC2C48"/>
    <w:rsid w:val="00FC3860"/>
    <w:rsid w:val="00FC3A12"/>
    <w:rsid w:val="00FC4798"/>
    <w:rsid w:val="00FC4FF4"/>
    <w:rsid w:val="00FC6FE6"/>
    <w:rsid w:val="00FD18F4"/>
    <w:rsid w:val="00FD1AA4"/>
    <w:rsid w:val="00FD2FFD"/>
    <w:rsid w:val="00FD370E"/>
    <w:rsid w:val="00FD3832"/>
    <w:rsid w:val="00FD745B"/>
    <w:rsid w:val="00FE2EB0"/>
    <w:rsid w:val="00FE48C9"/>
    <w:rsid w:val="00FE7F4A"/>
    <w:rsid w:val="00FF0594"/>
    <w:rsid w:val="00FF0A9E"/>
    <w:rsid w:val="00FF3698"/>
    <w:rsid w:val="00FF6EFA"/>
    <w:rsid w:val="00FF742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37EE14D-7646-4305-8964-875AEC7660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002DE"/>
    <w:pPr>
      <w:spacing w:after="200" w:line="276" w:lineRule="auto"/>
    </w:pPr>
    <w:rPr>
      <w:sz w:val="22"/>
      <w:szCs w:val="22"/>
    </w:rPr>
  </w:style>
  <w:style w:type="paragraph" w:styleId="Heading1">
    <w:name w:val="heading 1"/>
    <w:basedOn w:val="Normal"/>
    <w:next w:val="Normal"/>
    <w:link w:val="Heading1Char"/>
    <w:qFormat/>
    <w:rsid w:val="009B1111"/>
    <w:pPr>
      <w:keepNext/>
      <w:spacing w:after="0" w:line="240" w:lineRule="auto"/>
      <w:jc w:val="center"/>
      <w:outlineLvl w:val="0"/>
    </w:pPr>
    <w:rPr>
      <w:rFonts w:ascii="Times New Roman" w:hAnsi="Times New Roman"/>
      <w:sz w:val="20"/>
      <w:szCs w:val="24"/>
      <w:u w:val="single"/>
      <w:lang w:val="ro-RO"/>
    </w:rPr>
  </w:style>
  <w:style w:type="paragraph" w:styleId="Heading2">
    <w:name w:val="heading 2"/>
    <w:basedOn w:val="Normal"/>
    <w:next w:val="Normal"/>
    <w:link w:val="Heading2Char"/>
    <w:qFormat/>
    <w:rsid w:val="00D937F7"/>
    <w:pPr>
      <w:keepNext/>
      <w:tabs>
        <w:tab w:val="num" w:pos="1440"/>
      </w:tabs>
      <w:spacing w:after="0" w:line="240" w:lineRule="auto"/>
      <w:jc w:val="center"/>
      <w:outlineLvl w:val="1"/>
    </w:pPr>
    <w:rPr>
      <w:rFonts w:ascii="Times New Roman" w:hAnsi="Times New Roman"/>
      <w:b/>
      <w:sz w:val="24"/>
      <w:szCs w:val="30"/>
      <w:lang w:val="ro-RO" w:eastAsia="ro-RO"/>
    </w:rPr>
  </w:style>
  <w:style w:type="paragraph" w:styleId="Heading3">
    <w:name w:val="heading 3"/>
    <w:basedOn w:val="Normal"/>
    <w:next w:val="Normal"/>
    <w:link w:val="Heading3Char"/>
    <w:qFormat/>
    <w:rsid w:val="00D937F7"/>
    <w:pPr>
      <w:keepNext/>
      <w:tabs>
        <w:tab w:val="num" w:pos="720"/>
      </w:tabs>
      <w:spacing w:before="240" w:after="60" w:line="240" w:lineRule="auto"/>
      <w:ind w:left="720" w:hanging="432"/>
      <w:outlineLvl w:val="2"/>
    </w:pPr>
    <w:rPr>
      <w:rFonts w:ascii="Arial" w:hAnsi="Arial" w:cs="Arial"/>
      <w:b/>
      <w:bCs/>
      <w:sz w:val="26"/>
      <w:szCs w:val="26"/>
      <w:lang w:val="ro-RO"/>
    </w:rPr>
  </w:style>
  <w:style w:type="paragraph" w:styleId="Heading6">
    <w:name w:val="heading 6"/>
    <w:basedOn w:val="Normal"/>
    <w:next w:val="Normal"/>
    <w:link w:val="Heading6Char"/>
    <w:qFormat/>
    <w:rsid w:val="00D937F7"/>
    <w:pPr>
      <w:tabs>
        <w:tab w:val="num" w:pos="1152"/>
      </w:tabs>
      <w:spacing w:before="240" w:after="60" w:line="240" w:lineRule="auto"/>
      <w:ind w:left="1152" w:hanging="432"/>
      <w:outlineLvl w:val="5"/>
    </w:pPr>
    <w:rPr>
      <w:rFonts w:ascii="Times New Roman" w:hAnsi="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 Char1,Glava - napis,Char1"/>
    <w:basedOn w:val="Normal"/>
    <w:link w:val="HeaderChar"/>
    <w:uiPriority w:val="99"/>
    <w:unhideWhenUsed/>
    <w:rsid w:val="00AB6145"/>
    <w:pPr>
      <w:tabs>
        <w:tab w:val="center" w:pos="4680"/>
        <w:tab w:val="right" w:pos="9360"/>
      </w:tabs>
      <w:spacing w:after="0" w:line="240" w:lineRule="auto"/>
    </w:pPr>
  </w:style>
  <w:style w:type="character" w:customStyle="1" w:styleId="HeaderChar">
    <w:name w:val="Header Char"/>
    <w:aliases w:val=" Char1 Char,Glava - napis Char,Char1 Char"/>
    <w:basedOn w:val="DefaultParagraphFont"/>
    <w:link w:val="Header"/>
    <w:uiPriority w:val="99"/>
    <w:rsid w:val="00AB6145"/>
  </w:style>
  <w:style w:type="paragraph" w:styleId="Footer">
    <w:name w:val="footer"/>
    <w:basedOn w:val="Normal"/>
    <w:link w:val="FooterChar"/>
    <w:uiPriority w:val="99"/>
    <w:unhideWhenUsed/>
    <w:rsid w:val="00AB614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B6145"/>
  </w:style>
  <w:style w:type="paragraph" w:styleId="BalloonText">
    <w:name w:val="Balloon Text"/>
    <w:basedOn w:val="Normal"/>
    <w:link w:val="BalloonTextChar"/>
    <w:semiHidden/>
    <w:unhideWhenUsed/>
    <w:rsid w:val="00AB614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6145"/>
    <w:rPr>
      <w:rFonts w:ascii="Tahoma" w:hAnsi="Tahoma" w:cs="Tahoma"/>
      <w:sz w:val="16"/>
      <w:szCs w:val="16"/>
    </w:rPr>
  </w:style>
  <w:style w:type="character" w:styleId="Hyperlink">
    <w:name w:val="Hyperlink"/>
    <w:basedOn w:val="DefaultParagraphFont"/>
    <w:uiPriority w:val="99"/>
    <w:unhideWhenUsed/>
    <w:rsid w:val="00AB6145"/>
    <w:rPr>
      <w:color w:val="0000FF"/>
      <w:u w:val="single"/>
    </w:rPr>
  </w:style>
  <w:style w:type="paragraph" w:styleId="ListParagraph">
    <w:name w:val="List Paragraph"/>
    <w:aliases w:val="Normal bullet 2,lp1,Heading x1,Antes de enumeración,body 2,List Paragraph1,List Paragraph11,Listă colorată - Accentuare 11,Bullet,Citation List,Listă paragraf"/>
    <w:basedOn w:val="Normal"/>
    <w:link w:val="ListParagraphChar"/>
    <w:qFormat/>
    <w:rsid w:val="005F7B75"/>
    <w:pPr>
      <w:ind w:left="720"/>
      <w:contextualSpacing/>
    </w:pPr>
    <w:rPr>
      <w:rFonts w:asciiTheme="minorHAnsi" w:eastAsiaTheme="minorHAnsi" w:hAnsiTheme="minorHAnsi" w:cstheme="minorBidi"/>
    </w:rPr>
  </w:style>
  <w:style w:type="table" w:styleId="TableGrid">
    <w:name w:val="Table Grid"/>
    <w:basedOn w:val="TableNormal"/>
    <w:uiPriority w:val="59"/>
    <w:rsid w:val="005F7B75"/>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9B1111"/>
    <w:rPr>
      <w:rFonts w:ascii="Times New Roman" w:hAnsi="Times New Roman"/>
      <w:szCs w:val="24"/>
      <w:u w:val="single"/>
      <w:lang w:val="ro-RO"/>
    </w:rPr>
  </w:style>
  <w:style w:type="paragraph" w:styleId="NoSpacing">
    <w:name w:val="No Spacing"/>
    <w:link w:val="NoSpacingChar"/>
    <w:uiPriority w:val="1"/>
    <w:qFormat/>
    <w:rsid w:val="009B1111"/>
    <w:rPr>
      <w:rFonts w:ascii="Times New Roman" w:hAnsi="Times New Roman"/>
      <w:sz w:val="24"/>
      <w:szCs w:val="24"/>
    </w:rPr>
  </w:style>
  <w:style w:type="character" w:styleId="Strong">
    <w:name w:val="Strong"/>
    <w:basedOn w:val="DefaultParagraphFont"/>
    <w:uiPriority w:val="22"/>
    <w:qFormat/>
    <w:rsid w:val="00C31F7E"/>
    <w:rPr>
      <w:b/>
      <w:bCs/>
    </w:rPr>
  </w:style>
  <w:style w:type="character" w:styleId="Emphasis">
    <w:name w:val="Emphasis"/>
    <w:basedOn w:val="DefaultParagraphFont"/>
    <w:uiPriority w:val="20"/>
    <w:qFormat/>
    <w:rsid w:val="00C31F7E"/>
    <w:rPr>
      <w:i/>
      <w:iCs/>
    </w:rPr>
  </w:style>
  <w:style w:type="character" w:customStyle="1" w:styleId="Heading2Char">
    <w:name w:val="Heading 2 Char"/>
    <w:basedOn w:val="DefaultParagraphFont"/>
    <w:link w:val="Heading2"/>
    <w:rsid w:val="00D937F7"/>
    <w:rPr>
      <w:rFonts w:ascii="Times New Roman" w:hAnsi="Times New Roman"/>
      <w:b/>
      <w:sz w:val="24"/>
      <w:szCs w:val="30"/>
      <w:lang w:val="ro-RO" w:eastAsia="ro-RO"/>
    </w:rPr>
  </w:style>
  <w:style w:type="character" w:customStyle="1" w:styleId="Heading3Char">
    <w:name w:val="Heading 3 Char"/>
    <w:basedOn w:val="DefaultParagraphFont"/>
    <w:link w:val="Heading3"/>
    <w:rsid w:val="00D937F7"/>
    <w:rPr>
      <w:rFonts w:ascii="Arial" w:hAnsi="Arial" w:cs="Arial"/>
      <w:b/>
      <w:bCs/>
      <w:sz w:val="26"/>
      <w:szCs w:val="26"/>
      <w:lang w:val="ro-RO"/>
    </w:rPr>
  </w:style>
  <w:style w:type="character" w:customStyle="1" w:styleId="Heading6Char">
    <w:name w:val="Heading 6 Char"/>
    <w:basedOn w:val="DefaultParagraphFont"/>
    <w:link w:val="Heading6"/>
    <w:rsid w:val="00D937F7"/>
    <w:rPr>
      <w:rFonts w:ascii="Times New Roman" w:hAnsi="Times New Roman"/>
      <w:b/>
      <w:bCs/>
      <w:sz w:val="22"/>
      <w:szCs w:val="22"/>
    </w:rPr>
  </w:style>
  <w:style w:type="numbering" w:customStyle="1" w:styleId="NoList1">
    <w:name w:val="No List1"/>
    <w:next w:val="NoList"/>
    <w:uiPriority w:val="99"/>
    <w:semiHidden/>
    <w:unhideWhenUsed/>
    <w:rsid w:val="00D937F7"/>
  </w:style>
  <w:style w:type="paragraph" w:customStyle="1" w:styleId="CaracterCaracterCharCharCaracterCaracterCharChar1CaracterCaracterCharCharCaracterCaracter">
    <w:name w:val="Caracter Caracter Char Char Caracter Caracter Char Char1 Caracter Caracter Char Char Caracter Caracter"/>
    <w:basedOn w:val="Normal"/>
    <w:rsid w:val="00D937F7"/>
    <w:pPr>
      <w:spacing w:after="0" w:line="240" w:lineRule="auto"/>
    </w:pPr>
    <w:rPr>
      <w:rFonts w:ascii="Times New Roman" w:hAnsi="Times New Roman"/>
      <w:sz w:val="24"/>
      <w:szCs w:val="24"/>
      <w:lang w:val="pl-PL" w:eastAsia="pl-PL"/>
    </w:rPr>
  </w:style>
  <w:style w:type="character" w:customStyle="1" w:styleId="tpa1">
    <w:name w:val="tpa1"/>
    <w:basedOn w:val="DefaultParagraphFont"/>
    <w:rsid w:val="00D937F7"/>
  </w:style>
  <w:style w:type="character" w:customStyle="1" w:styleId="tli1">
    <w:name w:val="tli1"/>
    <w:basedOn w:val="DefaultParagraphFont"/>
    <w:rsid w:val="00D937F7"/>
  </w:style>
  <w:style w:type="paragraph" w:styleId="BodyText3">
    <w:name w:val="Body Text 3"/>
    <w:basedOn w:val="Normal"/>
    <w:link w:val="BodyText3Char"/>
    <w:rsid w:val="00D937F7"/>
    <w:pPr>
      <w:spacing w:after="120" w:line="240" w:lineRule="auto"/>
    </w:pPr>
    <w:rPr>
      <w:rFonts w:ascii="Arial" w:hAnsi="Arial"/>
      <w:sz w:val="16"/>
      <w:szCs w:val="16"/>
      <w:lang w:val="ro-RO"/>
    </w:rPr>
  </w:style>
  <w:style w:type="character" w:customStyle="1" w:styleId="BodyText3Char">
    <w:name w:val="Body Text 3 Char"/>
    <w:basedOn w:val="DefaultParagraphFont"/>
    <w:link w:val="BodyText3"/>
    <w:rsid w:val="00D937F7"/>
    <w:rPr>
      <w:rFonts w:ascii="Arial" w:hAnsi="Arial"/>
      <w:sz w:val="16"/>
      <w:szCs w:val="16"/>
      <w:lang w:val="ro-RO"/>
    </w:rPr>
  </w:style>
  <w:style w:type="paragraph" w:customStyle="1" w:styleId="xl61">
    <w:name w:val="xl61"/>
    <w:basedOn w:val="Normal"/>
    <w:rsid w:val="00D937F7"/>
    <w:pPr>
      <w:pBdr>
        <w:left w:val="single" w:sz="8" w:space="0" w:color="auto"/>
      </w:pBdr>
      <w:spacing w:before="100" w:beforeAutospacing="1" w:after="100" w:afterAutospacing="1" w:line="240" w:lineRule="auto"/>
      <w:jc w:val="both"/>
    </w:pPr>
    <w:rPr>
      <w:rFonts w:ascii="Arial" w:hAnsi="Arial" w:cs="Arial"/>
      <w:sz w:val="24"/>
      <w:szCs w:val="24"/>
      <w:lang w:val="fr-FR" w:eastAsia="fr-FR"/>
    </w:rPr>
  </w:style>
  <w:style w:type="character" w:styleId="PageNumber">
    <w:name w:val="page number"/>
    <w:basedOn w:val="DefaultParagraphFont"/>
    <w:rsid w:val="00D937F7"/>
  </w:style>
  <w:style w:type="paragraph" w:styleId="FootnoteText">
    <w:name w:val="footnote text"/>
    <w:aliases w:val="Podrozdział,Footnote Text Char Char,Fußnote,single space,footnote text,FOOTNOTES,fn,Sprotna opomba - besedilo Znak1,Sprotna opomba - besedilo Znak Znak2,Sprotna opomba - besedilo Znak1 Znak Znak1,stile 1,Footnote1"/>
    <w:basedOn w:val="Normal"/>
    <w:link w:val="FootnoteTextChar2"/>
    <w:semiHidden/>
    <w:rsid w:val="00D937F7"/>
    <w:pPr>
      <w:spacing w:after="0" w:line="240" w:lineRule="auto"/>
    </w:pPr>
    <w:rPr>
      <w:rFonts w:ascii="Arial" w:hAnsi="Arial"/>
      <w:sz w:val="20"/>
      <w:szCs w:val="20"/>
      <w:lang w:val="ro-RO"/>
    </w:rPr>
  </w:style>
  <w:style w:type="character" w:customStyle="1" w:styleId="FootnoteTextChar">
    <w:name w:val="Footnote Text Char"/>
    <w:basedOn w:val="DefaultParagraphFont"/>
    <w:uiPriority w:val="99"/>
    <w:semiHidden/>
    <w:rsid w:val="00D937F7"/>
  </w:style>
  <w:style w:type="character" w:styleId="FootnoteReference">
    <w:name w:val="footnote reference"/>
    <w:aliases w:val="Footnote,Footnote symbol,Fussnota,ftref"/>
    <w:semiHidden/>
    <w:rsid w:val="00D937F7"/>
    <w:rPr>
      <w:vertAlign w:val="superscript"/>
    </w:rPr>
  </w:style>
  <w:style w:type="character" w:customStyle="1" w:styleId="text1">
    <w:name w:val="text1"/>
    <w:basedOn w:val="DefaultParagraphFont"/>
    <w:rsid w:val="00D937F7"/>
  </w:style>
  <w:style w:type="character" w:customStyle="1" w:styleId="pt1">
    <w:name w:val="pt1"/>
    <w:rsid w:val="00D937F7"/>
    <w:rPr>
      <w:b/>
      <w:bCs/>
      <w:color w:val="8F0000"/>
    </w:rPr>
  </w:style>
  <w:style w:type="character" w:customStyle="1" w:styleId="tpt1">
    <w:name w:val="tpt1"/>
    <w:basedOn w:val="DefaultParagraphFont"/>
    <w:rsid w:val="00D937F7"/>
  </w:style>
  <w:style w:type="character" w:customStyle="1" w:styleId="al1">
    <w:name w:val="al1"/>
    <w:rsid w:val="00D937F7"/>
    <w:rPr>
      <w:b/>
      <w:bCs/>
      <w:color w:val="008F00"/>
    </w:rPr>
  </w:style>
  <w:style w:type="character" w:customStyle="1" w:styleId="tal1">
    <w:name w:val="tal1"/>
    <w:basedOn w:val="DefaultParagraphFont"/>
    <w:rsid w:val="00D937F7"/>
  </w:style>
  <w:style w:type="character" w:customStyle="1" w:styleId="do1">
    <w:name w:val="do1"/>
    <w:rsid w:val="00D937F7"/>
    <w:rPr>
      <w:b/>
      <w:bCs/>
      <w:sz w:val="26"/>
      <w:szCs w:val="26"/>
    </w:rPr>
  </w:style>
  <w:style w:type="paragraph" w:customStyle="1" w:styleId="CaracterCharCharCharCharCaracterCharCharCharCharCharCaracterCharCharChar">
    <w:name w:val="Caracter Char Char Char Char Caracter Char Char Char Char Char Caracter Char Char Char"/>
    <w:basedOn w:val="Normal"/>
    <w:rsid w:val="00D937F7"/>
    <w:pPr>
      <w:spacing w:after="0" w:line="240" w:lineRule="auto"/>
    </w:pPr>
    <w:rPr>
      <w:rFonts w:ascii="Times New Roman" w:hAnsi="Times New Roman"/>
      <w:sz w:val="24"/>
      <w:szCs w:val="24"/>
      <w:lang w:val="pl-PL" w:eastAsia="pl-PL"/>
    </w:rPr>
  </w:style>
  <w:style w:type="paragraph" w:customStyle="1" w:styleId="CaracterCaracterCharCharCaracterCaracterCharChar">
    <w:name w:val="Caracter Caracter Char Char Caracter Caracter Char Char"/>
    <w:basedOn w:val="Normal"/>
    <w:rsid w:val="00D937F7"/>
    <w:pPr>
      <w:spacing w:after="0" w:line="240" w:lineRule="auto"/>
    </w:pPr>
    <w:rPr>
      <w:rFonts w:ascii="Times New Roman" w:hAnsi="Times New Roman"/>
      <w:sz w:val="24"/>
      <w:szCs w:val="24"/>
      <w:lang w:val="pl-PL" w:eastAsia="pl-PL"/>
    </w:rPr>
  </w:style>
  <w:style w:type="paragraph" w:customStyle="1" w:styleId="Text10">
    <w:name w:val="Text 1"/>
    <w:basedOn w:val="Normal"/>
    <w:link w:val="Text1Char"/>
    <w:rsid w:val="00D937F7"/>
    <w:pPr>
      <w:spacing w:after="240" w:line="240" w:lineRule="auto"/>
      <w:ind w:left="482"/>
      <w:jc w:val="both"/>
    </w:pPr>
    <w:rPr>
      <w:rFonts w:ascii="Times New Roman" w:hAnsi="Times New Roman"/>
      <w:sz w:val="24"/>
      <w:szCs w:val="20"/>
      <w:lang w:val="en-GB" w:eastAsia="en-GB"/>
    </w:rPr>
  </w:style>
  <w:style w:type="paragraph" w:customStyle="1" w:styleId="ZchnZchnCharCharChar">
    <w:name w:val="Zchn Zchn Char Char Cha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ZchnZchnCharCharCharCaracterCaracter">
    <w:name w:val="Zchn Zchn Char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harChar1CaracterCaracter">
    <w:name w:val="Char Char1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customStyle="1" w:styleId="Text1Char">
    <w:name w:val="Text 1 Char"/>
    <w:link w:val="Text10"/>
    <w:rsid w:val="00D937F7"/>
    <w:rPr>
      <w:rFonts w:ascii="Times New Roman" w:hAnsi="Times New Roman"/>
      <w:sz w:val="24"/>
      <w:lang w:val="en-GB" w:eastAsia="en-GB"/>
    </w:rPr>
  </w:style>
  <w:style w:type="paragraph" w:styleId="BodyText2">
    <w:name w:val="Body Text 2"/>
    <w:aliases w:val=" Char"/>
    <w:basedOn w:val="Normal"/>
    <w:link w:val="BodyText2Char"/>
    <w:rsid w:val="00D937F7"/>
    <w:pPr>
      <w:spacing w:after="120" w:line="480" w:lineRule="auto"/>
    </w:pPr>
    <w:rPr>
      <w:rFonts w:ascii="Arial" w:hAnsi="Arial"/>
      <w:sz w:val="28"/>
      <w:szCs w:val="28"/>
      <w:lang w:val="ro-RO"/>
    </w:rPr>
  </w:style>
  <w:style w:type="character" w:customStyle="1" w:styleId="BodyText2Char">
    <w:name w:val="Body Text 2 Char"/>
    <w:aliases w:val=" Char Char"/>
    <w:basedOn w:val="DefaultParagraphFont"/>
    <w:link w:val="BodyText2"/>
    <w:rsid w:val="00D937F7"/>
    <w:rPr>
      <w:rFonts w:ascii="Arial" w:hAnsi="Arial"/>
      <w:sz w:val="28"/>
      <w:szCs w:val="28"/>
      <w:lang w:val="ro-RO"/>
    </w:rPr>
  </w:style>
  <w:style w:type="character" w:customStyle="1" w:styleId="def">
    <w:name w:val="def"/>
    <w:basedOn w:val="DefaultParagraphFont"/>
    <w:rsid w:val="00D937F7"/>
  </w:style>
  <w:style w:type="paragraph" w:styleId="NormalWeb">
    <w:name w:val="Normal (Web)"/>
    <w:aliases w:val="Normal (Web) Char Char,Normal (Web) Char"/>
    <w:basedOn w:val="Normal"/>
    <w:uiPriority w:val="1"/>
    <w:unhideWhenUsed/>
    <w:qFormat/>
    <w:rsid w:val="00D937F7"/>
    <w:pPr>
      <w:spacing w:before="100" w:beforeAutospacing="1" w:after="100" w:afterAutospacing="1" w:line="240" w:lineRule="auto"/>
    </w:pPr>
    <w:rPr>
      <w:rFonts w:ascii="Verdana" w:hAnsi="Verdana"/>
      <w:color w:val="FFFFFF"/>
      <w:sz w:val="18"/>
      <w:szCs w:val="18"/>
    </w:rPr>
  </w:style>
  <w:style w:type="character" w:customStyle="1" w:styleId="FootnoteTextChar2">
    <w:name w:val="Footnote Text Char2"/>
    <w:aliases w:val="Podrozdział Char1,Footnote Text Char Char Char1,Fußnote Char1,single space Char1,footnote text Char1,FOOTNOTES Char1,fn Char1,Sprotna opomba - besedilo Znak1 Char1,Sprotna opomba - besedilo Znak Znak2 Char1,stile 1 Char"/>
    <w:link w:val="FootnoteText"/>
    <w:semiHidden/>
    <w:rsid w:val="00D937F7"/>
    <w:rPr>
      <w:rFonts w:ascii="Arial" w:hAnsi="Arial"/>
      <w:lang w:val="ro-RO"/>
    </w:rPr>
  </w:style>
  <w:style w:type="paragraph" w:styleId="DocumentMap">
    <w:name w:val="Document Map"/>
    <w:basedOn w:val="Normal"/>
    <w:link w:val="DocumentMapChar"/>
    <w:rsid w:val="00D937F7"/>
    <w:pPr>
      <w:spacing w:after="0" w:line="240" w:lineRule="auto"/>
    </w:pPr>
    <w:rPr>
      <w:rFonts w:ascii="Tahoma" w:hAnsi="Tahoma"/>
      <w:sz w:val="16"/>
      <w:szCs w:val="16"/>
      <w:lang w:val="ro-RO"/>
    </w:rPr>
  </w:style>
  <w:style w:type="character" w:customStyle="1" w:styleId="DocumentMapChar">
    <w:name w:val="Document Map Char"/>
    <w:basedOn w:val="DefaultParagraphFont"/>
    <w:link w:val="DocumentMap"/>
    <w:rsid w:val="00D937F7"/>
    <w:rPr>
      <w:rFonts w:ascii="Tahoma" w:hAnsi="Tahoma"/>
      <w:sz w:val="16"/>
      <w:szCs w:val="16"/>
      <w:lang w:val="ro-RO"/>
    </w:rPr>
  </w:style>
  <w:style w:type="character" w:styleId="CommentReference">
    <w:name w:val="annotation reference"/>
    <w:rsid w:val="00D937F7"/>
    <w:rPr>
      <w:sz w:val="16"/>
      <w:szCs w:val="16"/>
    </w:rPr>
  </w:style>
  <w:style w:type="paragraph" w:styleId="CommentText">
    <w:name w:val="annotation text"/>
    <w:basedOn w:val="Normal"/>
    <w:link w:val="CommentTextChar"/>
    <w:uiPriority w:val="99"/>
    <w:rsid w:val="00D937F7"/>
    <w:pPr>
      <w:spacing w:after="0" w:line="240" w:lineRule="auto"/>
    </w:pPr>
    <w:rPr>
      <w:rFonts w:ascii="Arial" w:hAnsi="Arial"/>
      <w:sz w:val="20"/>
      <w:szCs w:val="20"/>
      <w:lang w:val="ro-RO"/>
    </w:rPr>
  </w:style>
  <w:style w:type="character" w:customStyle="1" w:styleId="CommentTextChar">
    <w:name w:val="Comment Text Char"/>
    <w:basedOn w:val="DefaultParagraphFont"/>
    <w:link w:val="CommentText"/>
    <w:uiPriority w:val="99"/>
    <w:rsid w:val="00D937F7"/>
    <w:rPr>
      <w:rFonts w:ascii="Arial" w:hAnsi="Arial"/>
      <w:lang w:val="ro-RO"/>
    </w:rPr>
  </w:style>
  <w:style w:type="paragraph" w:styleId="CommentSubject">
    <w:name w:val="annotation subject"/>
    <w:basedOn w:val="CommentText"/>
    <w:next w:val="CommentText"/>
    <w:link w:val="CommentSubjectChar"/>
    <w:rsid w:val="00D937F7"/>
    <w:rPr>
      <w:b/>
      <w:bCs/>
    </w:rPr>
  </w:style>
  <w:style w:type="character" w:customStyle="1" w:styleId="CommentSubjectChar">
    <w:name w:val="Comment Subject Char"/>
    <w:basedOn w:val="CommentTextChar"/>
    <w:link w:val="CommentSubject"/>
    <w:rsid w:val="00D937F7"/>
    <w:rPr>
      <w:rFonts w:ascii="Arial" w:hAnsi="Arial"/>
      <w:b/>
      <w:bCs/>
      <w:lang w:val="ro-RO"/>
    </w:rPr>
  </w:style>
  <w:style w:type="character" w:customStyle="1" w:styleId="CharChar13">
    <w:name w:val="Char Char13"/>
    <w:rsid w:val="00D937F7"/>
    <w:rPr>
      <w:rFonts w:ascii="Times New Roman" w:eastAsia="Times New Roman" w:hAnsi="Times New Roman" w:cs="Times New Roman"/>
      <w:sz w:val="24"/>
      <w:szCs w:val="24"/>
      <w:lang w:val="fr-FR" w:eastAsia="fr-FR"/>
    </w:rPr>
  </w:style>
  <w:style w:type="character" w:customStyle="1" w:styleId="CharChar6">
    <w:name w:val="Char Char6"/>
    <w:rsid w:val="00D937F7"/>
    <w:rPr>
      <w:sz w:val="24"/>
      <w:szCs w:val="24"/>
      <w:lang w:val="fr-FR" w:eastAsia="fr-FR"/>
    </w:rPr>
  </w:style>
  <w:style w:type="paragraph" w:customStyle="1" w:styleId="Normal1">
    <w:name w:val="Normal1"/>
    <w:basedOn w:val="Normal"/>
    <w:rsid w:val="00D937F7"/>
    <w:pPr>
      <w:spacing w:before="60" w:after="60" w:line="240" w:lineRule="auto"/>
      <w:jc w:val="both"/>
    </w:pPr>
    <w:rPr>
      <w:rFonts w:ascii="Arial" w:hAnsi="Arial"/>
      <w:sz w:val="20"/>
      <w:szCs w:val="24"/>
      <w:lang w:val="ro-RO"/>
    </w:rPr>
  </w:style>
  <w:style w:type="paragraph" w:customStyle="1" w:styleId="marked">
    <w:name w:val="marked"/>
    <w:basedOn w:val="Normal1"/>
    <w:rsid w:val="00D937F7"/>
    <w:pPr>
      <w:pBdr>
        <w:left w:val="single" w:sz="4" w:space="4" w:color="808080"/>
      </w:pBdr>
      <w:ind w:left="1620"/>
    </w:pPr>
  </w:style>
  <w:style w:type="paragraph" w:styleId="BodyTextIndent">
    <w:name w:val="Body Text Indent"/>
    <w:basedOn w:val="Normal"/>
    <w:link w:val="BodyTextIndentChar"/>
    <w:rsid w:val="00D937F7"/>
    <w:pPr>
      <w:spacing w:after="120" w:line="240" w:lineRule="auto"/>
      <w:ind w:left="283"/>
    </w:pPr>
    <w:rPr>
      <w:rFonts w:ascii="Arial" w:hAnsi="Arial"/>
      <w:sz w:val="28"/>
      <w:szCs w:val="28"/>
      <w:lang w:val="ro-RO"/>
    </w:rPr>
  </w:style>
  <w:style w:type="character" w:customStyle="1" w:styleId="BodyTextIndentChar">
    <w:name w:val="Body Text Indent Char"/>
    <w:basedOn w:val="DefaultParagraphFont"/>
    <w:link w:val="BodyTextIndent"/>
    <w:rsid w:val="00D937F7"/>
    <w:rPr>
      <w:rFonts w:ascii="Arial" w:hAnsi="Arial"/>
      <w:sz w:val="28"/>
      <w:szCs w:val="28"/>
      <w:lang w:val="ro-RO"/>
    </w:rPr>
  </w:style>
  <w:style w:type="paragraph" w:styleId="BodyText">
    <w:name w:val="Body Text"/>
    <w:basedOn w:val="Normal"/>
    <w:link w:val="BodyTextChar"/>
    <w:rsid w:val="00D937F7"/>
    <w:pPr>
      <w:spacing w:after="120" w:line="240" w:lineRule="auto"/>
    </w:pPr>
    <w:rPr>
      <w:rFonts w:ascii="Arial" w:hAnsi="Arial"/>
      <w:sz w:val="28"/>
      <w:szCs w:val="28"/>
      <w:lang w:val="ro-RO"/>
    </w:rPr>
  </w:style>
  <w:style w:type="character" w:customStyle="1" w:styleId="BodyTextChar">
    <w:name w:val="Body Text Char"/>
    <w:basedOn w:val="DefaultParagraphFont"/>
    <w:link w:val="BodyText"/>
    <w:rsid w:val="00D937F7"/>
    <w:rPr>
      <w:rFonts w:ascii="Arial" w:hAnsi="Arial"/>
      <w:sz w:val="28"/>
      <w:szCs w:val="28"/>
      <w:lang w:val="ro-RO"/>
    </w:rPr>
  </w:style>
  <w:style w:type="paragraph" w:customStyle="1" w:styleId="Guidelines5">
    <w:name w:val="Guidelines 5"/>
    <w:basedOn w:val="Normal"/>
    <w:rsid w:val="00D937F7"/>
    <w:pPr>
      <w:spacing w:before="240" w:after="240" w:line="240" w:lineRule="auto"/>
      <w:jc w:val="both"/>
    </w:pPr>
    <w:rPr>
      <w:rFonts w:ascii="Times New Roman" w:hAnsi="Times New Roman"/>
      <w:b/>
      <w:bCs/>
      <w:sz w:val="24"/>
      <w:szCs w:val="24"/>
      <w:lang w:val="ro-RO" w:eastAsia="fr-FR"/>
    </w:rPr>
  </w:style>
  <w:style w:type="paragraph" w:customStyle="1" w:styleId="text">
    <w:name w:val="text"/>
    <w:basedOn w:val="Normal"/>
    <w:rsid w:val="00D937F7"/>
    <w:pPr>
      <w:spacing w:after="0" w:line="240" w:lineRule="auto"/>
    </w:pPr>
    <w:rPr>
      <w:rFonts w:ascii="Times New Roman" w:hAnsi="Times New Roman"/>
      <w:noProof/>
      <w:sz w:val="24"/>
      <w:szCs w:val="24"/>
      <w:lang w:val="ro-RO" w:eastAsia="ro-RO"/>
    </w:rPr>
  </w:style>
  <w:style w:type="paragraph" w:customStyle="1" w:styleId="xl33">
    <w:name w:val="xl33"/>
    <w:basedOn w:val="Normal"/>
    <w:rsid w:val="00D937F7"/>
    <w:pPr>
      <w:spacing w:before="100" w:beforeAutospacing="1" w:after="100" w:afterAutospacing="1" w:line="240" w:lineRule="auto"/>
    </w:pPr>
    <w:rPr>
      <w:rFonts w:ascii="Arial" w:eastAsia="Arial Unicode MS" w:hAnsi="Arial"/>
      <w:sz w:val="18"/>
      <w:szCs w:val="18"/>
      <w:lang w:val="ro-RO"/>
    </w:rPr>
  </w:style>
  <w:style w:type="paragraph" w:styleId="TOC1">
    <w:name w:val="toc 1"/>
    <w:basedOn w:val="Normal"/>
    <w:next w:val="Normal"/>
    <w:autoRedefine/>
    <w:uiPriority w:val="39"/>
    <w:rsid w:val="003627AA"/>
    <w:pPr>
      <w:tabs>
        <w:tab w:val="right" w:leader="dot" w:pos="9639"/>
      </w:tabs>
      <w:spacing w:after="0"/>
      <w:ind w:left="284"/>
    </w:pPr>
    <w:rPr>
      <w:rFonts w:asciiTheme="minorHAnsi" w:hAnsiTheme="minorHAnsi"/>
      <w:b/>
      <w:noProof/>
      <w:color w:val="4F6228" w:themeColor="accent3" w:themeShade="80"/>
      <w:sz w:val="24"/>
      <w:szCs w:val="24"/>
      <w:lang w:val="ro-RO"/>
    </w:rPr>
  </w:style>
  <w:style w:type="paragraph" w:customStyle="1" w:styleId="xl34">
    <w:name w:val="xl34"/>
    <w:basedOn w:val="Normal"/>
    <w:rsid w:val="00D937F7"/>
    <w:pPr>
      <w:pBdr>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24"/>
      <w:szCs w:val="24"/>
      <w:lang w:val="ro-RO" w:eastAsia="fr-FR"/>
    </w:rPr>
  </w:style>
  <w:style w:type="paragraph" w:customStyle="1" w:styleId="xl27">
    <w:name w:val="xl27"/>
    <w:basedOn w:val="Normal"/>
    <w:rsid w:val="00D937F7"/>
    <w:pPr>
      <w:spacing w:before="100" w:beforeAutospacing="1" w:after="100" w:afterAutospacing="1" w:line="240" w:lineRule="auto"/>
      <w:jc w:val="center"/>
      <w:textAlignment w:val="center"/>
    </w:pPr>
    <w:rPr>
      <w:rFonts w:ascii="Arial Unicode MS" w:eastAsia="Arial Unicode MS" w:hAnsi="Arial Unicode MS"/>
      <w:sz w:val="24"/>
      <w:szCs w:val="24"/>
      <w:lang w:val="ro-RO"/>
    </w:rPr>
  </w:style>
  <w:style w:type="character" w:styleId="IntenseEmphasis">
    <w:name w:val="Intense Emphasis"/>
    <w:uiPriority w:val="21"/>
    <w:qFormat/>
    <w:rsid w:val="00D937F7"/>
    <w:rPr>
      <w:b/>
      <w:bCs/>
    </w:rPr>
  </w:style>
  <w:style w:type="paragraph" w:customStyle="1" w:styleId="CharCharCharCharCharCharChar">
    <w:name w:val="Char Char Char Char Char Char Char"/>
    <w:basedOn w:val="Normal"/>
    <w:rsid w:val="00D937F7"/>
    <w:pPr>
      <w:spacing w:after="0" w:line="240" w:lineRule="auto"/>
    </w:pPr>
    <w:rPr>
      <w:rFonts w:ascii="Times New Roman" w:hAnsi="Times New Roman"/>
      <w:sz w:val="24"/>
      <w:szCs w:val="24"/>
      <w:lang w:val="pl-PL" w:eastAsia="pl-PL"/>
    </w:rPr>
  </w:style>
  <w:style w:type="paragraph" w:customStyle="1" w:styleId="xl35">
    <w:name w:val="xl35"/>
    <w:basedOn w:val="Normal"/>
    <w:rsid w:val="00D937F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24"/>
      <w:szCs w:val="24"/>
      <w:lang w:val="fr-FR" w:eastAsia="fr-FR"/>
    </w:rPr>
  </w:style>
  <w:style w:type="paragraph" w:styleId="PlainText">
    <w:name w:val="Plain Text"/>
    <w:basedOn w:val="Normal"/>
    <w:link w:val="PlainTextChar"/>
    <w:rsid w:val="00D937F7"/>
    <w:pPr>
      <w:spacing w:after="240" w:line="240" w:lineRule="auto"/>
      <w:jc w:val="both"/>
    </w:pPr>
    <w:rPr>
      <w:rFonts w:ascii="Courier New" w:hAnsi="Courier New"/>
      <w:sz w:val="20"/>
      <w:szCs w:val="20"/>
      <w:lang w:eastAsia="fr-FR"/>
    </w:rPr>
  </w:style>
  <w:style w:type="character" w:customStyle="1" w:styleId="PlainTextChar">
    <w:name w:val="Plain Text Char"/>
    <w:basedOn w:val="DefaultParagraphFont"/>
    <w:link w:val="PlainText"/>
    <w:rsid w:val="00D937F7"/>
    <w:rPr>
      <w:rFonts w:ascii="Courier New" w:hAnsi="Courier New"/>
      <w:lang w:eastAsia="fr-FR"/>
    </w:rPr>
  </w:style>
  <w:style w:type="paragraph" w:customStyle="1" w:styleId="Considrant">
    <w:name w:val="Considérant"/>
    <w:basedOn w:val="Normal"/>
    <w:rsid w:val="00D937F7"/>
    <w:pPr>
      <w:numPr>
        <w:numId w:val="1"/>
      </w:numPr>
      <w:spacing w:before="120" w:after="120" w:line="240" w:lineRule="auto"/>
      <w:jc w:val="both"/>
    </w:pPr>
    <w:rPr>
      <w:rFonts w:ascii="Times New Roman" w:hAnsi="Times New Roman"/>
      <w:sz w:val="24"/>
      <w:szCs w:val="20"/>
      <w:lang w:val="en-GB" w:eastAsia="en-GB"/>
    </w:rPr>
  </w:style>
  <w:style w:type="paragraph" w:styleId="Title">
    <w:name w:val="Title"/>
    <w:basedOn w:val="Normal"/>
    <w:link w:val="TitleChar"/>
    <w:qFormat/>
    <w:rsid w:val="00D937F7"/>
    <w:pPr>
      <w:spacing w:after="0" w:line="240" w:lineRule="auto"/>
      <w:jc w:val="center"/>
    </w:pPr>
    <w:rPr>
      <w:rFonts w:ascii="Times New Roman" w:hAnsi="Times New Roman"/>
      <w:b/>
      <w:bCs/>
      <w:sz w:val="24"/>
      <w:szCs w:val="24"/>
      <w:lang w:val="fr-FR" w:eastAsia="fr-FR"/>
    </w:rPr>
  </w:style>
  <w:style w:type="character" w:customStyle="1" w:styleId="TitleChar">
    <w:name w:val="Title Char"/>
    <w:basedOn w:val="DefaultParagraphFont"/>
    <w:link w:val="Title"/>
    <w:rsid w:val="00D937F7"/>
    <w:rPr>
      <w:rFonts w:ascii="Times New Roman" w:hAnsi="Times New Roman"/>
      <w:b/>
      <w:bCs/>
      <w:sz w:val="24"/>
      <w:szCs w:val="24"/>
      <w:lang w:val="fr-FR" w:eastAsia="fr-FR"/>
    </w:rPr>
  </w:style>
  <w:style w:type="paragraph" w:customStyle="1" w:styleId="CaracterCaracterCharCharCaracterCaracter">
    <w:name w:val="Caracter Caracter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customStyle="1" w:styleId="tsp1">
    <w:name w:val="tsp1"/>
    <w:basedOn w:val="DefaultParagraphFont"/>
    <w:rsid w:val="00D937F7"/>
  </w:style>
  <w:style w:type="table" w:customStyle="1" w:styleId="TableGrid1">
    <w:name w:val="Table Grid1"/>
    <w:basedOn w:val="TableNormal"/>
    <w:next w:val="TableGrid"/>
    <w:rsid w:val="00D937F7"/>
    <w:rPr>
      <w:rFonts w:ascii="Times New Roman" w:hAnsi="Times New Roman"/>
      <w:lang w:val="ro-RO"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r1">
    <w:name w:val="ar1"/>
    <w:rsid w:val="00D937F7"/>
    <w:rPr>
      <w:b/>
      <w:bCs/>
      <w:color w:val="0000AF"/>
      <w:sz w:val="22"/>
      <w:szCs w:val="22"/>
    </w:rPr>
  </w:style>
  <w:style w:type="paragraph" w:customStyle="1" w:styleId="CharChar1CaracterCaracterCharCharCaracterCaracter1CharCharCaracterCaracterCharCharCaracterCaracterCharCharCaracterCaracterCharChar1CaracterCaracterCharChar2CaracterCaracter">
    <w:name w:val="Char Char1 Caracter Caracter Char Char Caracter Caracter1 Char Char Caracter Caracter Char Char Caracter Caracter Char Char Caracter Caracter Char Char1 Caracter Caracter Char Char2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styleId="FollowedHyperlink">
    <w:name w:val="FollowedHyperlink"/>
    <w:rsid w:val="00D937F7"/>
    <w:rPr>
      <w:color w:val="800080"/>
      <w:u w:val="single"/>
    </w:rPr>
  </w:style>
  <w:style w:type="paragraph" w:customStyle="1" w:styleId="CaracterCaracter1">
    <w:name w:val="Caracter Caracter1"/>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BodyText21">
    <w:name w:val="Body Text 21"/>
    <w:basedOn w:val="Normal"/>
    <w:rsid w:val="00D937F7"/>
    <w:pPr>
      <w:overflowPunct w:val="0"/>
      <w:autoSpaceDE w:val="0"/>
      <w:autoSpaceDN w:val="0"/>
      <w:adjustRightInd w:val="0"/>
      <w:spacing w:after="120" w:line="240" w:lineRule="auto"/>
      <w:ind w:left="360"/>
      <w:textAlignment w:val="baseline"/>
    </w:pPr>
    <w:rPr>
      <w:rFonts w:ascii="Ro Times New Roman" w:hAnsi="Ro Times New Roman"/>
      <w:sz w:val="24"/>
      <w:szCs w:val="20"/>
      <w:lang w:val="en-GB" w:eastAsia="ro-RO"/>
    </w:rPr>
  </w:style>
  <w:style w:type="paragraph" w:customStyle="1" w:styleId="CaracterCaracterCharCharCaracterCaracterCharChar1CaracterCaracterCharCharCaracterCaracterCharCharCharChar">
    <w:name w:val="Caracter Caracter Char Char Caracter Caracter Char Char1 Caracter Caracter Char Char Caracter Caracter Char Char Char Cha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5CharCharCaracterCaracter">
    <w:name w:val="Caracter Caracter5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5CharCharCaracterCaracterCharChar">
    <w:name w:val="Caracter Caracter5 Char Char Caracter Caracter Char Cha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customStyle="1" w:styleId="FootnoteTextChar1">
    <w:name w:val="Footnote Text Char1"/>
    <w:aliases w:val="Podrozdział Char,Footnote Text Char Char Char,Footnote Text Char Char1,Fußnote Char,single space Char,footnote text Char,FOOTNOTES Char,fn Char,Sprotna opomba - besedilo Znak1 Char,Sprotna opomba - besedilo Znak Znak2 Char"/>
    <w:semiHidden/>
    <w:locked/>
    <w:rsid w:val="00D937F7"/>
    <w:rPr>
      <w:rFonts w:ascii="Arial Narrow" w:eastAsia="Times New Roman" w:hAnsi="Arial Narrow" w:cs="Times New Roman"/>
      <w:sz w:val="20"/>
      <w:szCs w:val="20"/>
      <w:lang w:val="en-GB" w:eastAsia="ro-RO"/>
    </w:rPr>
  </w:style>
  <w:style w:type="character" w:customStyle="1" w:styleId="tax1">
    <w:name w:val="tax1"/>
    <w:rsid w:val="00D937F7"/>
    <w:rPr>
      <w:b/>
      <w:bCs/>
      <w:sz w:val="26"/>
      <w:szCs w:val="26"/>
    </w:rPr>
  </w:style>
  <w:style w:type="paragraph" w:customStyle="1" w:styleId="CaracterCaracter11">
    <w:name w:val="Caracter Caracter11"/>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CharCharCharCharChar">
    <w:name w:val="Caracter Caracter Char Char Char Char Char"/>
    <w:basedOn w:val="Normal"/>
    <w:rsid w:val="00D937F7"/>
    <w:pPr>
      <w:spacing w:after="0" w:line="240" w:lineRule="auto"/>
    </w:pPr>
    <w:rPr>
      <w:rFonts w:ascii="Times New Roman" w:hAnsi="Times New Roman"/>
      <w:sz w:val="24"/>
      <w:szCs w:val="24"/>
      <w:lang w:val="pl-PL" w:eastAsia="pl-PL"/>
    </w:rPr>
  </w:style>
  <w:style w:type="paragraph" w:customStyle="1" w:styleId="ZchnZchnCharCharCharCaracterCharChar">
    <w:name w:val="Zchn Zchn Char Char Char Caracter Char Cha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customStyle="1" w:styleId="li1">
    <w:name w:val="li1"/>
    <w:rsid w:val="00D937F7"/>
    <w:rPr>
      <w:b/>
      <w:bCs/>
      <w:color w:val="8F0000"/>
    </w:rPr>
  </w:style>
  <w:style w:type="paragraph" w:customStyle="1" w:styleId="CaracterCaracterCharCharCaracterCaracterCharChar1CaracterCaracterCharCharCaracterCaracterCharCharCharCharCaracterCaracter">
    <w:name w:val="Caracter Caracter Char Char Caracter Caracter Char Char1 Caracter Caracter Char Char Caracter Caracter Char Char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2">
    <w:name w:val="Caracter Caracter2"/>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CharCharCaracterCaracterCharChar1CaracterCaracterCharCharCaracterCaracterCharCharCharCharCaracterCaracterCharCharCaracterCaracterCharCharCaracterCaracter">
    <w:name w:val="Caracter Caracter Char Char Caracter Caracter Char Char1 Caracter Caracter Char Char Caracter Caracter Char Char Char Char Caracter Caracter Char Char Caracter Caracter Char Char Caracter Caracter"/>
    <w:basedOn w:val="Normal"/>
    <w:rsid w:val="00D937F7"/>
    <w:pPr>
      <w:widowControl w:val="0"/>
      <w:adjustRightInd w:val="0"/>
      <w:spacing w:after="0" w:line="240" w:lineRule="auto"/>
      <w:jc w:val="both"/>
    </w:pPr>
    <w:rPr>
      <w:rFonts w:ascii="Times New Roman" w:hAnsi="Times New Roman"/>
      <w:sz w:val="24"/>
      <w:szCs w:val="24"/>
      <w:lang w:val="pl-PL" w:eastAsia="pl-PL"/>
    </w:rPr>
  </w:style>
  <w:style w:type="paragraph" w:customStyle="1" w:styleId="ListDash1">
    <w:name w:val="List Dash 1"/>
    <w:basedOn w:val="Text10"/>
    <w:rsid w:val="00D937F7"/>
    <w:pPr>
      <w:numPr>
        <w:numId w:val="2"/>
      </w:numPr>
      <w:tabs>
        <w:tab w:val="clear" w:pos="765"/>
        <w:tab w:val="num" w:pos="360"/>
      </w:tabs>
      <w:ind w:left="482" w:firstLine="0"/>
    </w:pPr>
  </w:style>
  <w:style w:type="paragraph" w:customStyle="1" w:styleId="ListDash2">
    <w:name w:val="List Dash 2"/>
    <w:basedOn w:val="Normal"/>
    <w:rsid w:val="00D937F7"/>
    <w:pPr>
      <w:numPr>
        <w:numId w:val="3"/>
      </w:numPr>
      <w:spacing w:after="240" w:line="240" w:lineRule="auto"/>
      <w:jc w:val="both"/>
    </w:pPr>
    <w:rPr>
      <w:rFonts w:ascii="Times New Roman" w:hAnsi="Times New Roman"/>
      <w:sz w:val="24"/>
      <w:szCs w:val="20"/>
      <w:lang w:val="en-GB" w:eastAsia="en-GB"/>
    </w:rPr>
  </w:style>
  <w:style w:type="paragraph" w:customStyle="1" w:styleId="CaracterCaracterCharCharCaracterCaracterCharChar1CaracterCaracterCharCharCaracterCaracterCharCharCharCharCaracterCaracterCharCharCaracterCaracterCharCharCaracterCaracterCharChar">
    <w:name w:val="Caracter Caracter Char Char Caracter Caracter Char Char1 Caracter Caracter Char Char Caracter Caracter Char Char Char Char Caracter Caracter Char Char Caracter Caracter Char Char Caracter Caracter Char Cha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2CharCharCaracterCaracter">
    <w:name w:val="Caracter Caracter2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CharCharCaracterCaracter1CharCharCaracterCaracterCharCharCaracterCaracter">
    <w:name w:val="Caracter Caracter Char Char Caracter Caracter1 Char Char Caracter Caracter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customStyle="1" w:styleId="CharChar9">
    <w:name w:val="Char Char9"/>
    <w:rsid w:val="00D937F7"/>
    <w:rPr>
      <w:rFonts w:ascii="Times New Roman" w:eastAsia="Times New Roman" w:hAnsi="Times New Roman" w:cs="Times New Roman"/>
      <w:sz w:val="24"/>
      <w:szCs w:val="24"/>
      <w:lang w:val="fr-FR" w:eastAsia="fr-FR"/>
    </w:rPr>
  </w:style>
  <w:style w:type="paragraph" w:customStyle="1" w:styleId="CaracterCaracter">
    <w:name w:val="Caracter Caracter"/>
    <w:basedOn w:val="Normal"/>
    <w:rsid w:val="00D937F7"/>
    <w:pPr>
      <w:spacing w:after="0" w:line="240" w:lineRule="auto"/>
    </w:pPr>
    <w:rPr>
      <w:rFonts w:ascii="Times New Roman" w:hAnsi="Times New Roman"/>
      <w:sz w:val="24"/>
      <w:szCs w:val="24"/>
      <w:lang w:val="pl-PL" w:eastAsia="pl-PL"/>
    </w:rPr>
  </w:style>
  <w:style w:type="character" w:customStyle="1" w:styleId="ln2tlitera">
    <w:name w:val="ln2tlitera"/>
    <w:basedOn w:val="DefaultParagraphFont"/>
    <w:rsid w:val="00D937F7"/>
  </w:style>
  <w:style w:type="paragraph" w:customStyle="1" w:styleId="msolistparagraph0">
    <w:name w:val="msolistparagraph"/>
    <w:basedOn w:val="Normal"/>
    <w:rsid w:val="00D937F7"/>
    <w:pPr>
      <w:spacing w:after="0" w:line="240" w:lineRule="auto"/>
      <w:ind w:left="720"/>
    </w:pPr>
    <w:rPr>
      <w:rFonts w:ascii="Arial" w:hAnsi="Arial" w:cs="Arial"/>
      <w:sz w:val="28"/>
      <w:szCs w:val="28"/>
    </w:rPr>
  </w:style>
  <w:style w:type="character" w:customStyle="1" w:styleId="ListParagraphChar">
    <w:name w:val="List Paragraph Char"/>
    <w:aliases w:val="Normal bullet 2 Char,lp1 Char,Heading x1 Char,Antes de enumeración Char,body 2 Char,List Paragraph1 Char,List Paragraph11 Char,Listă colorată - Accentuare 11 Char,Bullet Char,Citation List Char,Listă paragraf Char"/>
    <w:link w:val="ListParagraph"/>
    <w:locked/>
    <w:rsid w:val="00D937F7"/>
    <w:rPr>
      <w:rFonts w:asciiTheme="minorHAnsi" w:eastAsiaTheme="minorHAnsi" w:hAnsiTheme="minorHAnsi" w:cstheme="minorBidi"/>
      <w:sz w:val="22"/>
      <w:szCs w:val="22"/>
    </w:rPr>
  </w:style>
  <w:style w:type="character" w:customStyle="1" w:styleId="hps">
    <w:name w:val="hps"/>
    <w:rsid w:val="00D937F7"/>
  </w:style>
  <w:style w:type="paragraph" w:styleId="Revision">
    <w:name w:val="Revision"/>
    <w:hidden/>
    <w:uiPriority w:val="99"/>
    <w:semiHidden/>
    <w:rsid w:val="00D937F7"/>
    <w:rPr>
      <w:rFonts w:ascii="Arial" w:hAnsi="Arial"/>
      <w:sz w:val="28"/>
      <w:szCs w:val="28"/>
      <w:lang w:val="ro-RO"/>
    </w:rPr>
  </w:style>
  <w:style w:type="paragraph" w:customStyle="1" w:styleId="CM1">
    <w:name w:val="CM1"/>
    <w:basedOn w:val="Normal"/>
    <w:next w:val="Normal"/>
    <w:uiPriority w:val="99"/>
    <w:rsid w:val="00D937F7"/>
    <w:pPr>
      <w:autoSpaceDE w:val="0"/>
      <w:autoSpaceDN w:val="0"/>
      <w:adjustRightInd w:val="0"/>
      <w:spacing w:after="0" w:line="240" w:lineRule="auto"/>
    </w:pPr>
    <w:rPr>
      <w:rFonts w:ascii="EUAlbertina" w:hAnsi="EUAlbertina"/>
      <w:sz w:val="24"/>
      <w:szCs w:val="24"/>
    </w:rPr>
  </w:style>
  <w:style w:type="paragraph" w:customStyle="1" w:styleId="CM3">
    <w:name w:val="CM3"/>
    <w:basedOn w:val="Normal"/>
    <w:next w:val="Normal"/>
    <w:uiPriority w:val="99"/>
    <w:rsid w:val="00D937F7"/>
    <w:pPr>
      <w:autoSpaceDE w:val="0"/>
      <w:autoSpaceDN w:val="0"/>
      <w:adjustRightInd w:val="0"/>
      <w:spacing w:after="0" w:line="240" w:lineRule="auto"/>
    </w:pPr>
    <w:rPr>
      <w:rFonts w:ascii="EUAlbertina" w:hAnsi="EUAlbertina"/>
      <w:sz w:val="24"/>
      <w:szCs w:val="24"/>
    </w:rPr>
  </w:style>
  <w:style w:type="paragraph" w:customStyle="1" w:styleId="Default">
    <w:name w:val="Default"/>
    <w:rsid w:val="00D937F7"/>
    <w:pPr>
      <w:autoSpaceDE w:val="0"/>
      <w:autoSpaceDN w:val="0"/>
      <w:adjustRightInd w:val="0"/>
    </w:pPr>
    <w:rPr>
      <w:rFonts w:ascii="EUAlbertina" w:hAnsi="EUAlbertina" w:cs="EUAlbertina"/>
      <w:color w:val="000000"/>
      <w:sz w:val="24"/>
      <w:szCs w:val="24"/>
    </w:rPr>
  </w:style>
  <w:style w:type="paragraph" w:customStyle="1" w:styleId="CM4">
    <w:name w:val="CM4"/>
    <w:basedOn w:val="Default"/>
    <w:next w:val="Default"/>
    <w:uiPriority w:val="99"/>
    <w:rsid w:val="00D937F7"/>
    <w:rPr>
      <w:rFonts w:cs="Times New Roman"/>
      <w:color w:val="auto"/>
    </w:rPr>
  </w:style>
  <w:style w:type="paragraph" w:styleId="HTMLPreformatted">
    <w:name w:val="HTML Preformatted"/>
    <w:basedOn w:val="Normal"/>
    <w:link w:val="HTMLPreformattedChar"/>
    <w:uiPriority w:val="99"/>
    <w:unhideWhenUsed/>
    <w:rsid w:val="00D937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olor w:val="000000"/>
      <w:sz w:val="20"/>
      <w:szCs w:val="20"/>
    </w:rPr>
  </w:style>
  <w:style w:type="character" w:customStyle="1" w:styleId="HTMLPreformattedChar">
    <w:name w:val="HTML Preformatted Char"/>
    <w:basedOn w:val="DefaultParagraphFont"/>
    <w:link w:val="HTMLPreformatted"/>
    <w:uiPriority w:val="99"/>
    <w:rsid w:val="00D937F7"/>
    <w:rPr>
      <w:rFonts w:ascii="Courier New" w:hAnsi="Courier New"/>
      <w:color w:val="000000"/>
    </w:rPr>
  </w:style>
  <w:style w:type="numbering" w:customStyle="1" w:styleId="NoList2">
    <w:name w:val="No List2"/>
    <w:next w:val="NoList"/>
    <w:uiPriority w:val="99"/>
    <w:semiHidden/>
    <w:unhideWhenUsed/>
    <w:rsid w:val="00EF77B6"/>
  </w:style>
  <w:style w:type="table" w:customStyle="1" w:styleId="TableGrid2">
    <w:name w:val="Table Grid2"/>
    <w:basedOn w:val="TableNormal"/>
    <w:next w:val="TableGrid"/>
    <w:rsid w:val="00EF77B6"/>
    <w:rPr>
      <w:rFonts w:ascii="Times New Roman" w:hAnsi="Times New Roman"/>
      <w:lang w:val="ro-RO"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205258"/>
    <w:pPr>
      <w:keepLines/>
      <w:spacing w:before="480" w:line="276" w:lineRule="auto"/>
      <w:jc w:val="left"/>
      <w:outlineLvl w:val="9"/>
    </w:pPr>
    <w:rPr>
      <w:rFonts w:asciiTheme="majorHAnsi" w:eastAsiaTheme="majorEastAsia" w:hAnsiTheme="majorHAnsi" w:cstheme="majorBidi"/>
      <w:b/>
      <w:bCs/>
      <w:color w:val="365F91" w:themeColor="accent1" w:themeShade="BF"/>
      <w:sz w:val="28"/>
      <w:szCs w:val="28"/>
      <w:u w:val="none"/>
      <w:lang w:val="en-US"/>
    </w:rPr>
  </w:style>
  <w:style w:type="paragraph" w:styleId="TOC2">
    <w:name w:val="toc 2"/>
    <w:basedOn w:val="Normal"/>
    <w:next w:val="Normal"/>
    <w:autoRedefine/>
    <w:uiPriority w:val="39"/>
    <w:unhideWhenUsed/>
    <w:rsid w:val="003627AA"/>
    <w:pPr>
      <w:tabs>
        <w:tab w:val="right" w:leader="dot" w:pos="9639"/>
        <w:tab w:val="right" w:leader="dot" w:pos="9710"/>
      </w:tabs>
      <w:spacing w:after="100"/>
      <w:ind w:left="851"/>
    </w:pPr>
    <w:rPr>
      <w:rFonts w:asciiTheme="minorHAnsi" w:hAnsiTheme="minorHAnsi"/>
      <w:bCs/>
      <w:i/>
      <w:noProof/>
      <w:sz w:val="24"/>
      <w:szCs w:val="24"/>
      <w:lang w:val="ro-RO"/>
    </w:rPr>
  </w:style>
  <w:style w:type="paragraph" w:styleId="TOC3">
    <w:name w:val="toc 3"/>
    <w:basedOn w:val="Normal"/>
    <w:next w:val="Normal"/>
    <w:autoRedefine/>
    <w:uiPriority w:val="39"/>
    <w:unhideWhenUsed/>
    <w:rsid w:val="00D66E6A"/>
    <w:pPr>
      <w:tabs>
        <w:tab w:val="right" w:leader="dot" w:pos="9710"/>
      </w:tabs>
      <w:spacing w:after="100"/>
      <w:ind w:left="440" w:firstLine="411"/>
    </w:pPr>
  </w:style>
  <w:style w:type="character" w:customStyle="1" w:styleId="NoSpacingChar">
    <w:name w:val="No Spacing Char"/>
    <w:link w:val="NoSpacing"/>
    <w:uiPriority w:val="1"/>
    <w:rsid w:val="00A71EDA"/>
    <w:rPr>
      <w:rFonts w:ascii="Times New Roman" w:hAnsi="Times New Roman"/>
      <w:sz w:val="24"/>
      <w:szCs w:val="24"/>
    </w:rPr>
  </w:style>
  <w:style w:type="character" w:customStyle="1" w:styleId="Other">
    <w:name w:val="Other_"/>
    <w:link w:val="Other0"/>
    <w:rsid w:val="00553058"/>
    <w:rPr>
      <w:rFonts w:ascii="Arial" w:eastAsia="Arial" w:hAnsi="Arial" w:cs="Arial"/>
      <w:color w:val="007C7D"/>
      <w:sz w:val="17"/>
      <w:szCs w:val="17"/>
      <w:shd w:val="clear" w:color="auto" w:fill="FFFFFF"/>
    </w:rPr>
  </w:style>
  <w:style w:type="paragraph" w:customStyle="1" w:styleId="Other0">
    <w:name w:val="Other"/>
    <w:basedOn w:val="Normal"/>
    <w:link w:val="Other"/>
    <w:rsid w:val="00553058"/>
    <w:pPr>
      <w:widowControl w:val="0"/>
      <w:shd w:val="clear" w:color="auto" w:fill="FFFFFF"/>
      <w:spacing w:after="0" w:line="240" w:lineRule="auto"/>
    </w:pPr>
    <w:rPr>
      <w:rFonts w:ascii="Arial" w:eastAsia="Arial" w:hAnsi="Arial" w:cs="Arial"/>
      <w:color w:val="007C7D"/>
      <w:sz w:val="17"/>
      <w:szCs w:val="17"/>
    </w:rPr>
  </w:style>
  <w:style w:type="paragraph" w:styleId="Caption">
    <w:name w:val="caption"/>
    <w:basedOn w:val="Normal"/>
    <w:next w:val="Normal"/>
    <w:qFormat/>
    <w:rsid w:val="00BA0AB5"/>
    <w:pPr>
      <w:spacing w:after="0" w:line="240" w:lineRule="auto"/>
    </w:pPr>
    <w:rPr>
      <w:rFonts w:ascii="Times New Roman" w:hAnsi="Times New Roman"/>
      <w:i/>
      <w:iCs/>
      <w:sz w:val="20"/>
      <w:szCs w:val="24"/>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altinutulvinului.ro/"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altinutulvinului.r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galtinutulvinului.ro/" TargetMode="External"/><Relationship Id="rId4" Type="http://schemas.openxmlformats.org/officeDocument/2006/relationships/settings" Target="settings.xml"/><Relationship Id="rId9" Type="http://schemas.openxmlformats.org/officeDocument/2006/relationships/hyperlink" Target="http://www.galtinutulvinului.ro/"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 Id="rId6" Type="http://schemas.openxmlformats.org/officeDocument/2006/relationships/image" Target="media/image6.jpeg"/><Relationship Id="rId5" Type="http://schemas.openxmlformats.org/officeDocument/2006/relationships/image" Target="media/image5.jpeg"/><Relationship Id="rId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792CD32-64B2-4D40-88FB-85027AE82A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7033</Words>
  <Characters>40092</Characters>
  <Application>Microsoft Office Word</Application>
  <DocSecurity>0</DocSecurity>
  <Lines>334</Lines>
  <Paragraphs>94</Paragraphs>
  <ScaleCrop>false</ScaleCrop>
  <HeadingPairs>
    <vt:vector size="2" baseType="variant">
      <vt:variant>
        <vt:lpstr>Title</vt:lpstr>
      </vt:variant>
      <vt:variant>
        <vt:i4>1</vt:i4>
      </vt:variant>
    </vt:vector>
  </HeadingPairs>
  <TitlesOfParts>
    <vt:vector size="1" baseType="lpstr">
      <vt:lpstr>Apel de selectie</vt:lpstr>
    </vt:vector>
  </TitlesOfParts>
  <Company>Home</Company>
  <LinksUpToDate>false</LinksUpToDate>
  <CharactersWithSpaces>47031</CharactersWithSpaces>
  <SharedDoc>false</SharedDoc>
  <HLinks>
    <vt:vector size="12" baseType="variant">
      <vt:variant>
        <vt:i4>6619228</vt:i4>
      </vt:variant>
      <vt:variant>
        <vt:i4>3</vt:i4>
      </vt:variant>
      <vt:variant>
        <vt:i4>0</vt:i4>
      </vt:variant>
      <vt:variant>
        <vt:i4>5</vt:i4>
      </vt:variant>
      <vt:variant>
        <vt:lpwstr>mailto:arcultargovistei@yahoo.ro</vt:lpwstr>
      </vt:variant>
      <vt:variant>
        <vt:lpwstr/>
      </vt:variant>
      <vt:variant>
        <vt:i4>2293796</vt:i4>
      </vt:variant>
      <vt:variant>
        <vt:i4>0</vt:i4>
      </vt:variant>
      <vt:variant>
        <vt:i4>0</vt:i4>
      </vt:variant>
      <vt:variant>
        <vt:i4>5</vt:i4>
      </vt:variant>
      <vt:variant>
        <vt:lpwstr>http://www.google.ro/url?sa=i&amp;rct=j&amp;q=sigla+pndr&amp;source=images&amp;cd=&amp;cad=rja&amp;docid=I2iDbehxsNr5rM&amp;tbnid=cH0GiW5zZzp-vM:&amp;ved=0CAUQjRw&amp;url=http://www.sursumcorda.ro/&amp;ei=fJCoUYOnHofgtQbL0YFQ&amp;bvm=bv.47244034,d.Yms&amp;psig=AFQjCNHrJW-ed60Dw1cTByYSyIwBbp1L7Q&amp;ust=1370087928876110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Apel de selectie</dc:title>
  <dc:creator>hp1</dc:creator>
  <cp:lastModifiedBy>Tinutul Vinului</cp:lastModifiedBy>
  <cp:revision>3</cp:revision>
  <cp:lastPrinted>2016-02-23T07:52:00Z</cp:lastPrinted>
  <dcterms:created xsi:type="dcterms:W3CDTF">2018-12-10T07:34:00Z</dcterms:created>
  <dcterms:modified xsi:type="dcterms:W3CDTF">2018-12-10T07:47:00Z</dcterms:modified>
</cp:coreProperties>
</file>