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3A10AB" w:rsidP="001D28D1">
      <w:pPr>
        <w:spacing w:after="0"/>
        <w:jc w:val="center"/>
        <w:rPr>
          <w:b/>
          <w:sz w:val="28"/>
          <w:szCs w:val="24"/>
          <w:lang w:val="ro-RO"/>
        </w:rPr>
      </w:pPr>
      <w:r>
        <w:rPr>
          <w:b/>
          <w:sz w:val="28"/>
          <w:szCs w:val="24"/>
          <w:lang w:val="ro-RO"/>
        </w:rPr>
        <w:t xml:space="preserve">ANUNT PRIVIND PRELUNGIREA </w:t>
      </w:r>
      <w:r w:rsidR="001577BE">
        <w:rPr>
          <w:b/>
          <w:sz w:val="28"/>
          <w:szCs w:val="24"/>
          <w:lang w:val="ro-RO"/>
        </w:rPr>
        <w:t>APEL</w:t>
      </w:r>
      <w:r>
        <w:rPr>
          <w:b/>
          <w:sz w:val="28"/>
          <w:szCs w:val="24"/>
          <w:lang w:val="ro-RO"/>
        </w:rPr>
        <w:t>ULUI</w:t>
      </w:r>
      <w:r w:rsidR="001577BE">
        <w:rPr>
          <w:b/>
          <w:sz w:val="28"/>
          <w:szCs w:val="24"/>
          <w:lang w:val="ro-RO"/>
        </w:rPr>
        <w:t xml:space="preserve"> NR. 1</w:t>
      </w:r>
      <w:r w:rsidR="00913119">
        <w:rPr>
          <w:b/>
          <w:sz w:val="28"/>
          <w:szCs w:val="24"/>
          <w:lang w:val="ro-RO"/>
        </w:rPr>
        <w:t>/2018</w:t>
      </w:r>
      <w:r w:rsidR="000066CA" w:rsidRPr="003D4B14">
        <w:rPr>
          <w:b/>
          <w:sz w:val="28"/>
          <w:szCs w:val="24"/>
          <w:lang w:val="ro-RO"/>
        </w:rPr>
        <w:t xml:space="preserve"> </w:t>
      </w:r>
      <w:r w:rsidR="001577BE">
        <w:rPr>
          <w:b/>
          <w:sz w:val="28"/>
          <w:szCs w:val="24"/>
          <w:lang w:val="ro-RO"/>
        </w:rPr>
        <w:t>pentru masur</w:t>
      </w:r>
      <w:r w:rsidR="00553058">
        <w:rPr>
          <w:b/>
          <w:sz w:val="28"/>
          <w:szCs w:val="24"/>
          <w:lang w:val="ro-RO"/>
        </w:rPr>
        <w:t>a</w:t>
      </w:r>
      <w:r w:rsidR="00641474">
        <w:rPr>
          <w:b/>
          <w:sz w:val="28"/>
          <w:szCs w:val="24"/>
          <w:lang w:val="ro-RO"/>
        </w:rPr>
        <w:t xml:space="preserve"> M4</w:t>
      </w:r>
      <w:r w:rsidR="00913119">
        <w:rPr>
          <w:b/>
          <w:sz w:val="28"/>
          <w:szCs w:val="24"/>
          <w:lang w:val="ro-RO"/>
        </w:rPr>
        <w:t>/2</w:t>
      </w:r>
      <w:r w:rsidR="00641474">
        <w:rPr>
          <w:b/>
          <w:sz w:val="28"/>
          <w:szCs w:val="24"/>
          <w:lang w:val="ro-RO"/>
        </w:rPr>
        <w:t>B</w:t>
      </w:r>
    </w:p>
    <w:p w:rsidR="001D28D1" w:rsidRDefault="000066CA" w:rsidP="001D28D1">
      <w:pPr>
        <w:spacing w:after="0"/>
        <w:ind w:firstLine="720"/>
        <w:rPr>
          <w:b/>
          <w:sz w:val="24"/>
          <w:szCs w:val="24"/>
          <w:lang w:val="ro-RO"/>
        </w:rPr>
      </w:pPr>
      <w:r w:rsidRPr="003D4B14">
        <w:rPr>
          <w:b/>
          <w:sz w:val="28"/>
          <w:szCs w:val="24"/>
          <w:lang w:val="ro-RO"/>
        </w:rPr>
        <w:t>VERSIUNE DETALIATĂ</w:t>
      </w:r>
      <w:r w:rsidRPr="003D4B14">
        <w:rPr>
          <w:b/>
          <w:sz w:val="28"/>
          <w:szCs w:val="24"/>
          <w:lang w:val="ro-RO"/>
        </w:rPr>
        <w:cr/>
      </w:r>
      <w:r w:rsidR="001D28D1">
        <w:rPr>
          <w:b/>
          <w:sz w:val="28"/>
          <w:szCs w:val="24"/>
          <w:lang w:val="ro-RO"/>
        </w:rPr>
        <w:t>Nr. inregistrare 457/27.07.2018</w:t>
      </w:r>
      <w:r w:rsidR="00420B0A" w:rsidRPr="00420B0A">
        <w:rPr>
          <w:b/>
          <w:sz w:val="24"/>
          <w:szCs w:val="24"/>
          <w:lang w:val="ro-RO"/>
        </w:rPr>
        <w:t xml:space="preserve">                                                                                              </w:t>
      </w:r>
    </w:p>
    <w:p w:rsidR="00F71805" w:rsidRPr="00EE3EB4" w:rsidRDefault="00420B0A" w:rsidP="001D28D1">
      <w:pPr>
        <w:spacing w:after="0"/>
        <w:jc w:val="right"/>
        <w:rPr>
          <w:b/>
          <w:sz w:val="28"/>
          <w:szCs w:val="24"/>
          <w:lang w:val="ro-RO"/>
        </w:rPr>
      </w:pPr>
      <w:r w:rsidRPr="00EE3EB4">
        <w:rPr>
          <w:b/>
          <w:sz w:val="24"/>
          <w:szCs w:val="24"/>
          <w:lang w:val="ro-RO"/>
        </w:rPr>
        <w:t>Data publicarii</w:t>
      </w:r>
      <w:r w:rsidRPr="00EE3EB4">
        <w:rPr>
          <w:sz w:val="24"/>
          <w:szCs w:val="24"/>
          <w:lang w:val="ro-RO"/>
        </w:rPr>
        <w:t>:</w:t>
      </w:r>
      <w:r w:rsidR="00EF1A43">
        <w:rPr>
          <w:sz w:val="24"/>
          <w:szCs w:val="24"/>
          <w:lang w:val="ro-RO"/>
        </w:rPr>
        <w:t xml:space="preserve"> </w:t>
      </w:r>
      <w:r w:rsidR="00545EB4">
        <w:rPr>
          <w:sz w:val="24"/>
          <w:szCs w:val="24"/>
          <w:lang w:val="ro-RO"/>
        </w:rPr>
        <w:t>30</w:t>
      </w:r>
      <w:r w:rsidR="00913119" w:rsidRPr="00EE3EB4">
        <w:rPr>
          <w:sz w:val="24"/>
          <w:szCs w:val="24"/>
          <w:lang w:val="ro-RO"/>
        </w:rPr>
        <w:t>.0</w:t>
      </w:r>
      <w:r w:rsidR="00AA13C0">
        <w:rPr>
          <w:sz w:val="24"/>
          <w:szCs w:val="24"/>
          <w:lang w:val="ro-RO"/>
        </w:rPr>
        <w:t>7</w:t>
      </w:r>
      <w:r w:rsidR="00913119" w:rsidRPr="00EE3EB4">
        <w:rPr>
          <w:sz w:val="24"/>
          <w:szCs w:val="24"/>
          <w:lang w:val="ro-RO"/>
        </w:rPr>
        <w:t>.2018</w:t>
      </w:r>
    </w:p>
    <w:p w:rsidR="003D4B14" w:rsidRPr="00EE3EB4" w:rsidRDefault="000243E8" w:rsidP="005A0D3C">
      <w:pPr>
        <w:shd w:val="clear" w:color="auto" w:fill="EAF1DD" w:themeFill="accent3" w:themeFillTint="33"/>
        <w:spacing w:after="0"/>
        <w:jc w:val="both"/>
        <w:rPr>
          <w:b/>
          <w:sz w:val="24"/>
          <w:szCs w:val="24"/>
          <w:lang w:val="ro-RO"/>
        </w:rPr>
      </w:pPr>
      <w:r w:rsidRPr="00EE3EB4">
        <w:rPr>
          <w:b/>
          <w:sz w:val="24"/>
          <w:szCs w:val="24"/>
          <w:lang w:val="ro-RO"/>
        </w:rPr>
        <w:t>Mă</w:t>
      </w:r>
      <w:r w:rsidR="003D4B14" w:rsidRPr="00EE3EB4">
        <w:rPr>
          <w:b/>
          <w:sz w:val="24"/>
          <w:szCs w:val="24"/>
          <w:lang w:val="ro-RO"/>
        </w:rPr>
        <w:t>suri lansate</w:t>
      </w:r>
    </w:p>
    <w:p w:rsidR="00AA5C63" w:rsidRPr="00553058" w:rsidRDefault="00420B0A" w:rsidP="00553058">
      <w:pPr>
        <w:spacing w:after="0"/>
        <w:jc w:val="both"/>
        <w:rPr>
          <w:sz w:val="24"/>
          <w:szCs w:val="24"/>
          <w:lang w:val="ro-RO"/>
        </w:rPr>
      </w:pPr>
      <w:r w:rsidRPr="00EE3EB4">
        <w:rPr>
          <w:sz w:val="24"/>
          <w:szCs w:val="24"/>
          <w:lang w:val="ro-RO"/>
        </w:rPr>
        <w:t xml:space="preserve">Asociaţia Grupul de Acţiune Locală „Ţinutul Vinului” anunţă </w:t>
      </w:r>
      <w:r w:rsidR="003A10AB">
        <w:rPr>
          <w:sz w:val="24"/>
          <w:szCs w:val="24"/>
          <w:lang w:val="ro-RO"/>
        </w:rPr>
        <w:t>prelungirea</w:t>
      </w:r>
      <w:r w:rsidRPr="00EE3EB4">
        <w:rPr>
          <w:sz w:val="24"/>
          <w:szCs w:val="24"/>
          <w:lang w:val="ro-RO"/>
        </w:rPr>
        <w:t xml:space="preserve"> Apelul</w:t>
      </w:r>
      <w:r w:rsidR="001577BE" w:rsidRPr="00EE3EB4">
        <w:rPr>
          <w:sz w:val="24"/>
          <w:szCs w:val="24"/>
          <w:lang w:val="ro-RO"/>
        </w:rPr>
        <w:t>ui de selecţie de proiecte Nr. 1</w:t>
      </w:r>
      <w:r w:rsidR="00913119" w:rsidRPr="00EE3EB4">
        <w:rPr>
          <w:sz w:val="24"/>
          <w:szCs w:val="24"/>
          <w:lang w:val="ro-RO"/>
        </w:rPr>
        <w:t>/2018</w:t>
      </w:r>
      <w:r w:rsidRPr="00EE3EB4">
        <w:rPr>
          <w:sz w:val="24"/>
          <w:szCs w:val="24"/>
          <w:lang w:val="ro-RO"/>
        </w:rPr>
        <w:t xml:space="preserve"> pentru</w:t>
      </w:r>
      <w:r w:rsidR="00553058" w:rsidRPr="00EE3EB4">
        <w:rPr>
          <w:sz w:val="24"/>
          <w:szCs w:val="24"/>
          <w:lang w:val="ro-RO"/>
        </w:rPr>
        <w:t xml:space="preserve"> </w:t>
      </w:r>
      <w:r w:rsidR="00641474" w:rsidRPr="00EE3EB4">
        <w:rPr>
          <w:sz w:val="24"/>
          <w:szCs w:val="24"/>
          <w:lang w:val="ro-RO"/>
        </w:rPr>
        <w:t>Masura M4/2B</w:t>
      </w:r>
      <w:r w:rsidR="00AA5C63" w:rsidRPr="00EE3EB4">
        <w:rPr>
          <w:sz w:val="24"/>
          <w:szCs w:val="24"/>
          <w:lang w:val="ro-RO"/>
        </w:rPr>
        <w:t xml:space="preserve"> „</w:t>
      </w:r>
      <w:r w:rsidR="00641474" w:rsidRPr="00EE3EB4">
        <w:rPr>
          <w:rFonts w:asciiTheme="minorHAnsi" w:hAnsiTheme="minorHAnsi"/>
          <w:bCs/>
          <w:sz w:val="24"/>
          <w:szCs w:val="24"/>
          <w:lang w:val="es-ES"/>
        </w:rPr>
        <w:t>Sprijinirea tinerilor fermieri</w:t>
      </w:r>
      <w:r w:rsidR="00AA5C63" w:rsidRPr="00EE3EB4">
        <w:rPr>
          <w:sz w:val="24"/>
          <w:szCs w:val="24"/>
          <w:lang w:val="ro-RO"/>
        </w:rPr>
        <w:t>”,</w:t>
      </w:r>
      <w:r w:rsidR="003A10AB">
        <w:rPr>
          <w:sz w:val="24"/>
          <w:szCs w:val="24"/>
          <w:lang w:val="ro-RO"/>
        </w:rPr>
        <w:t xml:space="preserve"> deschis</w:t>
      </w:r>
      <w:r w:rsidR="00AA5C63" w:rsidRPr="00EE3EB4">
        <w:rPr>
          <w:sz w:val="24"/>
          <w:szCs w:val="24"/>
          <w:lang w:val="ro-RO"/>
        </w:rPr>
        <w:t xml:space="preserve"> in perioada </w:t>
      </w:r>
      <w:r w:rsidR="00EF1A43">
        <w:rPr>
          <w:sz w:val="24"/>
          <w:szCs w:val="24"/>
          <w:lang w:val="ro-RO"/>
        </w:rPr>
        <w:t>13</w:t>
      </w:r>
      <w:r w:rsidR="004878E7" w:rsidRPr="00EE3EB4">
        <w:rPr>
          <w:sz w:val="24"/>
          <w:szCs w:val="24"/>
          <w:lang w:val="ro-RO"/>
        </w:rPr>
        <w:t>.0</w:t>
      </w:r>
      <w:r w:rsidR="00EF1A43">
        <w:rPr>
          <w:sz w:val="24"/>
          <w:szCs w:val="24"/>
          <w:lang w:val="ro-RO"/>
        </w:rPr>
        <w:t>6</w:t>
      </w:r>
      <w:r w:rsidR="004878E7" w:rsidRPr="00EE3EB4">
        <w:rPr>
          <w:sz w:val="24"/>
          <w:szCs w:val="24"/>
          <w:lang w:val="ro-RO"/>
        </w:rPr>
        <w:t xml:space="preserve">.2018 – </w:t>
      </w:r>
      <w:r w:rsidR="00545EB4">
        <w:rPr>
          <w:sz w:val="24"/>
          <w:szCs w:val="24"/>
          <w:lang w:val="ro-RO"/>
        </w:rPr>
        <w:t>06</w:t>
      </w:r>
      <w:r w:rsidR="00913119" w:rsidRPr="00EE3EB4">
        <w:rPr>
          <w:sz w:val="24"/>
          <w:szCs w:val="24"/>
          <w:lang w:val="ro-RO"/>
        </w:rPr>
        <w:t>.0</w:t>
      </w:r>
      <w:r w:rsidR="00545EB4">
        <w:rPr>
          <w:sz w:val="24"/>
          <w:szCs w:val="24"/>
          <w:lang w:val="ro-RO"/>
        </w:rPr>
        <w:t>8</w:t>
      </w:r>
      <w:r w:rsidR="00913119" w:rsidRPr="00EE3EB4">
        <w:rPr>
          <w:sz w:val="24"/>
          <w:szCs w:val="24"/>
          <w:lang w:val="ro-RO"/>
        </w:rPr>
        <w:t>.2018</w:t>
      </w:r>
      <w:r w:rsidR="003A10AB">
        <w:rPr>
          <w:sz w:val="24"/>
          <w:szCs w:val="24"/>
          <w:lang w:val="ro-RO"/>
        </w:rPr>
        <w:t>, cu 1</w:t>
      </w:r>
      <w:r w:rsidR="00545EB4">
        <w:rPr>
          <w:sz w:val="24"/>
          <w:szCs w:val="24"/>
          <w:lang w:val="ro-RO"/>
        </w:rPr>
        <w:t>0</w:t>
      </w:r>
      <w:r w:rsidR="003A10AB">
        <w:rPr>
          <w:sz w:val="24"/>
          <w:szCs w:val="24"/>
          <w:lang w:val="ro-RO"/>
        </w:rPr>
        <w:t xml:space="preserve"> zile, pana la data de </w:t>
      </w:r>
      <w:r w:rsidR="00545EB4">
        <w:rPr>
          <w:sz w:val="24"/>
          <w:szCs w:val="24"/>
          <w:lang w:val="ro-RO"/>
        </w:rPr>
        <w:t>1</w:t>
      </w:r>
      <w:r w:rsidR="003A10AB">
        <w:rPr>
          <w:sz w:val="24"/>
          <w:szCs w:val="24"/>
          <w:lang w:val="ro-RO"/>
        </w:rPr>
        <w:t>6.08.2018</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E3EB4" w:rsidRDefault="00087B21" w:rsidP="005A0D3C">
      <w:pPr>
        <w:spacing w:after="0"/>
        <w:jc w:val="both"/>
        <w:rPr>
          <w:sz w:val="24"/>
          <w:szCs w:val="24"/>
          <w:lang w:val="ro-RO"/>
        </w:rPr>
      </w:pPr>
      <w:r w:rsidRPr="001577BE">
        <w:rPr>
          <w:sz w:val="24"/>
          <w:szCs w:val="24"/>
          <w:lang w:val="ro-RO"/>
        </w:rPr>
        <w:t xml:space="preserve">Proiectele se vor depune incepand cu data </w:t>
      </w:r>
      <w:r w:rsidRPr="00EE3EB4">
        <w:rPr>
          <w:sz w:val="24"/>
          <w:szCs w:val="24"/>
          <w:lang w:val="ro-RO"/>
        </w:rPr>
        <w:t xml:space="preserve">de </w:t>
      </w:r>
      <w:r w:rsidR="00EF1A43">
        <w:rPr>
          <w:sz w:val="24"/>
          <w:szCs w:val="24"/>
          <w:lang w:val="ro-RO"/>
        </w:rPr>
        <w:t>13</w:t>
      </w:r>
      <w:r w:rsidR="00913119" w:rsidRPr="00EE3EB4">
        <w:rPr>
          <w:sz w:val="24"/>
          <w:szCs w:val="24"/>
          <w:lang w:val="ro-RO"/>
        </w:rPr>
        <w:t>.0</w:t>
      </w:r>
      <w:r w:rsidR="00EF1A43">
        <w:rPr>
          <w:sz w:val="24"/>
          <w:szCs w:val="24"/>
          <w:lang w:val="ro-RO"/>
        </w:rPr>
        <w:t>6</w:t>
      </w:r>
      <w:r w:rsidR="00913119" w:rsidRPr="00EE3EB4">
        <w:rPr>
          <w:sz w:val="24"/>
          <w:szCs w:val="24"/>
          <w:lang w:val="ro-RO"/>
        </w:rPr>
        <w:t>.2018, ora 08.00.</w:t>
      </w:r>
    </w:p>
    <w:p w:rsidR="000066CA" w:rsidRPr="00EE3EB4" w:rsidRDefault="000066CA" w:rsidP="005A0D3C">
      <w:pPr>
        <w:shd w:val="clear" w:color="auto" w:fill="EAF1DD" w:themeFill="accent3" w:themeFillTint="33"/>
        <w:spacing w:before="240" w:after="0"/>
        <w:jc w:val="both"/>
        <w:rPr>
          <w:b/>
          <w:sz w:val="24"/>
          <w:szCs w:val="24"/>
          <w:lang w:val="ro-RO"/>
        </w:rPr>
      </w:pPr>
      <w:r w:rsidRPr="00EE3EB4">
        <w:rPr>
          <w:b/>
          <w:sz w:val="24"/>
          <w:szCs w:val="24"/>
          <w:lang w:val="ro-RO"/>
        </w:rPr>
        <w:t>Data l</w:t>
      </w:r>
      <w:r w:rsidR="0030182A" w:rsidRPr="00EE3EB4">
        <w:rPr>
          <w:b/>
          <w:sz w:val="24"/>
          <w:szCs w:val="24"/>
          <w:lang w:val="ro-RO"/>
        </w:rPr>
        <w:t>imită de depunere a proiectelor</w:t>
      </w:r>
    </w:p>
    <w:p w:rsidR="00AA5C63" w:rsidRPr="00EE3EB4" w:rsidRDefault="00AA5C63" w:rsidP="00AA5C63">
      <w:pPr>
        <w:spacing w:after="0"/>
        <w:jc w:val="both"/>
        <w:rPr>
          <w:sz w:val="24"/>
          <w:szCs w:val="24"/>
          <w:lang w:val="ro-RO"/>
        </w:rPr>
      </w:pPr>
      <w:r w:rsidRPr="00EE3EB4">
        <w:rPr>
          <w:sz w:val="24"/>
          <w:szCs w:val="24"/>
          <w:lang w:val="ro-RO"/>
        </w:rPr>
        <w:t xml:space="preserve">Proiectele se vor depune pana la </w:t>
      </w:r>
      <w:r w:rsidR="00553058" w:rsidRPr="00EE3EB4">
        <w:rPr>
          <w:sz w:val="24"/>
          <w:szCs w:val="24"/>
          <w:lang w:val="ro-RO"/>
        </w:rPr>
        <w:t>urmatoarea data limita</w:t>
      </w:r>
      <w:r w:rsidRPr="00EE3EB4">
        <w:rPr>
          <w:sz w:val="24"/>
          <w:szCs w:val="24"/>
          <w:lang w:val="ro-RO"/>
        </w:rPr>
        <w:t>:</w:t>
      </w:r>
    </w:p>
    <w:p w:rsidR="00AA5C63" w:rsidRPr="00EE3EB4" w:rsidRDefault="00545EB4" w:rsidP="007717DE">
      <w:pPr>
        <w:pStyle w:val="ListParagraph"/>
        <w:numPr>
          <w:ilvl w:val="0"/>
          <w:numId w:val="6"/>
        </w:numPr>
        <w:spacing w:after="0"/>
        <w:jc w:val="both"/>
        <w:rPr>
          <w:rFonts w:cs="Calibri"/>
          <w:sz w:val="24"/>
          <w:szCs w:val="24"/>
          <w:lang w:val="ro-RO"/>
        </w:rPr>
      </w:pPr>
      <w:r>
        <w:rPr>
          <w:sz w:val="24"/>
          <w:szCs w:val="24"/>
          <w:lang w:val="ro-RO"/>
        </w:rPr>
        <w:t>1</w:t>
      </w:r>
      <w:r w:rsidR="004D3511">
        <w:rPr>
          <w:sz w:val="24"/>
          <w:szCs w:val="24"/>
          <w:lang w:val="ro-RO"/>
        </w:rPr>
        <w:t>6</w:t>
      </w:r>
      <w:r w:rsidR="00913119" w:rsidRPr="00EE3EB4">
        <w:rPr>
          <w:sz w:val="24"/>
          <w:szCs w:val="24"/>
          <w:lang w:val="ro-RO"/>
        </w:rPr>
        <w:t>.0</w:t>
      </w:r>
      <w:r w:rsidR="004D3511">
        <w:rPr>
          <w:sz w:val="24"/>
          <w:szCs w:val="24"/>
          <w:lang w:val="ro-RO"/>
        </w:rPr>
        <w:t>8</w:t>
      </w:r>
      <w:r w:rsidR="00913119" w:rsidRPr="00EE3EB4">
        <w:rPr>
          <w:sz w:val="24"/>
          <w:szCs w:val="24"/>
          <w:lang w:val="ro-RO"/>
        </w:rPr>
        <w:t>.2018, ora 16.00</w:t>
      </w:r>
      <w:r w:rsidR="00AA5C63" w:rsidRPr="00EE3EB4">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868"/>
        <w:gridCol w:w="1295"/>
        <w:gridCol w:w="1787"/>
        <w:gridCol w:w="4760"/>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641474" w:rsidP="00641474">
            <w:pPr>
              <w:spacing w:after="0"/>
              <w:rPr>
                <w:sz w:val="24"/>
                <w:szCs w:val="24"/>
                <w:lang w:val="ro-RO"/>
              </w:rPr>
            </w:pPr>
            <w:r>
              <w:rPr>
                <w:sz w:val="24"/>
                <w:szCs w:val="24"/>
                <w:lang w:val="ro-RO"/>
              </w:rPr>
              <w:t>Masura M4</w:t>
            </w:r>
            <w:r w:rsidR="00913119">
              <w:rPr>
                <w:sz w:val="24"/>
                <w:szCs w:val="24"/>
                <w:lang w:val="ro-RO"/>
              </w:rPr>
              <w:t>/2</w:t>
            </w:r>
            <w:r>
              <w:rPr>
                <w:sz w:val="24"/>
                <w:szCs w:val="24"/>
                <w:lang w:val="ro-RO"/>
              </w:rPr>
              <w:t>B</w:t>
            </w:r>
            <w:r w:rsidR="00913119" w:rsidRPr="00CC5D97">
              <w:rPr>
                <w:sz w:val="24"/>
                <w:szCs w:val="24"/>
                <w:lang w:val="ro-RO"/>
              </w:rPr>
              <w:t xml:space="preserve"> „</w:t>
            </w:r>
            <w:r>
              <w:rPr>
                <w:bCs/>
                <w:sz w:val="24"/>
                <w:szCs w:val="24"/>
                <w:lang w:val="es-ES"/>
              </w:rPr>
              <w:t>Sprijinirea tinerilor fermieri</w:t>
            </w:r>
            <w:r w:rsidR="00913119" w:rsidRPr="00CC5D97">
              <w:rPr>
                <w:sz w:val="24"/>
                <w:szCs w:val="24"/>
                <w:lang w:val="ro-RO"/>
              </w:rPr>
              <w:t>”</w:t>
            </w:r>
          </w:p>
        </w:tc>
        <w:tc>
          <w:tcPr>
            <w:tcW w:w="1124" w:type="dxa"/>
            <w:vAlign w:val="center"/>
          </w:tcPr>
          <w:p w:rsidR="00C13311" w:rsidRPr="001577BE" w:rsidRDefault="00641474" w:rsidP="002B79A6">
            <w:pPr>
              <w:spacing w:after="0"/>
              <w:jc w:val="center"/>
              <w:rPr>
                <w:b/>
                <w:sz w:val="24"/>
                <w:szCs w:val="24"/>
                <w:lang w:val="ro-RO"/>
              </w:rPr>
            </w:pPr>
            <w:r>
              <w:rPr>
                <w:noProof/>
                <w:sz w:val="24"/>
                <w:szCs w:val="24"/>
                <w:lang w:val="ro-RO"/>
              </w:rPr>
              <w:t>120</w:t>
            </w:r>
            <w:r w:rsidR="00C13D32">
              <w:rPr>
                <w:noProof/>
                <w:sz w:val="24"/>
                <w:szCs w:val="24"/>
                <w:lang w:val="ro-RO"/>
              </w:rPr>
              <w:t>.000</w:t>
            </w:r>
            <w:r w:rsidR="00913119">
              <w:rPr>
                <w:noProof/>
                <w:sz w:val="24"/>
                <w:szCs w:val="24"/>
                <w:lang w:val="ro-RO"/>
              </w:rPr>
              <w:t xml:space="preserve"> euro</w:t>
            </w:r>
          </w:p>
        </w:tc>
        <w:tc>
          <w:tcPr>
            <w:tcW w:w="1538" w:type="dxa"/>
            <w:vAlign w:val="center"/>
          </w:tcPr>
          <w:p w:rsidR="00C13311" w:rsidRPr="001577BE" w:rsidRDefault="00641474" w:rsidP="002B79A6">
            <w:pPr>
              <w:spacing w:after="0"/>
              <w:jc w:val="center"/>
              <w:rPr>
                <w:sz w:val="24"/>
                <w:szCs w:val="24"/>
                <w:lang w:val="ro-RO"/>
              </w:rPr>
            </w:pPr>
            <w:r>
              <w:rPr>
                <w:sz w:val="24"/>
                <w:szCs w:val="24"/>
                <w:lang w:val="ro-RO"/>
              </w:rPr>
              <w:t>4</w:t>
            </w:r>
            <w:r w:rsidR="00C13D32">
              <w:rPr>
                <w:sz w:val="24"/>
                <w:szCs w:val="24"/>
                <w:lang w:val="ro-RO"/>
              </w:rPr>
              <w:t>.000</w:t>
            </w:r>
            <w:r w:rsidR="00913119">
              <w:rPr>
                <w:sz w:val="24"/>
                <w:szCs w:val="24"/>
                <w:lang w:val="ro-RO"/>
              </w:rPr>
              <w:t xml:space="preserve">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C13311" w:rsidRPr="00641474" w:rsidRDefault="00641474" w:rsidP="00641474">
            <w:pPr>
              <w:pStyle w:val="ListParagraph"/>
              <w:numPr>
                <w:ilvl w:val="0"/>
                <w:numId w:val="8"/>
              </w:numPr>
              <w:tabs>
                <w:tab w:val="left" w:pos="360"/>
                <w:tab w:val="left" w:pos="900"/>
                <w:tab w:val="left" w:pos="1440"/>
                <w:tab w:val="left" w:pos="9360"/>
              </w:tabs>
              <w:spacing w:after="0"/>
              <w:jc w:val="both"/>
              <w:rPr>
                <w:rFonts w:cs="Times New Roman"/>
                <w:sz w:val="24"/>
                <w:szCs w:val="24"/>
                <w:lang w:val="es-ES"/>
              </w:rPr>
            </w:pPr>
            <w:r w:rsidRPr="00F561AF">
              <w:rPr>
                <w:sz w:val="24"/>
                <w:szCs w:val="24"/>
                <w:lang w:val="ro-RO"/>
              </w:rPr>
              <w:t xml:space="preserve">Sprijin la instalare: sprijinul va fi acordat sub formă de sumă forfetară pentru </w:t>
            </w:r>
            <w:r w:rsidRPr="00F561AF">
              <w:rPr>
                <w:sz w:val="24"/>
                <w:szCs w:val="24"/>
                <w:lang w:val="ro-RO"/>
              </w:rPr>
              <w:lastRenderedPageBreak/>
              <w:t>implementarea obiectivelor prevăzute în planul de afaceri pentru a facilita tânărului fermier începerea activităților agricole</w:t>
            </w:r>
            <w:r>
              <w:rPr>
                <w:sz w:val="24"/>
                <w:szCs w:val="24"/>
                <w:lang w:val="ro-RO"/>
              </w:rPr>
              <w:t xml:space="preserve"> </w:t>
            </w:r>
          </w:p>
          <w:p w:rsidR="00641474" w:rsidRPr="00F561AF" w:rsidRDefault="00641474" w:rsidP="00641474">
            <w:pPr>
              <w:spacing w:after="0"/>
              <w:jc w:val="both"/>
              <w:rPr>
                <w:b/>
                <w:bCs/>
                <w:sz w:val="24"/>
                <w:szCs w:val="24"/>
                <w:lang w:val="ro-RO"/>
              </w:rPr>
            </w:pPr>
            <w:r w:rsidRPr="00F561AF">
              <w:rPr>
                <w:b/>
                <w:sz w:val="24"/>
                <w:szCs w:val="24"/>
                <w:lang w:val="ro-RO"/>
              </w:rPr>
              <w:t>Sume (aplicabile) şi rata sprijinului</w:t>
            </w:r>
          </w:p>
          <w:p w:rsidR="00641474" w:rsidRPr="005E20F4" w:rsidRDefault="00641474" w:rsidP="00641474">
            <w:pPr>
              <w:spacing w:after="0"/>
              <w:jc w:val="both"/>
              <w:rPr>
                <w:bCs/>
                <w:sz w:val="24"/>
                <w:szCs w:val="24"/>
                <w:lang w:val="ro-RO"/>
              </w:rPr>
            </w:pPr>
            <w:r w:rsidRPr="005E20F4">
              <w:rPr>
                <w:bCs/>
                <w:sz w:val="24"/>
                <w:szCs w:val="24"/>
                <w:lang w:val="ro-RO"/>
              </w:rPr>
              <w:t xml:space="preserve">Sprijinul public nerambursabil se acordă pentru o perioadă de maxim </w:t>
            </w:r>
            <w:r>
              <w:rPr>
                <w:sz w:val="24"/>
                <w:szCs w:val="24"/>
                <w:lang w:val="ro-RO"/>
              </w:rPr>
              <w:t>cinci ani</w:t>
            </w:r>
            <w:r w:rsidRPr="005E20F4">
              <w:rPr>
                <w:sz w:val="24"/>
                <w:szCs w:val="24"/>
                <w:lang w:val="ro-RO"/>
              </w:rPr>
              <w:t>.</w:t>
            </w:r>
          </w:p>
          <w:p w:rsidR="00641474" w:rsidRPr="005E20F4" w:rsidRDefault="00641474" w:rsidP="00641474">
            <w:pPr>
              <w:spacing w:after="0"/>
              <w:ind w:firstLine="720"/>
              <w:jc w:val="both"/>
              <w:rPr>
                <w:color w:val="000000"/>
                <w:lang w:val="ro-RO"/>
              </w:rPr>
            </w:pPr>
            <w:r w:rsidRPr="005E20F4">
              <w:rPr>
                <w:color w:val="000000"/>
                <w:sz w:val="24"/>
                <w:szCs w:val="24"/>
                <w:lang w:val="ro-RO"/>
              </w:rPr>
              <w:t xml:space="preserve">Cuantumul sprijinului este de </w:t>
            </w:r>
            <w:r w:rsidRPr="005E20F4">
              <w:rPr>
                <w:bCs/>
                <w:color w:val="000000"/>
                <w:sz w:val="24"/>
                <w:szCs w:val="24"/>
                <w:lang w:val="ro-RO"/>
              </w:rPr>
              <w:t xml:space="preserve">40.000 de euro/proiect </w:t>
            </w:r>
            <w:r w:rsidRPr="005E20F4">
              <w:rPr>
                <w:color w:val="000000"/>
                <w:sz w:val="24"/>
                <w:szCs w:val="24"/>
                <w:lang w:val="ro-RO"/>
              </w:rPr>
              <w:t xml:space="preserve">pentru </w:t>
            </w:r>
            <w:r w:rsidRPr="005E20F4">
              <w:rPr>
                <w:bCs/>
                <w:color w:val="000000"/>
                <w:lang w:val="ro-RO"/>
              </w:rPr>
              <w:t>(pentru o exploatatie de de minim 8.000 SO) pe o perioadă de maxim 5 ani</w:t>
            </w:r>
            <w:r w:rsidRPr="005E20F4">
              <w:rPr>
                <w:color w:val="000000"/>
                <w:lang w:val="ro-RO"/>
              </w:rPr>
              <w:t>.</w:t>
            </w:r>
          </w:p>
          <w:p w:rsidR="00641474" w:rsidRPr="005E20F4" w:rsidRDefault="00641474" w:rsidP="00641474">
            <w:pPr>
              <w:spacing w:after="0"/>
              <w:ind w:firstLine="720"/>
              <w:jc w:val="both"/>
              <w:rPr>
                <w:color w:val="000000"/>
                <w:sz w:val="24"/>
                <w:szCs w:val="24"/>
                <w:lang w:val="ro-RO"/>
              </w:rPr>
            </w:pPr>
            <w:r w:rsidRPr="005E20F4">
              <w:rPr>
                <w:color w:val="000000"/>
                <w:sz w:val="24"/>
                <w:szCs w:val="24"/>
                <w:lang w:val="ro-RO"/>
              </w:rPr>
              <w:t xml:space="preserve">Sprijinul se va acorda sub formă de primă, în două tranşe astfel: </w:t>
            </w:r>
          </w:p>
          <w:p w:rsidR="00641474" w:rsidRPr="005E20F4" w:rsidRDefault="00641474" w:rsidP="00641474">
            <w:pPr>
              <w:autoSpaceDE w:val="0"/>
              <w:autoSpaceDN w:val="0"/>
              <w:adjustRightInd w:val="0"/>
              <w:spacing w:after="0"/>
              <w:jc w:val="both"/>
              <w:rPr>
                <w:color w:val="000000"/>
                <w:sz w:val="24"/>
                <w:szCs w:val="24"/>
                <w:lang w:val="es-ES"/>
              </w:rPr>
            </w:pPr>
            <w:r w:rsidRPr="005E20F4">
              <w:rPr>
                <w:color w:val="000000"/>
                <w:sz w:val="24"/>
                <w:szCs w:val="24"/>
                <w:lang w:val="es-ES"/>
              </w:rPr>
              <w:t xml:space="preserve">-75% din cuantumul sprijinului la semnarea deciziei de finanțare; </w:t>
            </w:r>
          </w:p>
          <w:p w:rsidR="00641474" w:rsidRPr="00641474" w:rsidRDefault="00641474" w:rsidP="00641474">
            <w:pPr>
              <w:tabs>
                <w:tab w:val="left" w:pos="360"/>
                <w:tab w:val="left" w:pos="900"/>
                <w:tab w:val="left" w:pos="1440"/>
                <w:tab w:val="left" w:pos="9360"/>
              </w:tabs>
              <w:spacing w:after="0"/>
              <w:ind w:left="360"/>
              <w:jc w:val="both"/>
              <w:rPr>
                <w:rFonts w:cs="Times New Roman"/>
                <w:sz w:val="24"/>
                <w:szCs w:val="24"/>
                <w:lang w:val="es-ES"/>
              </w:rPr>
            </w:pPr>
            <w:r w:rsidRPr="005E20F4">
              <w:rPr>
                <w:color w:val="000000"/>
                <w:sz w:val="24"/>
                <w:szCs w:val="24"/>
                <w:lang w:val="es-ES"/>
              </w:rPr>
              <w:t>-25% in cuantumul sprijinului se va acorda cu condiția implementării corecte a planului de afaceri, fără a depăși 5 ani de la semnarea deciziei de finanțare.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553058">
        <w:rPr>
          <w:sz w:val="24"/>
          <w:szCs w:val="24"/>
          <w:lang w:val="ro-RO"/>
        </w:rPr>
        <w:t>,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0E7E7A"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641474" w:rsidRPr="00F561AF" w:rsidRDefault="00641474" w:rsidP="00641474">
      <w:pPr>
        <w:autoSpaceDE w:val="0"/>
        <w:autoSpaceDN w:val="0"/>
        <w:adjustRightInd w:val="0"/>
        <w:spacing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t>1.Plan de afaceri pentru dezvoltarea exploataţiei</w:t>
      </w:r>
      <w:r>
        <w:rPr>
          <w:rFonts w:asciiTheme="minorHAnsi" w:eastAsia="Calibri" w:hAnsiTheme="minorHAnsi"/>
          <w:b/>
          <w:color w:val="1F497D" w:themeColor="text2"/>
          <w:sz w:val="24"/>
          <w:szCs w:val="24"/>
          <w:lang w:val="ro-RO"/>
        </w:rPr>
        <w:t xml:space="preserve"> – obligatoriu la depunere</w:t>
      </w:r>
    </w:p>
    <w:p w:rsidR="00641474" w:rsidRPr="00F561AF" w:rsidRDefault="00641474" w:rsidP="00641474">
      <w:pPr>
        <w:autoSpaceDE w:val="0"/>
        <w:autoSpaceDN w:val="0"/>
        <w:adjustRightInd w:val="0"/>
        <w:spacing w:before="120"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lastRenderedPageBreak/>
        <w:t>2. Documente proprietate/folosinţă pentru exploataţia agricolă:</w:t>
      </w:r>
    </w:p>
    <w:p w:rsidR="00641474" w:rsidRPr="00F561AF" w:rsidRDefault="00641474" w:rsidP="00641474">
      <w:pPr>
        <w:autoSpaceDE w:val="0"/>
        <w:autoSpaceDN w:val="0"/>
        <w:adjustRightInd w:val="0"/>
        <w:spacing w:before="12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a)Documente solicitate pentru terenul agricol:</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document care atestă </w:t>
      </w:r>
      <w:r w:rsidRPr="00F561AF">
        <w:rPr>
          <w:rFonts w:eastAsia="Calibri"/>
          <w:b/>
          <w:sz w:val="24"/>
          <w:szCs w:val="24"/>
          <w:lang w:val="ro-RO"/>
        </w:rPr>
        <w:t>dreptul de proprietate</w:t>
      </w:r>
      <w:r w:rsidRPr="00F561AF">
        <w:rPr>
          <w:rFonts w:eastAsia="Calibri"/>
          <w:sz w:val="24"/>
          <w:szCs w:val="24"/>
          <w:lang w:val="ro-RO"/>
        </w:rPr>
        <w:t xml:space="preserve"> asupra terenului agricol conform legislaţiei în vigoare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tabel centralizator</w:t>
      </w:r>
      <w:r w:rsidRPr="00F561AF">
        <w:rPr>
          <w:rFonts w:eastAsia="Calibri"/>
          <w:sz w:val="24"/>
          <w:szCs w:val="24"/>
          <w:lang w:val="ro-RO"/>
        </w:rPr>
        <w:t xml:space="preserve"> - emis de Primărie, semnat de persoanele autorizate conform legii, (conţinând sumarul contractelor de arendare valabile la data depunerii Cererii de Finanțare), cu suprafeţele luate în arendă pe categorii de folosinţă,</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contract de concesionare</w:t>
      </w:r>
      <w:r w:rsidRPr="00F561AF">
        <w:rPr>
          <w:rFonts w:eastAsia="Calibri"/>
          <w:sz w:val="24"/>
          <w:szCs w:val="24"/>
          <w:lang w:val="ro-RO"/>
        </w:rPr>
        <w:t xml:space="preserve"> valabil la data depunerii Cererii de Finanțare însoţit de adresa emisă de concedent care conţine situaţia privind respectarea clauzelor contractuale, dacă este în graficul de realizare a investiţiilor prevăzute în contract şi alte clauze;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Contractul de comodat/ contractul de închiriere/ documentul potrivit căruia suprafața de teren a fost dată temporar în administrare/ folosinţă, autentificat la notar.</w:t>
      </w:r>
    </w:p>
    <w:p w:rsidR="00641474" w:rsidRPr="00376C7E" w:rsidRDefault="00641474" w:rsidP="00641474">
      <w:pPr>
        <w:autoSpaceDE w:val="0"/>
        <w:autoSpaceDN w:val="0"/>
        <w:adjustRightInd w:val="0"/>
        <w:spacing w:after="0"/>
        <w:jc w:val="both"/>
        <w:rPr>
          <w:rFonts w:eastAsia="Calibri"/>
          <w:sz w:val="24"/>
          <w:szCs w:val="24"/>
          <w:lang w:val="ro-RO"/>
        </w:rPr>
      </w:pPr>
      <w:r w:rsidRPr="00376C7E">
        <w:rPr>
          <w:rFonts w:eastAsia="Calibri"/>
          <w:sz w:val="24"/>
          <w:szCs w:val="24"/>
          <w:lang w:val="ro-RO"/>
        </w:rPr>
        <w:t>şi/sau</w:t>
      </w:r>
    </w:p>
    <w:p w:rsidR="00641474" w:rsidRPr="00AE7F66" w:rsidRDefault="00641474" w:rsidP="00641474">
      <w:pPr>
        <w:pStyle w:val="ListParagraph"/>
        <w:numPr>
          <w:ilvl w:val="0"/>
          <w:numId w:val="15"/>
        </w:numPr>
        <w:autoSpaceDE w:val="0"/>
        <w:autoSpaceDN w:val="0"/>
        <w:adjustRightInd w:val="0"/>
        <w:spacing w:after="0"/>
        <w:jc w:val="both"/>
        <w:rPr>
          <w:rFonts w:eastAsia="Calibri"/>
          <w:b/>
          <w:sz w:val="24"/>
          <w:szCs w:val="24"/>
          <w:lang w:val="ro-RO"/>
        </w:rPr>
      </w:pPr>
      <w:r w:rsidRPr="00AE7F66">
        <w:rPr>
          <w:rFonts w:eastAsia="Calibri"/>
          <w:b/>
          <w:sz w:val="24"/>
          <w:szCs w:val="24"/>
          <w:lang w:val="ro-RO"/>
        </w:rPr>
        <w:t>Document notarial care atesta constituirea patrimoniului de afectațiune</w:t>
      </w:r>
    </w:p>
    <w:p w:rsidR="00641474" w:rsidRPr="00D84B1B" w:rsidRDefault="00641474" w:rsidP="00641474">
      <w:pPr>
        <w:autoSpaceDE w:val="0"/>
        <w:autoSpaceDN w:val="0"/>
        <w:adjustRightInd w:val="0"/>
        <w:spacing w:after="0"/>
        <w:jc w:val="both"/>
        <w:rPr>
          <w:rFonts w:eastAsia="Calibri"/>
          <w:sz w:val="24"/>
          <w:szCs w:val="24"/>
          <w:lang w:val="ro-RO"/>
        </w:rPr>
      </w:pPr>
      <w:r>
        <w:rPr>
          <w:rFonts w:eastAsia="Calibri"/>
          <w:sz w:val="24"/>
          <w:szCs w:val="24"/>
          <w:lang w:val="ro-RO"/>
        </w:rPr>
        <w:t>Si/sau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documente pentru terenul ce constituie vatra stupinei – acte de proprietate conform legislaţiei în vigoare, sau contract de concesiune/ contract de arendă/ închiriere/ comodat valabile la momentul depunerii Cererii de Finanțare. Suprafaţa de teren eligibilă pentru vatra stupinei este de minim 5 mp/ stup şi 50 mp pentru fiecare pavilion apicol.</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 xml:space="preserve">Contractele care conferă dreptul de folosință asupra terenurilor agricole trebuie să fie încheiate în numele solicitantului şi să fie valabile la momentul depunerii Cererii de Finanțare.  </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În ceea ce privește clădirile asupra cărora se intervine cu modernizări/extinderi și a terenurilor p</w:t>
      </w:r>
      <w:r>
        <w:rPr>
          <w:rFonts w:asciiTheme="minorHAnsi" w:hAnsiTheme="minorHAnsi"/>
          <w:sz w:val="24"/>
          <w:szCs w:val="24"/>
          <w:lang w:val="ro-RO"/>
        </w:rPr>
        <w:t>e care se vor realiza proiecte c</w:t>
      </w:r>
      <w:r w:rsidRPr="00F561AF">
        <w:rPr>
          <w:rFonts w:asciiTheme="minorHAnsi" w:hAnsiTheme="minorHAnsi"/>
          <w:sz w:val="24"/>
          <w:szCs w:val="24"/>
          <w:lang w:val="ro-RO"/>
        </w:rPr>
        <w:t xml:space="preserve">e presupun lucrări de contrucții montaj, contractele care conferădreptul de folosință vor fi încheiate pe o perioadă egală cu perioada de implementare și monitorizare a proiectelor. </w:t>
      </w:r>
    </w:p>
    <w:p w:rsidR="00641474" w:rsidRDefault="00641474" w:rsidP="00641474">
      <w:pPr>
        <w:autoSpaceDE w:val="0"/>
        <w:autoSpaceDN w:val="0"/>
        <w:adjustRightInd w:val="0"/>
        <w:spacing w:before="240" w:after="120"/>
        <w:jc w:val="both"/>
        <w:rPr>
          <w:rFonts w:asciiTheme="minorHAnsi" w:hAnsiTheme="minorHAnsi"/>
          <w:sz w:val="24"/>
          <w:szCs w:val="24"/>
          <w:lang w:val="ro-RO"/>
        </w:rPr>
      </w:pPr>
      <w:r w:rsidRPr="00F561AF">
        <w:rPr>
          <w:rFonts w:asciiTheme="minorHAnsi" w:hAnsiTheme="minorHAnsi"/>
          <w:sz w:val="24"/>
          <w:szCs w:val="24"/>
          <w:lang w:val="ro-RO"/>
        </w:rPr>
        <w:lastRenderedPageBreak/>
        <w:t>În cazul în care solicitantul își propune prin proiect construcții noi, documentele solicitate sunt următoarele:</w:t>
      </w:r>
    </w:p>
    <w:p w:rsidR="00641474" w:rsidRPr="007B4C48"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7B4C48">
        <w:rPr>
          <w:rFonts w:asciiTheme="minorHAnsi" w:hAnsiTheme="minorHAnsi" w:cs="Arial"/>
          <w:sz w:val="24"/>
          <w:szCs w:val="24"/>
        </w:rPr>
        <w:t>Document notarial care atestă constituirea patrimoniului de afectaţiune.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 xml:space="preserve">b) Pentru construcții permanente, </w:t>
      </w:r>
      <w:r w:rsidRPr="00F561AF">
        <w:rPr>
          <w:rFonts w:asciiTheme="minorHAnsi" w:eastAsia="Calibri" w:hAnsiTheme="minorHAnsi"/>
          <w:sz w:val="24"/>
          <w:szCs w:val="24"/>
          <w:lang w:val="ro-RO"/>
        </w:rPr>
        <w:t>conform prevederilor Legii nr. 50/1991, cu modificările și completările ulterioare: 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autoSpaceDE w:val="0"/>
        <w:autoSpaceDN w:val="0"/>
        <w:adjustRightInd w:val="0"/>
        <w:spacing w:before="24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c) Pentru construcții provizorii</w:t>
      </w:r>
      <w:r w:rsidRPr="00F561AF">
        <w:rPr>
          <w:rFonts w:asciiTheme="minorHAnsi" w:eastAsia="Calibri" w:hAnsiTheme="minorHAnsi"/>
          <w:sz w:val="24"/>
          <w:szCs w:val="24"/>
          <w:lang w:val="ro-RO"/>
        </w:rPr>
        <w:t>, conform prevederilor Legii nr. 50/1991, cu modificările și completările ulterioare:</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de creanţă asupra construcției dobândit prin: concesiune, comodat, locaţiune.</w:t>
      </w:r>
    </w:p>
    <w:p w:rsidR="00641474" w:rsidRPr="00F561AF" w:rsidRDefault="00641474" w:rsidP="00641474">
      <w:pPr>
        <w:autoSpaceDE w:val="0"/>
        <w:autoSpaceDN w:val="0"/>
        <w:adjustRightInd w:val="0"/>
        <w:spacing w:before="120" w:after="120"/>
        <w:jc w:val="both"/>
        <w:rPr>
          <w:rFonts w:asciiTheme="minorHAnsi" w:eastAsia="Calibri" w:hAnsiTheme="minorHAnsi"/>
          <w:sz w:val="24"/>
          <w:szCs w:val="24"/>
          <w:lang w:val="ro-RO"/>
        </w:rPr>
      </w:pPr>
      <w:r w:rsidRPr="00F561AF">
        <w:rPr>
          <w:rFonts w:asciiTheme="minorHAnsi" w:eastAsia="Calibri" w:hAnsiTheme="minorHAnsi"/>
          <w:sz w:val="24"/>
          <w:szCs w:val="24"/>
          <w:lang w:val="ro-RO"/>
        </w:rPr>
        <w:t>În cazul prezentării contractului de comodat/ locaţiune pentru construcțiile cu caracter provizoriu, conform prevederilor Legii nr. 50/1991, cu modificările și completările ulterioare, solicitantul trebuie să atașeze și acordul expres al proprietarului de drept.</w:t>
      </w:r>
    </w:p>
    <w:p w:rsidR="00641474" w:rsidRDefault="00641474" w:rsidP="00641474">
      <w:pPr>
        <w:tabs>
          <w:tab w:val="left" w:pos="2268"/>
        </w:tabs>
        <w:spacing w:before="120" w:after="120"/>
        <w:jc w:val="both"/>
        <w:rPr>
          <w:rFonts w:asciiTheme="minorHAnsi" w:hAnsiTheme="minorHAnsi"/>
          <w:sz w:val="24"/>
          <w:szCs w:val="24"/>
          <w:lang w:val="ro-RO"/>
        </w:rPr>
      </w:pPr>
      <w:r w:rsidRPr="00F561AF">
        <w:rPr>
          <w:rFonts w:asciiTheme="minorHAnsi" w:hAnsiTheme="minorHAnsi"/>
          <w:sz w:val="24"/>
          <w:szCs w:val="24"/>
          <w:lang w:val="ro-RO"/>
        </w:rPr>
        <w:t xml:space="preserve">Contractele care conferă dreptul de folosință asupra clădirilor și a terenurilor trebuie încheiate pentru o perioadă egală cu perioada de implementare şi monitorizare a proiectelor, începând cu anul depunerii Cererii de Finanțare </w:t>
      </w:r>
      <w:r w:rsidRPr="00F561AF">
        <w:rPr>
          <w:rFonts w:asciiTheme="minorHAnsi" w:hAnsiTheme="minorHAnsi"/>
          <w:b/>
          <w:bCs/>
          <w:sz w:val="24"/>
          <w:szCs w:val="24"/>
          <w:lang w:val="ro-RO"/>
        </w:rPr>
        <w:t>în cazul clădirilor asupra cărora se intervine cu investiții de modernizare/extindere și a terenurilor pe care se vor realiza investiții ce presupun lucrări de construcții-montaj</w:t>
      </w:r>
      <w:r w:rsidRPr="00F561AF">
        <w:rPr>
          <w:rFonts w:asciiTheme="minorHAnsi" w:hAnsiTheme="minorHAnsi"/>
          <w:sz w:val="24"/>
          <w:szCs w:val="24"/>
          <w:lang w:val="ro-RO"/>
        </w:rPr>
        <w:t>.</w:t>
      </w:r>
    </w:p>
    <w:p w:rsidR="00641474" w:rsidRPr="00DA30BE" w:rsidRDefault="00641474" w:rsidP="00641474">
      <w:pPr>
        <w:tabs>
          <w:tab w:val="left" w:pos="2268"/>
        </w:tabs>
        <w:spacing w:before="120" w:after="120" w:line="240" w:lineRule="auto"/>
        <w:jc w:val="both"/>
        <w:rPr>
          <w:sz w:val="24"/>
        </w:rPr>
      </w:pPr>
      <w:r w:rsidRPr="00AA598F">
        <w:rPr>
          <w:sz w:val="24"/>
        </w:rPr>
        <w:t xml:space="preserve">În cazul exploataţiilor care presupun înfiinţarea şi/sau reconversia plantaţiilor pomicole, expertul verifică dacă contractele care conferă dreptul de folosință (arendă, concesiune) </w:t>
      </w:r>
      <w:proofErr w:type="gramStart"/>
      <w:r w:rsidRPr="00AA598F">
        <w:rPr>
          <w:sz w:val="24"/>
        </w:rPr>
        <w:t>asupra  terenurilor</w:t>
      </w:r>
      <w:proofErr w:type="gramEnd"/>
      <w:r w:rsidRPr="00AA598F">
        <w:rPr>
          <w:sz w:val="24"/>
        </w:rPr>
        <w:t xml:space="preserve"> agricole, pentru exploataţii pomicole, sunt încheiate pe o perioadă de minimum 15 ani (excepție: pepinierele, culturile de căpșun, zmeur, mur, coacăz și agriș unde perioada minimă este de 10 ani), începând cu anul depunerii Cererii de Finanțare.</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lastRenderedPageBreak/>
        <w:t xml:space="preserve">În cazul </w:t>
      </w:r>
      <w:r w:rsidRPr="00F561AF">
        <w:rPr>
          <w:rFonts w:asciiTheme="minorHAnsi" w:hAnsiTheme="minorHAnsi"/>
          <w:bCs/>
          <w:sz w:val="24"/>
          <w:szCs w:val="24"/>
          <w:lang w:val="ro-RO"/>
        </w:rPr>
        <w:t>terenurilor pe care se vor realiza investiții și</w:t>
      </w:r>
      <w:r w:rsidRPr="00F561AF">
        <w:rPr>
          <w:rFonts w:asciiTheme="minorHAnsi" w:hAnsiTheme="minorHAnsi"/>
          <w:iCs/>
          <w:sz w:val="24"/>
          <w:szCs w:val="24"/>
          <w:lang w:val="ro-RO"/>
        </w:rPr>
        <w:t xml:space="preserve"> în cazul </w:t>
      </w:r>
      <w:r w:rsidRPr="00F561AF">
        <w:rPr>
          <w:rFonts w:asciiTheme="minorHAnsi" w:hAnsiTheme="minorHAnsi"/>
          <w:bCs/>
          <w:iCs/>
          <w:sz w:val="24"/>
          <w:szCs w:val="24"/>
          <w:lang w:val="ro-RO"/>
        </w:rPr>
        <w:t>clădirilor deja existente</w:t>
      </w:r>
      <w:r w:rsidRPr="00F561AF">
        <w:rPr>
          <w:rFonts w:asciiTheme="minorHAnsi" w:hAnsiTheme="minorHAnsi"/>
          <w:iCs/>
          <w:sz w:val="24"/>
          <w:szCs w:val="24"/>
          <w:lang w:val="ro-RO"/>
        </w:rPr>
        <w:t>, sunt acceptate toate tipurile de documente invocate în secțiunea dedicată documentelor acceptate pentru construcții, după cum urmează:</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t xml:space="preserve">- documente care atestă: </w:t>
      </w:r>
      <w:r w:rsidRPr="00F561AF">
        <w:rPr>
          <w:rFonts w:asciiTheme="minorHAnsi" w:hAnsiTheme="minorHAnsi"/>
          <w:iCs/>
          <w:sz w:val="24"/>
          <w:szCs w:val="24"/>
          <w:lang w:val="ro-RO"/>
        </w:rPr>
        <w:t>drept de proprietate, uz, uzufruct, superficie, servitute (dobândit prin: contract de vânzare-cumpărare, de schimb, de donaţie, certificat de moştenitor, act administrativ de restituire, hotărâre judecătorească) sau drept de creanţă asupra construcției dobândit prin: concesiune, comodat, locaţiune.</w:t>
      </w:r>
    </w:p>
    <w:p w:rsidR="00641474" w:rsidRPr="00F561AF" w:rsidRDefault="00641474" w:rsidP="00641474">
      <w:pPr>
        <w:spacing w:before="120" w:after="120"/>
        <w:jc w:val="both"/>
        <w:rPr>
          <w:rFonts w:asciiTheme="minorHAnsi" w:hAnsiTheme="minorHAnsi"/>
          <w:bCs/>
          <w:iCs/>
          <w:sz w:val="24"/>
          <w:szCs w:val="24"/>
          <w:lang w:val="ro-RO"/>
        </w:rPr>
      </w:pPr>
      <w:r w:rsidRPr="00F561AF">
        <w:rPr>
          <w:rFonts w:asciiTheme="minorHAnsi" w:hAnsiTheme="minorHAnsi"/>
          <w:bCs/>
          <w:iCs/>
          <w:sz w:val="24"/>
          <w:szCs w:val="24"/>
          <w:lang w:val="ro-RO"/>
        </w:rPr>
        <w:t>De asemenea, precizăm că locațiunea bunurilor imobile și aceea a bunurilor mobile se numește închiriere, iar locațiunea bunurilor agricole poartă denumirea de arendare (conform Codului Civil – Legea 287/2009, cu modificările şi completările ulterioare).</w:t>
      </w:r>
    </w:p>
    <w:p w:rsidR="00641474" w:rsidRPr="00F561AF" w:rsidRDefault="00641474" w:rsidP="00641474">
      <w:pPr>
        <w:spacing w:after="0"/>
        <w:jc w:val="both"/>
        <w:rPr>
          <w:rFonts w:asciiTheme="minorHAnsi" w:hAnsiTheme="minorHAnsi"/>
          <w:sz w:val="24"/>
          <w:szCs w:val="24"/>
          <w:lang w:val="ro-RO"/>
        </w:rPr>
      </w:pPr>
      <w:r w:rsidRPr="00F561AF">
        <w:rPr>
          <w:rFonts w:asciiTheme="minorHAnsi" w:hAnsiTheme="minorHAnsi"/>
          <w:b/>
          <w:sz w:val="24"/>
          <w:szCs w:val="24"/>
          <w:lang w:val="ro-RO"/>
        </w:rPr>
        <w:t xml:space="preserve">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w:t>
      </w:r>
      <w:r w:rsidRPr="00F561AF">
        <w:rPr>
          <w:rFonts w:asciiTheme="minorHAnsi" w:hAnsiTheme="minorHAnsi"/>
          <w:sz w:val="24"/>
          <w:szCs w:val="24"/>
          <w:lang w:val="ro-RO"/>
        </w:rPr>
        <w:t>lucrărilor, conform Legii 50/1991, cu modificările și completările ulterioare.</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sidRPr="00F561AF">
        <w:rPr>
          <w:rFonts w:asciiTheme="minorHAnsi" w:eastAsia="Calibri" w:hAnsiTheme="minorHAnsi"/>
          <w:b/>
          <w:sz w:val="24"/>
          <w:szCs w:val="24"/>
          <w:lang w:val="ro-RO"/>
        </w:rPr>
        <w:t>d) Documente solicitate pentru animale, păsări şi familii de albine:</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extras din Registrul Exploataţiei emis de ANSVSA/ DSVSA/ Circumscripţia Veterinară (adeverinţă eliberată de medicul veterinar de circumscripţie) actualizat cu cel mult 30 zile calendaristice înaintea depunerii Cereri de Finanţare din care să rezulte: efectivul de animale deţinut, al păsărilor şi al familiilor de albine şi data primei înscrieri a solicitantului în Registrul Exploataţiei, însoţit de formular de mişcare ANSVSA/ DSVSA (Anexa 4 din Normele sanitare veterinare ale Ordinului ANSVSA nr. 40/ 2010); Situaţiile în care este necesară prezentarea formularului de mişcare ANSVSA/ DSVSA sunt prevăzute în legislaţia naţională, iar în cele ce urmează, reluăm un extras sintetizat al prevederilor legislative, pentru o mai bună înţelegere a aplicabilităţii acestora:</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Solicitantul constituit în conformitate cu OUG 44/2008, cu modificările şi completările ulterioare, respectiv PFA, II sau IF care preia o exploataţie agricolă de la propria persoană fizică înregistrată la DSVSA, nu depune formular de mişcare pentru transferul animalelor de pe persoană fizică pe PFA, II sau IF, transferul efectuându-se prin schimbarea formei de organizare a proprietarului în baza de date de la DSVSA. </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lastRenderedPageBreak/>
        <w:t>Exploatația zootehnică preluată de PFA, II sau IF își va păstra codul de exploatație „RO” alocat persoanei fizice, iar în Baza Națională de Date se va modifica doar forma de organizare din Persoană fizică înregistrată cu CNP în PFA, II sau IF  înregistrată la Registrul Comerțului.</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NORMA SANITARĂ VETERINARĂ din 29 aprilie 2010 pentru implementarea procesului de identificare şi înregistrare a suinelor, ovinelor, caprinelor şi bovinelor , art. 1 (10) „mişcarea animalelor - creşterea sau descreşterea numărului de animale aflate într-o exploataţie, din oricare motiv, inclusiv naşterea sau moartea unui animal” coroborat cu art. 5 (1) punctul f „fiecare mişcare a animalelor se desfăşoară numai cu formularele/documentele de mişcare şi este înregistrată în SNIIA” precum şi cu art. 11 (4) „Fiecare proprietar de exploataţie, proprietar de animale sau deţinător al acestora are obligaţia de a notifica medicului veterinar de liberă practică împuternicit orice intenţie de mişcare a animalelor; în acest scop, solicită medicului veterinar de liberă practică împuternicit eli</w:t>
      </w:r>
      <w:r>
        <w:rPr>
          <w:rFonts w:eastAsia="Calibri"/>
          <w:sz w:val="24"/>
          <w:szCs w:val="24"/>
          <w:lang w:val="ro-RO"/>
        </w:rPr>
        <w:t>berarea formularului de mişcare.</w:t>
      </w:r>
      <w:r w:rsidRPr="00F561AF">
        <w:rPr>
          <w:rFonts w:eastAsia="Calibri"/>
          <w:sz w:val="24"/>
          <w:szCs w:val="24"/>
          <w:lang w:val="ro-RO"/>
        </w:rPr>
        <w:t>”.</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paşaportul emis de ANZ pentru ecvideele (cabalinele) cu rasă şi origine;</w:t>
      </w:r>
    </w:p>
    <w:p w:rsidR="00641474" w:rsidRPr="00BD5758" w:rsidRDefault="00641474" w:rsidP="00641474">
      <w:pPr>
        <w:pStyle w:val="NoSpacing"/>
        <w:numPr>
          <w:ilvl w:val="0"/>
          <w:numId w:val="20"/>
        </w:numPr>
        <w:tabs>
          <w:tab w:val="left" w:pos="450"/>
        </w:tabs>
        <w:spacing w:before="240" w:line="276" w:lineRule="auto"/>
        <w:jc w:val="both"/>
        <w:rPr>
          <w:rFonts w:asciiTheme="minorHAnsi" w:hAnsiTheme="minorHAnsi"/>
          <w:lang w:val="ro-RO"/>
        </w:rPr>
      </w:pPr>
      <w:r w:rsidRPr="00F561AF">
        <w:rPr>
          <w:rFonts w:asciiTheme="minorHAnsi" w:hAnsiTheme="minorHAnsi"/>
          <w:b/>
          <w:lang w:val="ro-RO"/>
        </w:rPr>
        <w:t>- Pentru exploatațiile vegetale: copie din Registrul agricol emis de Primării</w:t>
      </w:r>
      <w:r w:rsidRPr="00F561AF">
        <w:rPr>
          <w:rFonts w:asciiTheme="minorHAnsi" w:hAnsiTheme="minorHAnsi"/>
          <w:lang w:val="ro-RO"/>
        </w:rPr>
        <w:t xml:space="preserve"> actualizată în anul depunerii Cererii de Finanțarecare să confirme dreptul de folosinţă (proprietate/ arendă/ concesionare) al terenului/ fermei zootehnice/ animale</w:t>
      </w:r>
      <w:r w:rsidRPr="00BD5758">
        <w:rPr>
          <w:rFonts w:asciiTheme="minorHAnsi" w:hAnsiTheme="minorHAnsi"/>
          <w:lang w:val="ro-RO"/>
        </w:rPr>
        <w:t>lor (doar proprietate) înregistrate pentru baza de producţie, cu ştampila primăriei şi menţiunea  "Conform cu originalul".</w:t>
      </w:r>
    </w:p>
    <w:p w:rsidR="00641474" w:rsidRPr="00F561AF" w:rsidRDefault="00641474" w:rsidP="00641474">
      <w:pPr>
        <w:pStyle w:val="NoSpacing"/>
        <w:tabs>
          <w:tab w:val="left" w:pos="1418"/>
        </w:tabs>
        <w:jc w:val="both"/>
        <w:rPr>
          <w:rFonts w:asciiTheme="minorHAnsi" w:hAnsiTheme="minorHAnsi"/>
          <w:lang w:val="ro-RO"/>
        </w:rPr>
      </w:pPr>
      <w:r w:rsidRPr="00F561AF">
        <w:rPr>
          <w:rFonts w:asciiTheme="minorHAnsi" w:hAnsiTheme="minorHAnsi"/>
          <w:b/>
          <w:lang w:val="ro-RO"/>
        </w:rPr>
        <w:t>- Pentru exploataţiile mixte şi zootehnice</w:t>
      </w:r>
      <w:r w:rsidRPr="00F561AF">
        <w:rPr>
          <w:rFonts w:asciiTheme="minorHAnsi" w:hAnsiTheme="minorHAnsi"/>
          <w:lang w:val="ro-RO"/>
        </w:rPr>
        <w:t xml:space="preserve">: Copie din Registrul agricol emis de Primării actualizat cu </w:t>
      </w:r>
      <w:r w:rsidRPr="00F561AF">
        <w:rPr>
          <w:rFonts w:asciiTheme="minorHAnsi" w:hAnsiTheme="minorHAnsi"/>
          <w:b/>
          <w:lang w:val="ro-RO"/>
        </w:rPr>
        <w:t>cel mult 30 de zile</w:t>
      </w:r>
      <w:r w:rsidRPr="00F561AF">
        <w:rPr>
          <w:rFonts w:asciiTheme="minorHAnsi" w:hAnsiTheme="minorHAnsi"/>
          <w:lang w:val="ro-RO"/>
        </w:rPr>
        <w:t xml:space="preserve"> înaintea depunerii Cererii de Finanțare care să confirme dreptul de folosinţă (proprietate/arendă/concesionare) al terenului/ fermei zootehnice/ animalelor (doar proprietate) înregistrate pentru baza de producţie, cu ştampila primăriei şi menţiunea  "Conform cu originalul". </w:t>
      </w:r>
    </w:p>
    <w:p w:rsidR="00641474" w:rsidRDefault="00641474" w:rsidP="00641474">
      <w:pPr>
        <w:pStyle w:val="NoSpacing"/>
        <w:tabs>
          <w:tab w:val="left" w:pos="1418"/>
        </w:tabs>
        <w:jc w:val="both"/>
        <w:rPr>
          <w:rFonts w:asciiTheme="minorHAnsi" w:hAnsiTheme="minorHAnsi"/>
          <w:lang w:val="ro-RO"/>
        </w:rPr>
      </w:pPr>
      <w:r w:rsidRPr="00F561AF">
        <w:rPr>
          <w:rFonts w:asciiTheme="minorHAnsi" w:hAnsiTheme="minorHAnsi"/>
          <w:lang w:val="ro-RO"/>
        </w:rPr>
        <w:t>În situaţia în care primăriile nu pot elibera copia Registrului agricol cu situaţia curentă, se va depune copia ultimei înregistrari a registrului agricol, după caz însoţită de adeverinţă emisă de primărie privind situaţia curentă.</w:t>
      </w:r>
    </w:p>
    <w:p w:rsidR="00641474" w:rsidRPr="001A0615" w:rsidRDefault="00641474" w:rsidP="00641474">
      <w:pPr>
        <w:pStyle w:val="NoSpacing"/>
        <w:tabs>
          <w:tab w:val="left" w:pos="1418"/>
        </w:tabs>
        <w:jc w:val="both"/>
        <w:rPr>
          <w:rFonts w:asciiTheme="minorHAnsi" w:hAnsiTheme="minorHAnsi"/>
          <w:b/>
          <w:color w:val="365F91" w:themeColor="accent1" w:themeShade="BF"/>
          <w:lang w:val="ro-RO"/>
        </w:rPr>
      </w:pPr>
      <w:r>
        <w:rPr>
          <w:rFonts w:asciiTheme="minorHAnsi" w:hAnsiTheme="minorHAnsi"/>
          <w:lang w:val="ro-RO"/>
        </w:rPr>
        <w:t>3.</w:t>
      </w:r>
      <w:r>
        <w:t xml:space="preserve">. </w:t>
      </w:r>
      <w:r w:rsidRPr="001A0615">
        <w:rPr>
          <w:b/>
          <w:color w:val="365F91" w:themeColor="accent1" w:themeShade="BF"/>
        </w:rPr>
        <w:t>Copia Contractului de colectare a gunoiului de grajd încheiat între solicitant și deținătorul platformei/ Copia Adeverinței emisă de Primăria Comunei pe teritoriul căreia se regăsește platforma comunală, din care să rezulte faptul că aceasta are capacitatea de preluare a gunoiului de grajd din exploatația solicitantului.</w:t>
      </w:r>
    </w:p>
    <w:p w:rsidR="00641474" w:rsidRPr="00F561AF" w:rsidRDefault="00641474" w:rsidP="00641474">
      <w:pPr>
        <w:tabs>
          <w:tab w:val="left" w:pos="720"/>
          <w:tab w:val="center" w:pos="4536"/>
          <w:tab w:val="right" w:pos="9072"/>
        </w:tabs>
        <w:spacing w:before="240" w:after="0"/>
        <w:jc w:val="both"/>
        <w:rPr>
          <w:rFonts w:asciiTheme="minorHAnsi" w:eastAsia="Calibri" w:hAnsiTheme="minorHAnsi"/>
          <w:bCs/>
          <w:sz w:val="24"/>
          <w:szCs w:val="24"/>
          <w:lang w:val="ro-RO"/>
        </w:rPr>
      </w:pPr>
      <w:r>
        <w:rPr>
          <w:rFonts w:asciiTheme="minorHAnsi" w:eastAsia="Calibri" w:hAnsiTheme="minorHAnsi"/>
          <w:b/>
          <w:color w:val="1F497D" w:themeColor="text2"/>
          <w:sz w:val="24"/>
          <w:szCs w:val="24"/>
          <w:lang w:val="ro-RO" w:eastAsia="fr-FR"/>
        </w:rPr>
        <w:t>4</w:t>
      </w:r>
      <w:r w:rsidRPr="00F561AF">
        <w:rPr>
          <w:rFonts w:asciiTheme="minorHAnsi" w:eastAsia="Calibri" w:hAnsiTheme="minorHAnsi"/>
          <w:b/>
          <w:color w:val="1F497D" w:themeColor="text2"/>
          <w:sz w:val="24"/>
          <w:szCs w:val="24"/>
          <w:lang w:val="ro-RO" w:eastAsia="fr-FR"/>
        </w:rPr>
        <w:t xml:space="preserve">. </w:t>
      </w:r>
      <w:r w:rsidRPr="00F561AF">
        <w:rPr>
          <w:rFonts w:asciiTheme="minorHAnsi" w:eastAsia="Calibri" w:hAnsiTheme="minorHAnsi"/>
          <w:b/>
          <w:bCs/>
          <w:color w:val="1F497D" w:themeColor="text2"/>
          <w:sz w:val="24"/>
          <w:szCs w:val="24"/>
          <w:lang w:val="ro-RO"/>
        </w:rPr>
        <w:t>Copiile situaţiilor financiare pentru anii „n” și , „n-1”</w:t>
      </w:r>
      <w:r w:rsidRPr="00F561AF">
        <w:rPr>
          <w:rFonts w:asciiTheme="minorHAnsi" w:eastAsia="Calibri" w:hAnsiTheme="minorHAnsi"/>
          <w:bCs/>
          <w:sz w:val="24"/>
          <w:szCs w:val="24"/>
          <w:lang w:val="ro-RO"/>
        </w:rPr>
        <w:t>, unde „n” este anul anterior anului în care solicitantul depune Cererea de Finanțare, înregistrate la Administraţia Financiară:</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a) Pentru societăţi comerciale:</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Bilanţul (cod 10);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lastRenderedPageBreak/>
        <w:t>Contul de profit şi pierderi (cod 20);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Datele informative (cod 30);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Situaţia activelor imobilizate (cod 40);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de inactivitate înregistrată la Administraţia Financiară (cod S1046), în cazul solicitanţilor care de la constituire, nu au desfăşurat activitate pe o perioadă mai mare de un an fiscal.</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b) Pentru persoane fizice autorizate, întreprinderi individuale şi întreprinderi familiale:</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realizate (Formularul 200 - cod 14.13.01.13)</w:t>
      </w:r>
    </w:p>
    <w:p w:rsidR="00641474" w:rsidRPr="001A0615" w:rsidRDefault="00641474" w:rsidP="00641474">
      <w:pPr>
        <w:tabs>
          <w:tab w:val="left" w:pos="720"/>
          <w:tab w:val="center" w:pos="4536"/>
          <w:tab w:val="right" w:pos="9072"/>
        </w:tabs>
        <w:spacing w:after="0"/>
        <w:jc w:val="both"/>
        <w:rPr>
          <w:rFonts w:asciiTheme="minorHAnsi" w:eastAsia="Calibri" w:hAnsiTheme="minorHAnsi"/>
          <w:bCs/>
          <w:color w:val="365F91" w:themeColor="accent1" w:themeShade="BF"/>
          <w:sz w:val="24"/>
          <w:szCs w:val="24"/>
          <w:lang w:val="ro-RO"/>
        </w:rPr>
      </w:pPr>
      <w:r w:rsidRPr="00F561AF">
        <w:rPr>
          <w:rFonts w:asciiTheme="minorHAnsi" w:eastAsia="Calibri" w:hAnsiTheme="minorHAnsi"/>
          <w:bCs/>
          <w:sz w:val="24"/>
          <w:szCs w:val="24"/>
          <w:lang w:val="ro-RO"/>
        </w:rPr>
        <w:t>sau</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din activităţi agricole - impunere pe normele de venit (Formularul 221 - cod 14.13.01.13/9), în cazul solicitanților care în anii „n” și „n-1” erau persoane fizice;</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Cs/>
          <w:sz w:val="24"/>
          <w:szCs w:val="24"/>
          <w:lang w:val="ro-RO"/>
        </w:rPr>
      </w:pPr>
      <w:r w:rsidRPr="00F561AF">
        <w:rPr>
          <w:rFonts w:asciiTheme="minorHAnsi" w:eastAsia="Calibri" w:hAnsiTheme="minorHAnsi"/>
          <w:b/>
          <w:bCs/>
          <w:color w:val="1F497D" w:themeColor="text2"/>
          <w:sz w:val="24"/>
          <w:szCs w:val="24"/>
          <w:lang w:val="ro-RO"/>
        </w:rPr>
        <w:t>ATENȚIE!</w:t>
      </w:r>
    </w:p>
    <w:p w:rsidR="00641474" w:rsidRDefault="00641474" w:rsidP="00641474">
      <w:pPr>
        <w:tabs>
          <w:tab w:val="left" w:pos="720"/>
          <w:tab w:val="center" w:pos="4536"/>
          <w:tab w:val="right" w:pos="9072"/>
        </w:tabs>
        <w:spacing w:after="0"/>
        <w:jc w:val="both"/>
        <w:rPr>
          <w:rFonts w:asciiTheme="minorHAnsi" w:eastAsia="Calibri" w:hAnsiTheme="minorHAnsi"/>
          <w:bCs/>
          <w:sz w:val="24"/>
          <w:szCs w:val="24"/>
          <w:lang w:val="ro-RO"/>
        </w:rPr>
      </w:pPr>
      <w:r w:rsidRPr="00F561AF">
        <w:rPr>
          <w:rFonts w:asciiTheme="minorHAnsi" w:eastAsia="Calibri" w:hAnsiTheme="minorHAnsi"/>
          <w:bCs/>
          <w:sz w:val="24"/>
          <w:szCs w:val="24"/>
          <w:lang w:val="ro-RO"/>
        </w:rPr>
        <w:t>În cazul în care solicitantul este înființat în anul depunerii Cererii de Finanțare, nu este cazul depunerii unuia din documentele mai sus menționate.</w:t>
      </w:r>
    </w:p>
    <w:p w:rsidR="00641474" w:rsidRPr="008258C9" w:rsidRDefault="00641474" w:rsidP="00641474">
      <w:pPr>
        <w:spacing w:after="0"/>
        <w:ind w:left="18" w:right="-29"/>
        <w:jc w:val="both"/>
        <w:rPr>
          <w:rFonts w:asciiTheme="minorHAnsi" w:eastAsia="Arial" w:hAnsiTheme="minorHAnsi" w:cs="Arial"/>
          <w:b/>
          <w:sz w:val="24"/>
          <w:szCs w:val="24"/>
        </w:rPr>
      </w:pPr>
      <w:r w:rsidRPr="001A0615">
        <w:rPr>
          <w:rFonts w:asciiTheme="minorHAnsi" w:hAnsiTheme="minorHAnsi"/>
          <w:b/>
          <w:color w:val="365F91" w:themeColor="accent1" w:themeShade="BF"/>
          <w:sz w:val="24"/>
          <w:szCs w:val="24"/>
          <w:lang w:val="ro-RO"/>
        </w:rPr>
        <w:t xml:space="preserve">5. </w:t>
      </w:r>
      <w:r w:rsidRPr="001A0615">
        <w:rPr>
          <w:rFonts w:asciiTheme="minorHAnsi" w:eastAsia="Arial" w:hAnsiTheme="minorHAnsi" w:cs="Arial"/>
          <w:b/>
          <w:bCs/>
          <w:color w:val="365F91" w:themeColor="accent1" w:themeShade="BF"/>
          <w:sz w:val="24"/>
          <w:szCs w:val="24"/>
        </w:rPr>
        <w:t xml:space="preserve">Certificat </w:t>
      </w:r>
      <w:r w:rsidRPr="001A0615">
        <w:rPr>
          <w:rFonts w:asciiTheme="minorHAnsi" w:eastAsia="Arial" w:hAnsiTheme="minorHAnsi" w:cs="Arial"/>
          <w:b/>
          <w:color w:val="365F91" w:themeColor="accent1" w:themeShade="BF"/>
          <w:sz w:val="24"/>
          <w:szCs w:val="24"/>
        </w:rPr>
        <w:t>care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să</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ateste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lipsa</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datoriilor</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restante</w:t>
      </w:r>
      <w:r>
        <w:rPr>
          <w:rFonts w:asciiTheme="minorHAnsi" w:eastAsia="Arial" w:hAnsiTheme="minorHAnsi" w:cs="Arial"/>
          <w:b/>
          <w:color w:val="365F91" w:themeColor="accent1" w:themeShade="BF"/>
          <w:sz w:val="24"/>
          <w:szCs w:val="24"/>
        </w:rPr>
        <w:t xml:space="preserve"> fiscal </w:t>
      </w:r>
      <w:r w:rsidRPr="001A0615">
        <w:rPr>
          <w:rFonts w:asciiTheme="minorHAnsi" w:eastAsia="Arial" w:hAnsiTheme="minorHAnsi" w:cs="Arial"/>
          <w:b/>
          <w:color w:val="365F91" w:themeColor="accent1" w:themeShade="BF"/>
          <w:sz w:val="24"/>
          <w:szCs w:val="24"/>
        </w:rPr>
        <w:t>şi</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sociale</w:t>
      </w:r>
      <w:r>
        <w:rPr>
          <w:rFonts w:asciiTheme="minorHAnsi" w:eastAsia="Arial" w:hAnsiTheme="minorHAnsi" w:cs="Arial"/>
          <w:b/>
          <w:color w:val="365F91" w:themeColor="accent1" w:themeShade="BF"/>
          <w:sz w:val="24"/>
          <w:szCs w:val="24"/>
        </w:rPr>
        <w:t xml:space="preserve"> </w:t>
      </w:r>
      <w:r w:rsidRPr="00F561AF">
        <w:rPr>
          <w:rFonts w:asciiTheme="minorHAnsi" w:eastAsia="Arial" w:hAnsiTheme="minorHAnsi" w:cs="Arial"/>
          <w:sz w:val="24"/>
          <w:szCs w:val="24"/>
        </w:rPr>
        <w:t>emise</w:t>
      </w:r>
      <w:r>
        <w:rPr>
          <w:rFonts w:asciiTheme="minorHAnsi" w:eastAsia="Arial" w:hAnsiTheme="minorHAnsi" w:cs="Arial"/>
          <w:sz w:val="24"/>
          <w:szCs w:val="24"/>
        </w:rPr>
        <w:t xml:space="preserve"> </w:t>
      </w:r>
      <w:r w:rsidRPr="00F561AF">
        <w:rPr>
          <w:rFonts w:asciiTheme="minorHAnsi" w:eastAsia="Arial" w:hAnsiTheme="minorHAnsi" w:cs="Arial"/>
          <w:sz w:val="24"/>
          <w:szCs w:val="24"/>
        </w:rPr>
        <w:t>de Direcţia Generală a Finanţelor Publice, iar în cazul în care solicitantul este proprietar asupra imobilelor, se va depune Certificat emis de Primăria de pe raza cărora îşi au sediul social şi punctele de lucru</w:t>
      </w:r>
      <w:r w:rsidRPr="008258C9">
        <w:rPr>
          <w:rFonts w:asciiTheme="minorHAnsi" w:eastAsia="Arial" w:hAnsiTheme="minorHAnsi" w:cs="Arial"/>
          <w:b/>
          <w:color w:val="215868" w:themeColor="accent5" w:themeShade="80"/>
          <w:sz w:val="24"/>
          <w:szCs w:val="24"/>
        </w:rPr>
        <w:t>- la contractare</w:t>
      </w:r>
    </w:p>
    <w:p w:rsidR="00641474" w:rsidRPr="00386C82" w:rsidRDefault="00641474" w:rsidP="00641474">
      <w:pPr>
        <w:autoSpaceDE w:val="0"/>
        <w:autoSpaceDN w:val="0"/>
        <w:adjustRightInd w:val="0"/>
        <w:spacing w:before="240" w:after="240"/>
        <w:jc w:val="both"/>
        <w:rPr>
          <w:rFonts w:asciiTheme="minorHAnsi" w:hAnsiTheme="minorHAnsi"/>
          <w:sz w:val="24"/>
          <w:szCs w:val="24"/>
          <w:lang w:val="ro-RO"/>
        </w:rPr>
      </w:pPr>
      <w:r>
        <w:rPr>
          <w:rFonts w:asciiTheme="minorHAnsi" w:eastAsia="Calibri" w:hAnsiTheme="minorHAnsi"/>
          <w:b/>
          <w:color w:val="1F497D" w:themeColor="text2"/>
          <w:sz w:val="24"/>
          <w:szCs w:val="24"/>
          <w:lang w:val="ro-RO"/>
        </w:rPr>
        <w:t>6</w:t>
      </w:r>
      <w:r w:rsidRPr="00F561AF">
        <w:rPr>
          <w:rFonts w:asciiTheme="minorHAnsi" w:eastAsia="Calibri" w:hAnsiTheme="minorHAnsi"/>
          <w:b/>
          <w:color w:val="1F497D" w:themeColor="text2"/>
          <w:sz w:val="24"/>
          <w:szCs w:val="24"/>
          <w:lang w:val="ro-RO"/>
        </w:rPr>
        <w:t>.Copia actului de identitate</w:t>
      </w:r>
      <w:r w:rsidRPr="00F561AF">
        <w:rPr>
          <w:rFonts w:asciiTheme="minorHAnsi" w:eastAsia="Calibri" w:hAnsiTheme="minorHAnsi"/>
          <w:sz w:val="24"/>
          <w:szCs w:val="24"/>
          <w:lang w:val="ro-RO"/>
        </w:rPr>
        <w:t xml:space="preserve"> pentru reprezentantul legal de proiect </w:t>
      </w:r>
      <w:r w:rsidRPr="00F561AF">
        <w:rPr>
          <w:rFonts w:asciiTheme="minorHAnsi" w:hAnsiTheme="minorHAnsi"/>
          <w:spacing w:val="30"/>
          <w:sz w:val="24"/>
          <w:szCs w:val="24"/>
          <w:lang w:val="ro-RO"/>
        </w:rPr>
        <w:t>(</w:t>
      </w:r>
      <w:r w:rsidRPr="00F561AF">
        <w:rPr>
          <w:rFonts w:asciiTheme="minorHAnsi" w:hAnsiTheme="minorHAnsi"/>
          <w:w w:val="105"/>
          <w:sz w:val="24"/>
          <w:szCs w:val="24"/>
          <w:lang w:val="ro-RO"/>
        </w:rPr>
        <w:t>asociat unic/asociat majoritar/administrator</w:t>
      </w:r>
      <w:r w:rsidRPr="00F561AF">
        <w:rPr>
          <w:rFonts w:asciiTheme="minorHAnsi" w:hAnsiTheme="minorHAnsi"/>
          <w:sz w:val="24"/>
          <w:szCs w:val="24"/>
          <w:lang w:val="ro-RO"/>
        </w:rPr>
        <w:t xml:space="preserve">). </w:t>
      </w:r>
      <w:r>
        <w:rPr>
          <w:rFonts w:asciiTheme="minorHAnsi" w:hAnsiTheme="minorHAnsi"/>
          <w:sz w:val="24"/>
          <w:szCs w:val="24"/>
          <w:lang w:val="ro-RO"/>
        </w:rPr>
        <w:t xml:space="preserve">–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284"/>
        </w:tabs>
        <w:autoSpaceDE w:val="0"/>
        <w:autoSpaceDN w:val="0"/>
        <w:adjustRightInd w:val="0"/>
        <w:spacing w:after="0"/>
        <w:jc w:val="both"/>
        <w:rPr>
          <w:rFonts w:asciiTheme="minorHAnsi" w:eastAsia="Calibri" w:hAnsiTheme="minorHAnsi"/>
          <w:sz w:val="24"/>
          <w:szCs w:val="24"/>
          <w:lang w:val="ro-RO"/>
        </w:rPr>
      </w:pPr>
      <w:r>
        <w:rPr>
          <w:rFonts w:asciiTheme="minorHAnsi" w:eastAsia="Calibri" w:hAnsiTheme="minorHAnsi"/>
          <w:b/>
          <w:color w:val="1F497D" w:themeColor="text2"/>
          <w:sz w:val="24"/>
          <w:szCs w:val="24"/>
          <w:lang w:val="ro-RO"/>
        </w:rPr>
        <w:t>7</w:t>
      </w:r>
      <w:r w:rsidRPr="00F561AF">
        <w:rPr>
          <w:rFonts w:asciiTheme="minorHAnsi" w:eastAsia="Calibri" w:hAnsiTheme="minorHAnsi"/>
          <w:b/>
          <w:color w:val="1F497D" w:themeColor="text2"/>
          <w:sz w:val="24"/>
          <w:szCs w:val="24"/>
          <w:lang w:val="ro-RO"/>
        </w:rPr>
        <w:t>.  Certificat de înregistrare</w:t>
      </w:r>
      <w:r>
        <w:rPr>
          <w:rFonts w:asciiTheme="minorHAnsi" w:eastAsia="Calibri" w:hAnsiTheme="minorHAnsi"/>
          <w:b/>
          <w:color w:val="1F497D" w:themeColor="text2"/>
          <w:sz w:val="24"/>
          <w:szCs w:val="24"/>
          <w:lang w:val="ro-RO"/>
        </w:rPr>
        <w:t xml:space="preserve"> si Certificat constatator</w:t>
      </w:r>
      <w:r w:rsidRPr="00F561AF">
        <w:rPr>
          <w:rFonts w:asciiTheme="minorHAnsi" w:eastAsia="Calibri" w:hAnsiTheme="minorHAnsi"/>
          <w:b/>
          <w:color w:val="1F497D" w:themeColor="text2"/>
          <w:sz w:val="24"/>
          <w:szCs w:val="24"/>
          <w:lang w:val="ro-RO"/>
        </w:rPr>
        <w:t xml:space="preserve"> eliberat</w:t>
      </w:r>
      <w:r>
        <w:rPr>
          <w:rFonts w:asciiTheme="minorHAnsi" w:eastAsia="Calibri" w:hAnsiTheme="minorHAnsi"/>
          <w:b/>
          <w:color w:val="1F497D" w:themeColor="text2"/>
          <w:sz w:val="24"/>
          <w:szCs w:val="24"/>
          <w:lang w:val="ro-RO"/>
        </w:rPr>
        <w:t>e</w:t>
      </w:r>
      <w:r w:rsidRPr="00F561AF">
        <w:rPr>
          <w:rFonts w:asciiTheme="minorHAnsi" w:eastAsia="Calibri" w:hAnsiTheme="minorHAnsi"/>
          <w:b/>
          <w:color w:val="1F497D" w:themeColor="text2"/>
          <w:sz w:val="24"/>
          <w:szCs w:val="24"/>
          <w:lang w:val="ro-RO"/>
        </w:rPr>
        <w:t xml:space="preserve"> de Oficiul Registrului Comertului</w:t>
      </w:r>
      <w:r>
        <w:rPr>
          <w:rFonts w:asciiTheme="minorHAnsi" w:eastAsia="Calibri" w:hAnsiTheme="minorHAnsi"/>
          <w:b/>
          <w:color w:val="1F497D" w:themeColor="text2"/>
          <w:sz w:val="24"/>
          <w:szCs w:val="24"/>
          <w:lang w:val="ro-RO"/>
        </w:rPr>
        <w:t xml:space="preserve"> </w:t>
      </w:r>
      <w:r>
        <w:rPr>
          <w:b/>
          <w:bCs/>
          <w:sz w:val="24"/>
          <w:szCs w:val="24"/>
        </w:rPr>
        <w:t>( furnizare informatii extinse - sa aiba o vechime de maxim 30 zile calendaristice)</w:t>
      </w:r>
      <w:r w:rsidRPr="00F561AF">
        <w:rPr>
          <w:rFonts w:asciiTheme="minorHAnsi" w:eastAsia="Calibri" w:hAnsiTheme="minorHAnsi"/>
          <w:sz w:val="24"/>
          <w:szCs w:val="24"/>
          <w:lang w:val="ro-RO"/>
        </w:rPr>
        <w:t>conform legislaţiei în vigoare, document obligatoriu de prezentat la depunerea Cererii de Finanțare;</w:t>
      </w:r>
      <w:r>
        <w:rPr>
          <w:rFonts w:asciiTheme="minorHAnsi" w:eastAsia="Calibri" w:hAnsiTheme="minorHAnsi"/>
          <w:sz w:val="24"/>
          <w:szCs w:val="24"/>
          <w:lang w:val="ro-RO"/>
        </w:rPr>
        <w:t xml:space="preserve"> -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360"/>
        </w:tabs>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8</w:t>
      </w:r>
      <w:r w:rsidRPr="00F561AF">
        <w:rPr>
          <w:rFonts w:asciiTheme="minorHAnsi" w:hAnsiTheme="minorHAnsi"/>
          <w:b/>
          <w:color w:val="1F497D" w:themeColor="text2"/>
          <w:sz w:val="24"/>
          <w:szCs w:val="24"/>
          <w:lang w:val="ro-RO"/>
        </w:rPr>
        <w:t>.</w:t>
      </w:r>
      <w:r w:rsidRPr="00F561AF">
        <w:rPr>
          <w:rFonts w:asciiTheme="minorHAnsi" w:hAnsiTheme="minorHAnsi"/>
          <w:b/>
          <w:bCs/>
          <w:color w:val="1F497D" w:themeColor="text2"/>
          <w:sz w:val="24"/>
          <w:szCs w:val="24"/>
          <w:lang w:val="ro-RO"/>
        </w:rPr>
        <w:t>Hotărârea Adunării Generale a Acţionarilor (AGA) persoanei juridice</w:t>
      </w:r>
      <w:r w:rsidRPr="00F561AF">
        <w:rPr>
          <w:rFonts w:asciiTheme="minorHAnsi" w:hAnsiTheme="minorHAnsi"/>
          <w:b/>
          <w:bCs/>
          <w:color w:val="76923C" w:themeColor="accent3" w:themeShade="BF"/>
          <w:sz w:val="24"/>
          <w:szCs w:val="24"/>
          <w:lang w:val="ro-RO"/>
        </w:rPr>
        <w:t xml:space="preserve">, </w:t>
      </w:r>
      <w:r w:rsidRPr="00F561AF">
        <w:rPr>
          <w:rFonts w:asciiTheme="minorHAnsi" w:hAnsiTheme="minorHAnsi"/>
          <w:bCs/>
          <w:sz w:val="24"/>
          <w:szCs w:val="24"/>
          <w:lang w:val="ro-RO"/>
        </w:rPr>
        <w:t>prin care se desemnează ca tânărul fermier (actionar majoritar 50%+1) să reprezinte societatea în relaţia cu AFIR și că exercită un control efectiv pe termen lung (pentru cel putin 6 ani) în ceea ce priveşte deciziile referitoare la gestionare, beneficii, riscuri financiare în cadrul exploataţiei respective</w:t>
      </w:r>
      <w:r w:rsidRPr="00F561AF">
        <w:rPr>
          <w:rFonts w:asciiTheme="minorHAnsi" w:hAnsiTheme="minorHAnsi"/>
          <w:sz w:val="24"/>
          <w:szCs w:val="24"/>
          <w:lang w:val="ro-RO"/>
        </w:rPr>
        <w:t>.</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Pr>
          <w:rFonts w:asciiTheme="minorHAnsi" w:eastAsia="Calibri" w:hAnsiTheme="minorHAnsi"/>
          <w:b/>
          <w:color w:val="1F497D" w:themeColor="text2"/>
          <w:sz w:val="24"/>
          <w:szCs w:val="24"/>
          <w:lang w:val="ro-RO"/>
        </w:rPr>
        <w:t>9</w:t>
      </w:r>
      <w:r w:rsidRPr="00F561AF">
        <w:rPr>
          <w:rFonts w:asciiTheme="minorHAnsi" w:eastAsia="Calibri" w:hAnsiTheme="minorHAnsi"/>
          <w:b/>
          <w:color w:val="1F497D" w:themeColor="text2"/>
          <w:sz w:val="24"/>
          <w:szCs w:val="24"/>
          <w:lang w:val="ro-RO"/>
        </w:rPr>
        <w:t>. Solicitantul deține competențe și aptitudini profesionale</w:t>
      </w:r>
      <w:r w:rsidRPr="00F561AF">
        <w:rPr>
          <w:rFonts w:asciiTheme="minorHAnsi" w:eastAsia="Calibri" w:hAnsiTheme="minorHAnsi"/>
          <w:b/>
          <w:sz w:val="24"/>
          <w:szCs w:val="24"/>
          <w:lang w:val="ro-RO"/>
        </w:rPr>
        <w:t>, îndeplinind cel puțin una dintre următoarele condiții:</w:t>
      </w:r>
    </w:p>
    <w:p w:rsidR="00641474" w:rsidRPr="00F561AF" w:rsidRDefault="00641474" w:rsidP="00641474">
      <w:pPr>
        <w:spacing w:before="120" w:after="0"/>
        <w:ind w:left="425" w:hanging="425"/>
        <w:jc w:val="both"/>
        <w:rPr>
          <w:rFonts w:asciiTheme="minorHAnsi" w:eastAsia="Calibri" w:hAnsiTheme="minorHAnsi"/>
          <w:sz w:val="24"/>
          <w:szCs w:val="24"/>
          <w:lang w:val="ro-RO"/>
        </w:rPr>
      </w:pPr>
      <w:r>
        <w:rPr>
          <w:rFonts w:asciiTheme="minorHAnsi" w:eastAsia="Calibri" w:hAnsiTheme="minorHAnsi"/>
          <w:sz w:val="24"/>
          <w:szCs w:val="24"/>
          <w:lang w:val="ro-RO"/>
        </w:rPr>
        <w:lastRenderedPageBreak/>
        <w:t>9</w:t>
      </w:r>
      <w:r w:rsidRPr="00F561AF">
        <w:rPr>
          <w:rFonts w:asciiTheme="minorHAnsi" w:eastAsia="Calibri" w:hAnsiTheme="minorHAnsi"/>
          <w:sz w:val="24"/>
          <w:szCs w:val="24"/>
          <w:lang w:val="ro-RO"/>
        </w:rPr>
        <w:t>.1. Studii medii/ superioare în domeniul agricol/ veterinar/ economie agrară:</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superioare în domeniul agricol,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postliceale sau liceale în domeniul agricol.</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.2. Certificat de calificare profesională care atestă urmarea unui curs de calificare în domeniul agricol, agro-alimentar, veterinar sau economie agrară de cel puţin Nivel 1 de calificare profesională, conform legislaţiei aplicabile la momentul acordării certificatului;</w:t>
      </w:r>
    </w:p>
    <w:p w:rsidR="00641474" w:rsidRPr="00F561AF" w:rsidRDefault="00641474" w:rsidP="00641474">
      <w:pPr>
        <w:spacing w:before="51" w:after="0" w:line="250" w:lineRule="auto"/>
        <w:ind w:left="18" w:right="42" w:firstLine="50"/>
        <w:jc w:val="both"/>
        <w:rPr>
          <w:rFonts w:asciiTheme="minorHAnsi" w:eastAsia="Arial" w:hAnsiTheme="minorHAnsi" w:cs="Arial"/>
          <w:sz w:val="24"/>
          <w:szCs w:val="24"/>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 xml:space="preserve">.3. a) </w:t>
      </w:r>
      <w:r w:rsidRPr="00F561AF">
        <w:rPr>
          <w:rFonts w:asciiTheme="minorHAnsi" w:eastAsia="Arial" w:hAnsiTheme="minorHAnsi" w:cs="Arial"/>
          <w:sz w:val="24"/>
          <w:szCs w:val="24"/>
        </w:rPr>
        <w:t xml:space="preserve"> Competențe în domeniul agricol/veterinar/economie agra</w:t>
      </w:r>
      <w:r w:rsidRPr="00F561AF">
        <w:rPr>
          <w:rFonts w:asciiTheme="minorHAnsi" w:eastAsia="Arial" w:hAnsiTheme="minorHAnsi" w:cs="Arial"/>
          <w:spacing w:val="1"/>
          <w:sz w:val="24"/>
          <w:szCs w:val="24"/>
        </w:rPr>
        <w:t>r</w:t>
      </w:r>
      <w:r w:rsidRPr="00F561AF">
        <w:rPr>
          <w:rFonts w:asciiTheme="minorHAnsi" w:eastAsia="Arial" w:hAnsiTheme="minorHAnsi" w:cs="Arial"/>
          <w:sz w:val="24"/>
          <w:szCs w:val="24"/>
        </w:rPr>
        <w:t xml:space="preserve">ă dobândite prin participarea la programe de inițiere/ instruire/specializare </w:t>
      </w:r>
      <w:r w:rsidRPr="00F561AF">
        <w:rPr>
          <w:rFonts w:asciiTheme="minorHAnsi" w:eastAsia="Arial" w:hAnsiTheme="minorHAnsi" w:cs="Arial"/>
          <w:b/>
          <w:bCs/>
          <w:sz w:val="24"/>
          <w:szCs w:val="24"/>
        </w:rPr>
        <w:t xml:space="preserve">care nu necesită un document eliberat de formatorii recunoscuţi de către ANC şi presupune un număr de ore sub numărul de ore aferent Nivelului I de calificare profesională </w:t>
      </w:r>
      <w:r w:rsidRPr="00F561AF">
        <w:rPr>
          <w:rFonts w:asciiTheme="minorHAnsi" w:eastAsia="Arial" w:hAnsiTheme="minorHAnsi" w:cs="Arial"/>
          <w:sz w:val="24"/>
          <w:szCs w:val="24"/>
        </w:rPr>
        <w:t>(Nivelul I de calificare presupune 360 de ore de curs pentru ce care au urmat cursuri până la 1 ianuarie 2016, şi 80 de ore de curs pentru cei care au urmat cursuri după 1 ianuarie 2016); competențele în domeniile menționate vor fi dovedite prin prezentarea certificatului/ diplomei/ atestatului de absolvire a cursului sau a unui document echivalent acestora se accep</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ă şi certificatele de calificare eliberate de ANCA. In cazul în care, la depunerea Cererii de Finanțare nu este emis documentul de absolvire a cursului, va fi accepta</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 xml:space="preserve">ă adeverința de absolvire a cursului </w:t>
      </w:r>
      <w:r w:rsidRPr="00F561AF">
        <w:rPr>
          <w:rFonts w:asciiTheme="minorHAnsi" w:eastAsia="Arial" w:hAnsiTheme="minorHAnsi" w:cs="Arial"/>
          <w:b/>
          <w:bCs/>
          <w:sz w:val="24"/>
          <w:szCs w:val="24"/>
        </w:rPr>
        <w:t>sub condiţia prezentării certificatului/ diplomei/ atestatului de absolvire a cursului sau a unui documentechivalent acestora în original pentru acordarea celei de-a doua tranşe de sprijin; în caz contrar, acesta va fi declarat neeligibil.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b) recunoaşterea de către un centru de evaluare și certificare a competențelor profesionale obținute pe alte căi decât cele formale autorizat ANC a competenţelor dobândite ca urmare a experienţei profesionale.</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.4. Angajamentul de a dobândi competențele profesionale adecvate într-o perioadă de grație de maximum 33 de luni de la data adoptării deciziei individuale de acordare a ajutorului, dar nu mai mult de ultima tranşă de plată.</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.5 În cazul în care solicitantul a absolvit în ultimele 12 luni până la depunerea Cererii de Finanțare şi nu poate prezenta diploma în original, poate fi acceptată o adeverinţă de absolvire a studiilor respective, însoţită de situaţia şcolară disponibilă, sub condiţia prezentării diplomei în original pentru acordarea celei de-a doua tranşe de sprijin; în caz contrar, acesta va fi declarat neeligibil.</w:t>
      </w:r>
    </w:p>
    <w:p w:rsidR="00641474" w:rsidRPr="00F561AF" w:rsidRDefault="00641474" w:rsidP="00641474">
      <w:pPr>
        <w:spacing w:after="0"/>
        <w:ind w:left="284" w:hanging="284"/>
        <w:jc w:val="both"/>
        <w:rPr>
          <w:rFonts w:asciiTheme="minorHAnsi" w:eastAsia="Calibri" w:hAnsiTheme="minorHAnsi"/>
          <w:sz w:val="24"/>
          <w:szCs w:val="24"/>
          <w:lang w:val="ro-RO"/>
        </w:rPr>
      </w:pPr>
      <w:r w:rsidRPr="00F561AF">
        <w:rPr>
          <w:rFonts w:asciiTheme="minorHAnsi" w:eastAsia="Calibri" w:hAnsiTheme="minorHAnsi"/>
          <w:sz w:val="24"/>
          <w:szCs w:val="24"/>
          <w:lang w:val="ro-RO"/>
        </w:rPr>
        <w:t>a) În cazul solicitanţilor care nu au studii medii/ superioare, aceştia prezintă diploma/ document doveditor (inclusiv suplimentul descriptiv al certificatelor de formare profesională atestate ANC care cuprind această informaţie) de absolvire a minim 8 clase.</w:t>
      </w:r>
    </w:p>
    <w:p w:rsidR="00641474" w:rsidRDefault="00641474" w:rsidP="00641474">
      <w:pPr>
        <w:spacing w:before="1" w:after="0" w:line="250" w:lineRule="auto"/>
        <w:ind w:left="18" w:right="23"/>
        <w:jc w:val="both"/>
        <w:rPr>
          <w:rFonts w:asciiTheme="minorHAnsi" w:eastAsia="Arial" w:hAnsiTheme="minorHAnsi" w:cs="Arial"/>
          <w:sz w:val="24"/>
          <w:szCs w:val="24"/>
        </w:rPr>
      </w:pPr>
      <w:r w:rsidRPr="00F561AF">
        <w:rPr>
          <w:rFonts w:asciiTheme="minorHAnsi" w:eastAsia="Calibri" w:hAnsiTheme="minorHAnsi"/>
          <w:sz w:val="24"/>
          <w:szCs w:val="24"/>
          <w:lang w:val="ro-RO"/>
        </w:rPr>
        <w:lastRenderedPageBreak/>
        <w:t xml:space="preserve">b) </w:t>
      </w:r>
      <w:r w:rsidRPr="00F561AF">
        <w:rPr>
          <w:rFonts w:asciiTheme="minorHAnsi" w:eastAsia="Arial" w:hAnsiTheme="minorHAnsi" w:cs="Arial"/>
          <w:b/>
          <w:bCs/>
          <w:sz w:val="24"/>
          <w:szCs w:val="24"/>
        </w:rPr>
        <w:t xml:space="preserve">Pentru demonstrarea criteriului de selecţie privind formarea profesională care conferă un nivel de calificare superior nivelului minim obligatoriu solicitat, </w:t>
      </w:r>
      <w:r w:rsidRPr="00F561AF">
        <w:rPr>
          <w:rFonts w:asciiTheme="minorHAnsi" w:eastAsia="Arial" w:hAnsiTheme="minorHAnsi" w:cs="Arial"/>
          <w:sz w:val="24"/>
          <w:szCs w:val="24"/>
        </w:rPr>
        <w:t>se va prezenta actul doveditor (certificat de calificare) eliberat de un formator de formare profesională acreditat (recunoscut de Ministerul Educaţiei Naţionale) sau certificat de absolvire a cursului de calificare emis de ANCA, prin care se certifică competențele profesionale de minim Nivel 1 de calificare (Nivelul I de calificare presupune 360 de ore de curs pentru cei care au urmat cursuri până la 1 ianuarie 2016, şi 80 de ore de curs pentru cei care au urmat cursuri după 1 ianuarie 2016) în domeniul agricol, agro-alimentar, veterinar sau economie agrară, conform legislaţiei aplicabile la momentul acor</w:t>
      </w:r>
      <w:r w:rsidRPr="00F561AF">
        <w:rPr>
          <w:rFonts w:asciiTheme="minorHAnsi" w:eastAsia="Arial" w:hAnsiTheme="minorHAnsi" w:cs="Arial"/>
          <w:spacing w:val="1"/>
          <w:sz w:val="24"/>
          <w:szCs w:val="24"/>
        </w:rPr>
        <w:t>d</w:t>
      </w:r>
      <w:r w:rsidRPr="00F561AF">
        <w:rPr>
          <w:rFonts w:asciiTheme="minorHAnsi" w:eastAsia="Arial" w:hAnsiTheme="minorHAnsi" w:cs="Arial"/>
          <w:sz w:val="24"/>
          <w:szCs w:val="24"/>
        </w:rPr>
        <w:t>ării certificatului</w:t>
      </w:r>
    </w:p>
    <w:p w:rsidR="00641474" w:rsidRPr="00F561AF" w:rsidRDefault="00641474" w:rsidP="00641474">
      <w:pPr>
        <w:spacing w:before="1" w:after="0" w:line="250" w:lineRule="auto"/>
        <w:ind w:left="18" w:right="23"/>
        <w:jc w:val="both"/>
        <w:rPr>
          <w:rFonts w:asciiTheme="minorHAnsi" w:eastAsia="Arial" w:hAnsiTheme="minorHAnsi" w:cs="Arial"/>
          <w:sz w:val="24"/>
          <w:szCs w:val="24"/>
        </w:rPr>
      </w:pPr>
    </w:p>
    <w:p w:rsidR="00641474" w:rsidRDefault="00641474" w:rsidP="00641474">
      <w:pPr>
        <w:spacing w:after="0" w:line="240" w:lineRule="auto"/>
        <w:ind w:left="18" w:right="-53"/>
        <w:jc w:val="both"/>
        <w:rPr>
          <w:rFonts w:asciiTheme="minorHAnsi" w:eastAsia="Arial" w:hAnsiTheme="minorHAnsi" w:cs="Arial"/>
          <w:b/>
          <w:color w:val="215868" w:themeColor="accent5" w:themeShade="80"/>
          <w:sz w:val="24"/>
          <w:szCs w:val="24"/>
        </w:rPr>
      </w:pPr>
      <w:r w:rsidRPr="00BA72DD">
        <w:rPr>
          <w:rFonts w:asciiTheme="minorHAnsi" w:eastAsia="Calibri" w:hAnsiTheme="minorHAnsi"/>
          <w:color w:val="365F91" w:themeColor="accent1" w:themeShade="BF"/>
          <w:sz w:val="24"/>
          <w:szCs w:val="24"/>
          <w:lang w:val="ro-RO"/>
        </w:rPr>
        <w:t>10.</w:t>
      </w:r>
      <w:r w:rsidRPr="00BA72DD">
        <w:rPr>
          <w:rFonts w:asciiTheme="minorHAnsi" w:eastAsia="Arial" w:hAnsiTheme="minorHAnsi" w:cs="Arial"/>
          <w:b/>
          <w:bCs/>
          <w:color w:val="365F91" w:themeColor="accent1" w:themeShade="BF"/>
          <w:sz w:val="24"/>
          <w:szCs w:val="24"/>
        </w:rPr>
        <w:t>Cazierul</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judiciar</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in</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original</w:t>
      </w:r>
      <w:r>
        <w:rPr>
          <w:rFonts w:asciiTheme="minorHAnsi" w:eastAsia="Arial" w:hAnsiTheme="minorHAnsi" w:cs="Arial"/>
          <w:b/>
          <w:bCs/>
          <w:color w:val="365F91" w:themeColor="accent1" w:themeShade="BF"/>
          <w:sz w:val="24"/>
          <w:szCs w:val="24"/>
        </w:rPr>
        <w:t xml:space="preserve"> </w:t>
      </w:r>
      <w:r w:rsidRPr="00F561AF">
        <w:rPr>
          <w:rFonts w:asciiTheme="minorHAnsi" w:eastAsia="Arial" w:hAnsiTheme="minorHAnsi" w:cs="Arial"/>
          <w:b/>
          <w:bCs/>
          <w:sz w:val="24"/>
          <w:szCs w:val="24"/>
        </w:rPr>
        <w:t>(fără</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înscrieri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privind</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sancțiuni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economico</w:t>
      </w:r>
      <w:r w:rsidRPr="00F561AF">
        <w:rPr>
          <w:rFonts w:asciiTheme="minorHAnsi" w:eastAsia="Segoe UI" w:hAnsiTheme="minorHAnsi" w:cs="Segoe UI"/>
          <w:b/>
          <w:bCs/>
          <w:w w:val="79"/>
          <w:sz w:val="24"/>
          <w:szCs w:val="24"/>
        </w:rPr>
        <w:t>‐</w:t>
      </w:r>
      <w:r w:rsidRPr="00F561AF">
        <w:rPr>
          <w:rFonts w:asciiTheme="minorHAnsi" w:eastAsia="Arial" w:hAnsiTheme="minorHAnsi" w:cs="Arial"/>
          <w:b/>
          <w:bCs/>
          <w:sz w:val="24"/>
          <w:szCs w:val="24"/>
        </w:rPr>
        <w:t xml:space="preserve">financiare) al reprezentantului legal, </w:t>
      </w:r>
      <w:r w:rsidRPr="00F561AF">
        <w:rPr>
          <w:rFonts w:asciiTheme="minorHAnsi" w:eastAsia="Arial" w:hAnsiTheme="minorHAnsi" w:cs="Arial"/>
          <w:sz w:val="24"/>
          <w:szCs w:val="24"/>
        </w:rPr>
        <w:t>valabil la data încheierii contractului</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r>
        <w:rPr>
          <w:rFonts w:asciiTheme="minorHAnsi" w:eastAsia="Arial" w:hAnsiTheme="minorHAnsi" w:cs="Arial"/>
          <w:b/>
          <w:color w:val="215868" w:themeColor="accent5" w:themeShade="80"/>
          <w:sz w:val="24"/>
          <w:szCs w:val="24"/>
        </w:rPr>
        <w:t>.</w:t>
      </w:r>
    </w:p>
    <w:p w:rsidR="00641474" w:rsidRPr="00F561AF" w:rsidRDefault="00641474" w:rsidP="00641474">
      <w:pPr>
        <w:spacing w:after="0" w:line="240" w:lineRule="auto"/>
        <w:ind w:left="18" w:right="-53"/>
        <w:jc w:val="both"/>
        <w:rPr>
          <w:rFonts w:asciiTheme="minorHAnsi" w:eastAsia="Segoe UI" w:hAnsiTheme="minorHAnsi" w:cs="Segoe UI"/>
          <w:sz w:val="24"/>
          <w:szCs w:val="24"/>
        </w:rPr>
      </w:pPr>
    </w:p>
    <w:p w:rsidR="00641474" w:rsidRDefault="00641474" w:rsidP="00641474">
      <w:pPr>
        <w:spacing w:after="0"/>
        <w:jc w:val="both"/>
        <w:rPr>
          <w:rFonts w:asciiTheme="minorHAnsi" w:eastAsia="Arial" w:hAnsiTheme="minorHAnsi" w:cs="Arial"/>
          <w:sz w:val="24"/>
          <w:szCs w:val="24"/>
        </w:rPr>
      </w:pPr>
      <w:r>
        <w:rPr>
          <w:rFonts w:asciiTheme="minorHAnsi" w:eastAsia="Arial" w:hAnsiTheme="minorHAnsi" w:cs="Arial"/>
          <w:b/>
          <w:color w:val="365F91" w:themeColor="accent1" w:themeShade="BF"/>
          <w:sz w:val="24"/>
          <w:szCs w:val="24"/>
        </w:rPr>
        <w:t>11</w:t>
      </w:r>
      <w:r w:rsidRPr="00BA72DD">
        <w:rPr>
          <w:rFonts w:asciiTheme="minorHAnsi" w:eastAsia="Arial" w:hAnsiTheme="minorHAnsi" w:cs="Arial"/>
          <w:b/>
          <w:color w:val="365F91" w:themeColor="accent1" w:themeShade="BF"/>
          <w:sz w:val="24"/>
          <w:szCs w:val="24"/>
        </w:rPr>
        <w:t>. În cazul studenţilor, adeverinţă de la instituţia de învăţământ</w:t>
      </w:r>
      <w:r w:rsidRPr="00F561AF">
        <w:rPr>
          <w:rFonts w:asciiTheme="minorHAnsi" w:eastAsia="Arial" w:hAnsiTheme="minorHAnsi" w:cs="Arial"/>
          <w:sz w:val="24"/>
          <w:szCs w:val="24"/>
        </w:rPr>
        <w:t xml:space="preserve"> din care să reiasă: anul de studiu, forma de învăţământ (cu frecvenţă/la zi sau fără frecvenţă, etc.) specializarea şi UAT-ul în care este situată unitatea de învăţământ frecventată;</w:t>
      </w:r>
    </w:p>
    <w:p w:rsidR="00641474" w:rsidRPr="00F561AF" w:rsidRDefault="00641474" w:rsidP="00641474">
      <w:pPr>
        <w:spacing w:after="0"/>
        <w:jc w:val="both"/>
        <w:rPr>
          <w:rFonts w:asciiTheme="minorHAnsi" w:eastAsia="Arial" w:hAnsiTheme="minorHAnsi" w:cs="Arial"/>
          <w:sz w:val="24"/>
          <w:szCs w:val="24"/>
        </w:rPr>
      </w:pPr>
    </w:p>
    <w:p w:rsidR="00641474" w:rsidRPr="00F561AF" w:rsidRDefault="00641474" w:rsidP="00641474">
      <w:pPr>
        <w:spacing w:after="0"/>
        <w:jc w:val="both"/>
        <w:rPr>
          <w:rFonts w:asciiTheme="minorHAnsi" w:eastAsia="Arial" w:hAnsiTheme="minorHAnsi" w:cs="Arial"/>
          <w:sz w:val="24"/>
          <w:szCs w:val="24"/>
        </w:rPr>
      </w:pPr>
      <w:r>
        <w:rPr>
          <w:rFonts w:asciiTheme="minorHAnsi" w:eastAsia="Arial" w:hAnsiTheme="minorHAnsi" w:cs="Arial"/>
          <w:b/>
          <w:bCs/>
          <w:color w:val="365F91" w:themeColor="accent1" w:themeShade="BF"/>
          <w:sz w:val="24"/>
          <w:szCs w:val="24"/>
        </w:rPr>
        <w:t>12</w:t>
      </w:r>
      <w:r w:rsidRPr="00BA72DD">
        <w:rPr>
          <w:rFonts w:asciiTheme="minorHAnsi" w:eastAsia="Arial" w:hAnsiTheme="minorHAnsi" w:cs="Arial"/>
          <w:b/>
          <w:bCs/>
          <w:color w:val="365F91" w:themeColor="accent1" w:themeShade="BF"/>
          <w:sz w:val="24"/>
          <w:szCs w:val="24"/>
        </w:rPr>
        <w:t>.Document</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emis</w:t>
      </w:r>
      <w:r>
        <w:rPr>
          <w:rFonts w:asciiTheme="minorHAnsi" w:eastAsia="Arial" w:hAnsiTheme="minorHAnsi" w:cs="Arial"/>
          <w:b/>
          <w:bCs/>
          <w:color w:val="365F91" w:themeColor="accent1" w:themeShade="BF"/>
          <w:sz w:val="24"/>
          <w:szCs w:val="24"/>
        </w:rPr>
        <w:t xml:space="preserve"> </w:t>
      </w:r>
      <w:proofErr w:type="gramStart"/>
      <w:r w:rsidRPr="00BA72DD">
        <w:rPr>
          <w:rFonts w:asciiTheme="minorHAnsi" w:eastAsia="Arial" w:hAnsiTheme="minorHAnsi" w:cs="Arial"/>
          <w:b/>
          <w:bCs/>
          <w:color w:val="365F91" w:themeColor="accent1" w:themeShade="BF"/>
          <w:sz w:val="24"/>
          <w:szCs w:val="24"/>
        </w:rPr>
        <w:t>deANSVSA</w:t>
      </w:r>
      <w:r w:rsidRPr="00BA72DD">
        <w:rPr>
          <w:rFonts w:asciiTheme="minorHAnsi" w:eastAsia="Arial" w:hAnsiTheme="minorHAnsi" w:cs="Arial"/>
          <w:b/>
          <w:color w:val="365F91" w:themeColor="accent1" w:themeShade="BF"/>
          <w:sz w:val="24"/>
          <w:szCs w:val="24"/>
        </w:rPr>
        <w:t>,</w:t>
      </w:r>
      <w:r w:rsidRPr="00F561AF">
        <w:rPr>
          <w:rFonts w:asciiTheme="minorHAnsi" w:eastAsia="Arial" w:hAnsiTheme="minorHAnsi" w:cs="Arial"/>
          <w:sz w:val="24"/>
          <w:szCs w:val="24"/>
        </w:rPr>
        <w:t>prin</w:t>
      </w:r>
      <w:proofErr w:type="gramEnd"/>
      <w:r>
        <w:rPr>
          <w:rFonts w:asciiTheme="minorHAnsi" w:eastAsia="Arial" w:hAnsiTheme="minorHAnsi" w:cs="Arial"/>
          <w:sz w:val="24"/>
          <w:szCs w:val="24"/>
        </w:rPr>
        <w:t xml:space="preserve"> </w:t>
      </w:r>
      <w:r w:rsidRPr="00F561AF">
        <w:rPr>
          <w:rFonts w:asciiTheme="minorHAnsi" w:eastAsia="Arial" w:hAnsiTheme="minorHAnsi" w:cs="Arial"/>
          <w:sz w:val="24"/>
          <w:szCs w:val="24"/>
        </w:rPr>
        <w:t>care</w:t>
      </w:r>
      <w:r>
        <w:rPr>
          <w:rFonts w:asciiTheme="minorHAnsi" w:eastAsia="Arial" w:hAnsiTheme="minorHAnsi" w:cs="Arial"/>
          <w:sz w:val="24"/>
          <w:szCs w:val="24"/>
        </w:rPr>
        <w:t xml:space="preserve"> </w:t>
      </w:r>
      <w:r w:rsidRPr="00F561AF">
        <w:rPr>
          <w:rFonts w:asciiTheme="minorHAnsi" w:eastAsia="Arial" w:hAnsiTheme="minorHAnsi" w:cs="Arial"/>
          <w:sz w:val="24"/>
          <w:szCs w:val="24"/>
        </w:rPr>
        <w:t>se</w:t>
      </w:r>
      <w:r>
        <w:rPr>
          <w:rFonts w:asciiTheme="minorHAnsi" w:eastAsia="Arial" w:hAnsiTheme="minorHAnsi" w:cs="Arial"/>
          <w:sz w:val="24"/>
          <w:szCs w:val="24"/>
        </w:rPr>
        <w:t xml:space="preserve"> </w:t>
      </w:r>
      <w:r w:rsidRPr="00F561AF">
        <w:rPr>
          <w:rFonts w:asciiTheme="minorHAnsi" w:eastAsia="Arial" w:hAnsiTheme="minorHAnsi" w:cs="Arial"/>
          <w:sz w:val="24"/>
          <w:szCs w:val="24"/>
        </w:rPr>
        <w:t>certifică</w:t>
      </w:r>
      <w:r>
        <w:rPr>
          <w:rFonts w:asciiTheme="minorHAnsi" w:eastAsia="Arial" w:hAnsiTheme="minorHAnsi" w:cs="Arial"/>
          <w:sz w:val="24"/>
          <w:szCs w:val="24"/>
        </w:rPr>
        <w:t xml:space="preserve"> </w:t>
      </w:r>
      <w:r w:rsidRPr="00F561AF">
        <w:rPr>
          <w:rFonts w:asciiTheme="minorHAnsi" w:eastAsia="Arial" w:hAnsiTheme="minorHAnsi" w:cs="Arial"/>
          <w:sz w:val="24"/>
          <w:szCs w:val="24"/>
        </w:rPr>
        <w:t>înregistrarea</w:t>
      </w:r>
      <w:r>
        <w:rPr>
          <w:rFonts w:asciiTheme="minorHAnsi" w:eastAsia="Arial" w:hAnsiTheme="minorHAnsi" w:cs="Arial"/>
          <w:sz w:val="24"/>
          <w:szCs w:val="24"/>
        </w:rPr>
        <w:t xml:space="preserve"> </w:t>
      </w:r>
      <w:r w:rsidRPr="00F561AF">
        <w:rPr>
          <w:rFonts w:asciiTheme="minorHAnsi" w:eastAsia="Arial" w:hAnsiTheme="minorHAnsi" w:cs="Arial"/>
          <w:sz w:val="24"/>
          <w:szCs w:val="24"/>
        </w:rPr>
        <w:t xml:space="preserve">exploatației comerciale de tip A, conform Ordinului ANSVSA nr. 16 </w:t>
      </w:r>
      <w:proofErr w:type="gramStart"/>
      <w:r w:rsidRPr="00F561AF">
        <w:rPr>
          <w:rFonts w:asciiTheme="minorHAnsi" w:eastAsia="Arial" w:hAnsiTheme="minorHAnsi" w:cs="Arial"/>
          <w:sz w:val="24"/>
          <w:szCs w:val="24"/>
        </w:rPr>
        <w:t>din</w:t>
      </w:r>
      <w:proofErr w:type="gramEnd"/>
      <w:r w:rsidRPr="00F561AF">
        <w:rPr>
          <w:rFonts w:asciiTheme="minorHAnsi" w:eastAsia="Arial" w:hAnsiTheme="minorHAnsi" w:cs="Arial"/>
          <w:sz w:val="24"/>
          <w:szCs w:val="24"/>
        </w:rPr>
        <w:t xml:space="preserve"> 16.03.2010</w:t>
      </w:r>
      <w:r>
        <w:rPr>
          <w:rFonts w:asciiTheme="minorHAnsi" w:eastAsia="Arial" w:hAnsiTheme="minorHAnsi" w:cs="Arial"/>
          <w:sz w:val="24"/>
          <w:szCs w:val="24"/>
        </w:rPr>
        <w:t xml:space="preserve"> -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after="0"/>
        <w:jc w:val="both"/>
        <w:rPr>
          <w:rFonts w:asciiTheme="minorHAnsi" w:eastAsia="Arial" w:hAnsiTheme="minorHAnsi" w:cs="Arial"/>
          <w:sz w:val="24"/>
          <w:szCs w:val="24"/>
        </w:rPr>
      </w:pPr>
    </w:p>
    <w:p w:rsidR="00641474" w:rsidRPr="008258C9" w:rsidRDefault="00641474" w:rsidP="00641474">
      <w:pPr>
        <w:spacing w:after="0"/>
        <w:jc w:val="both"/>
      </w:pPr>
      <w:r>
        <w:rPr>
          <w:rFonts w:asciiTheme="minorHAnsi" w:eastAsia="Arial" w:hAnsiTheme="minorHAnsi" w:cs="Arial"/>
          <w:b/>
          <w:color w:val="365F91" w:themeColor="accent1" w:themeShade="BF"/>
          <w:sz w:val="24"/>
          <w:szCs w:val="24"/>
        </w:rPr>
        <w:t>13</w:t>
      </w:r>
      <w:r w:rsidRPr="00BA72DD">
        <w:rPr>
          <w:rFonts w:asciiTheme="minorHAnsi" w:eastAsia="Arial" w:hAnsiTheme="minorHAnsi" w:cs="Arial"/>
          <w:b/>
          <w:color w:val="365F91" w:themeColor="accent1" w:themeShade="BF"/>
          <w:sz w:val="24"/>
          <w:szCs w:val="24"/>
        </w:rPr>
        <w:t>. Document de la bancă</w:t>
      </w:r>
      <w:r w:rsidRPr="00F561AF">
        <w:rPr>
          <w:rFonts w:asciiTheme="minorHAnsi" w:eastAsia="Arial" w:hAnsiTheme="minorHAnsi" w:cs="Arial"/>
          <w:sz w:val="24"/>
          <w:szCs w:val="24"/>
        </w:rPr>
        <w:t xml:space="preserve"> din care să rezulte următoarele: denumirea solicitantului, a unității bancare, adresa, codul IBAN.</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before="240" w:after="0"/>
        <w:jc w:val="both"/>
        <w:rPr>
          <w:rFonts w:asciiTheme="minorHAnsi" w:hAnsiTheme="minorHAnsi"/>
          <w:bCs/>
          <w:sz w:val="24"/>
          <w:szCs w:val="24"/>
          <w:lang w:val="ro-RO"/>
        </w:rPr>
      </w:pPr>
      <w:r>
        <w:rPr>
          <w:rFonts w:asciiTheme="minorHAnsi" w:hAnsiTheme="minorHAnsi"/>
          <w:b/>
          <w:bCs/>
          <w:color w:val="1F497D" w:themeColor="text2"/>
          <w:sz w:val="24"/>
          <w:szCs w:val="24"/>
          <w:lang w:val="ro-RO"/>
        </w:rPr>
        <w:t>14</w:t>
      </w:r>
      <w:r w:rsidRPr="00F561AF">
        <w:rPr>
          <w:rFonts w:asciiTheme="minorHAnsi" w:hAnsiTheme="minorHAnsi"/>
          <w:b/>
          <w:bCs/>
          <w:color w:val="1F497D" w:themeColor="text2"/>
          <w:sz w:val="24"/>
          <w:szCs w:val="24"/>
          <w:lang w:val="ro-RO"/>
        </w:rPr>
        <w:t>. Autorizația pentru producerea, prelucrarea și comercializarea semințelor certificate și a materialului săditor</w:t>
      </w:r>
      <w:r w:rsidRPr="00F561AF">
        <w:rPr>
          <w:rFonts w:asciiTheme="minorHAnsi" w:hAnsiTheme="minorHAnsi"/>
          <w:bCs/>
          <w:sz w:val="24"/>
          <w:szCs w:val="24"/>
          <w:lang w:val="ro-RO"/>
        </w:rPr>
        <w:t xml:space="preserve"> (în cazul producătorilor de seminţe şi material săditor).</w:t>
      </w:r>
    </w:p>
    <w:p w:rsidR="00BA0AB5" w:rsidRPr="002F2387" w:rsidRDefault="00641474" w:rsidP="00BA0AB5">
      <w:pPr>
        <w:spacing w:before="240" w:after="240"/>
        <w:jc w:val="both"/>
        <w:rPr>
          <w:rFonts w:asciiTheme="minorHAnsi" w:hAnsiTheme="minorHAnsi"/>
          <w:sz w:val="24"/>
          <w:szCs w:val="24"/>
          <w:lang w:val="ro-RO"/>
        </w:rPr>
      </w:pPr>
      <w:r w:rsidRPr="00F561AF">
        <w:rPr>
          <w:rFonts w:asciiTheme="minorHAnsi" w:hAnsiTheme="minorHAnsi"/>
          <w:b/>
          <w:bCs/>
          <w:color w:val="1F497D" w:themeColor="text2"/>
          <w:sz w:val="24"/>
          <w:szCs w:val="24"/>
          <w:lang w:val="ro-RO"/>
        </w:rPr>
        <w:t>15. Alte documente justificative</w:t>
      </w:r>
      <w:r w:rsidRPr="00F561AF">
        <w:rPr>
          <w:rFonts w:asciiTheme="minorHAnsi" w:hAnsiTheme="minorHAnsi"/>
          <w:bCs/>
          <w:sz w:val="24"/>
          <w:szCs w:val="24"/>
          <w:lang w:val="ro-RO"/>
        </w:rPr>
        <w:t xml:space="preserve">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641474" w:rsidRPr="00F561AF" w:rsidRDefault="00641474" w:rsidP="00641474">
      <w:pPr>
        <w:pStyle w:val="ListParagraph"/>
        <w:numPr>
          <w:ilvl w:val="0"/>
          <w:numId w:val="21"/>
        </w:numPr>
        <w:spacing w:before="120" w:after="240"/>
        <w:jc w:val="both"/>
        <w:rPr>
          <w:sz w:val="24"/>
          <w:szCs w:val="24"/>
        </w:rPr>
      </w:pPr>
      <w:r w:rsidRPr="00F561AF">
        <w:rPr>
          <w:noProof/>
          <w:sz w:val="24"/>
          <w:szCs w:val="24"/>
        </w:rPr>
        <w:lastRenderedPageBreak/>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un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Exploataţia/parte din exploataţia care solicită sprijin nu trebuie sa mai fi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decizie de finanțare pentru alt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Exploatația/parte din exploataţia pentru care se solicita sprijinul nu trebuie sa aparțina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fermelor mici” sau proiecte similare finantate prin sub-măsura 19.2 _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color w:val="000000"/>
          <w:sz w:val="24"/>
          <w:szCs w:val="24"/>
        </w:rPr>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sau proiecte similare finantate prin </w:t>
      </w:r>
      <w:r w:rsidRPr="00F561AF">
        <w:rPr>
          <w:rFonts w:cs="Calibri"/>
          <w:noProof/>
          <w:sz w:val="24"/>
          <w:szCs w:val="24"/>
        </w:rPr>
        <w:t xml:space="preserve">sub-măsura 19.2 </w:t>
      </w:r>
      <w:r w:rsidRPr="00F561AF">
        <w:rPr>
          <w:rFonts w:cs="Calibri"/>
          <w:i/>
          <w:noProof/>
          <w:sz w:val="24"/>
          <w:szCs w:val="24"/>
        </w:rPr>
        <w:t>”Sprijin pentru implementarea acțiunilor în cadrul Strategiei de Dezvoltare Locală”</w:t>
      </w:r>
      <w:r w:rsidRPr="00F561AF">
        <w:rPr>
          <w:rFonts w:cs="Calibri"/>
          <w:noProof/>
          <w:color w:val="000000"/>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lastRenderedPageBreak/>
        <w:t xml:space="preserve">Solicitantul trebuie sa-si insuseasca în totalitate angajamentele luate în Declaraţia pe proprie raspundere </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În cadrul unei familii (soț și soție) doar unul dintre membri  poate beneficia de sprijin</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641474" w:rsidRPr="00641474" w:rsidRDefault="00641474" w:rsidP="00641474">
      <w:pPr>
        <w:pStyle w:val="ListParagraph"/>
        <w:numPr>
          <w:ilvl w:val="0"/>
          <w:numId w:val="9"/>
        </w:numPr>
        <w:spacing w:before="240" w:after="120"/>
        <w:jc w:val="both"/>
        <w:rPr>
          <w:rFonts w:cs="Calibri"/>
          <w:b/>
          <w:noProof/>
          <w:sz w:val="24"/>
          <w:szCs w:val="24"/>
        </w:rPr>
      </w:pPr>
      <w:r w:rsidRPr="00641474">
        <w:rPr>
          <w:b/>
          <w:sz w:val="24"/>
          <w:szCs w:val="24"/>
          <w:lang w:val="ro-RO"/>
        </w:rPr>
        <w:t>EG1:</w:t>
      </w:r>
      <w:r w:rsidRPr="00641474">
        <w:rPr>
          <w:rFonts w:cs="Calibri"/>
          <w:b/>
          <w:noProof/>
          <w:sz w:val="24"/>
          <w:szCs w:val="24"/>
        </w:rPr>
        <w:t xml:space="preserve"> Solicitantul aparţine categoriei de solicitanţi eligibili </w:t>
      </w:r>
    </w:p>
    <w:p w:rsidR="00641474" w:rsidRDefault="00641474" w:rsidP="00641474">
      <w:pPr>
        <w:pStyle w:val="ListParagraph"/>
        <w:numPr>
          <w:ilvl w:val="0"/>
          <w:numId w:val="9"/>
        </w:numPr>
        <w:spacing w:before="120" w:after="120"/>
        <w:jc w:val="both"/>
        <w:rPr>
          <w:b/>
          <w:color w:val="1F497D" w:themeColor="text2"/>
          <w:sz w:val="24"/>
          <w:szCs w:val="24"/>
          <w:lang w:val="ro-RO"/>
        </w:rPr>
      </w:pPr>
      <w:r>
        <w:rPr>
          <w:rFonts w:cs="Calibri"/>
          <w:b/>
          <w:noProof/>
          <w:sz w:val="24"/>
          <w:szCs w:val="24"/>
        </w:rPr>
        <w:t>EG2</w:t>
      </w:r>
      <w:r w:rsidRPr="00F33511">
        <w:rPr>
          <w:rFonts w:cs="Calibri"/>
          <w:b/>
          <w:noProof/>
          <w:sz w:val="24"/>
          <w:szCs w:val="24"/>
        </w:rPr>
        <w:t xml:space="preserve">: </w:t>
      </w:r>
      <w:r w:rsidRPr="00F33511">
        <w:rPr>
          <w:b/>
          <w:color w:val="000000"/>
          <w:sz w:val="24"/>
          <w:szCs w:val="24"/>
        </w:rPr>
        <w:t>Solicitantul trebuie să se încadreze în categoria microîntreprinderilor şi întreprinderilor mici</w:t>
      </w:r>
      <w:r w:rsidRPr="00BA0AB5">
        <w:rPr>
          <w:b/>
          <w:color w:val="1F497D" w:themeColor="text2"/>
          <w:sz w:val="24"/>
          <w:szCs w:val="24"/>
          <w:lang w:val="ro-RO"/>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EG3: </w:t>
      </w:r>
      <w:r w:rsidRPr="00641474">
        <w:rPr>
          <w:b/>
          <w:color w:val="000000"/>
          <w:sz w:val="24"/>
          <w:szCs w:val="24"/>
        </w:rPr>
        <w:t>Solicitantul deţine o exploataţie agricolă cu dimensiunea economică de minim 8.000 S.O.</w:t>
      </w:r>
      <w:r w:rsidRPr="00641474">
        <w:rPr>
          <w:rFonts w:cs="Calibri"/>
          <w:b/>
          <w:noProof/>
          <w:sz w:val="24"/>
          <w:szCs w:val="24"/>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EG4: </w:t>
      </w:r>
      <w:r w:rsidRPr="00641474">
        <w:rPr>
          <w:b/>
          <w:color w:val="000000"/>
          <w:sz w:val="24"/>
          <w:szCs w:val="24"/>
        </w:rPr>
        <w:t xml:space="preserve">Solicitantul deține competențe și aptitudini profesionale, îndeplinind cel puțin una dintre următoarele condiții: </w:t>
      </w:r>
    </w:p>
    <w:p w:rsidR="00641474" w:rsidRPr="00470DEE" w:rsidRDefault="00641474" w:rsidP="00641474">
      <w:pPr>
        <w:spacing w:before="240" w:after="120"/>
        <w:jc w:val="both"/>
        <w:rPr>
          <w:rFonts w:asciiTheme="minorHAnsi" w:hAnsiTheme="minorHAnsi" w:cs="Calibri"/>
          <w:noProof/>
          <w:sz w:val="24"/>
          <w:szCs w:val="24"/>
        </w:rPr>
      </w:pPr>
      <w:r w:rsidRPr="00470DEE">
        <w:rPr>
          <w:rFonts w:asciiTheme="minorHAnsi" w:hAnsiTheme="minorHAnsi" w:cs="Calibri"/>
          <w:noProof/>
          <w:sz w:val="24"/>
          <w:szCs w:val="24"/>
        </w:rPr>
        <w:t xml:space="preserve">1.Studii medii/superioare/postuniversitare în domeniul agricol/veterinar/economie agrară; </w:t>
      </w:r>
    </w:p>
    <w:p w:rsidR="00641474" w:rsidRDefault="00641474" w:rsidP="00641474">
      <w:pPr>
        <w:spacing w:before="240" w:after="120"/>
        <w:jc w:val="both"/>
        <w:rPr>
          <w:bCs/>
          <w:sz w:val="24"/>
          <w:szCs w:val="24"/>
          <w:lang w:eastAsia="fr-FR"/>
        </w:rPr>
      </w:pPr>
      <w:r>
        <w:rPr>
          <w:rFonts w:asciiTheme="minorHAnsi" w:hAnsiTheme="minorHAnsi" w:cs="Calibri"/>
          <w:noProof/>
          <w:sz w:val="24"/>
          <w:szCs w:val="24"/>
        </w:rPr>
        <w:t xml:space="preserve">2. </w:t>
      </w:r>
      <w:r w:rsidRPr="00FD3E1B">
        <w:rPr>
          <w:bCs/>
          <w:sz w:val="24"/>
          <w:szCs w:val="24"/>
          <w:lang w:eastAsia="fr-FR"/>
        </w:rPr>
        <w:t>Formare profesională prin studii/ curs de calificare în domeniul agricol, agro-alimentar, veterinar sau economie agrară de cel calificare profesională, conform legislaţiei aplicabile la momentul acordării certificatului de calificare profesională</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3</w:t>
      </w:r>
      <w:r w:rsidRPr="00F561AF">
        <w:rPr>
          <w:rFonts w:asciiTheme="minorHAnsi" w:hAnsiTheme="minorHAnsi" w:cs="Calibri"/>
          <w:noProof/>
          <w:sz w:val="24"/>
          <w:szCs w:val="24"/>
        </w:rPr>
        <w:t xml:space="preserve">.Competențe  în domeniul agricol/veterinar/economie agrară dobândite prin participarea la programe de iniţiere/instruire/specializare care nu necesită un document eliberat de formatorii recunoscuţi de către ANC şi presupune un număr de ore sub numărul de ore aferent Nivelului I de calificare profesională sau recunoaşterea de către un centru de evaluare si certificare a competențelor profesionale obținute pe alte căi decât cele formale autorizat ANC a competenţelor dobândite ca urmare a experienţei profesionale; </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4</w:t>
      </w:r>
      <w:r w:rsidRPr="00F561AF">
        <w:rPr>
          <w:rFonts w:asciiTheme="minorHAnsi" w:hAnsiTheme="minorHAnsi" w:cs="Calibri"/>
          <w:noProof/>
          <w:sz w:val="24"/>
          <w:szCs w:val="24"/>
        </w:rPr>
        <w:t>.Angajamentul de a dobândi competențele profesionale adecvate într-o perioadă de grație de maximum 33 de luni de la data adoptării deciziei individuale de acordare a ajutorului, dar nu mai mult de ultima tranşă de plată.</w:t>
      </w:r>
    </w:p>
    <w:p w:rsidR="00641474" w:rsidRPr="00641474" w:rsidRDefault="00641474" w:rsidP="00641474">
      <w:pPr>
        <w:pStyle w:val="ListParagraph"/>
        <w:numPr>
          <w:ilvl w:val="0"/>
          <w:numId w:val="24"/>
        </w:numPr>
        <w:spacing w:before="120" w:after="120"/>
        <w:jc w:val="both"/>
        <w:rPr>
          <w:sz w:val="24"/>
          <w:szCs w:val="24"/>
          <w:lang w:val="es-ES"/>
        </w:rPr>
      </w:pPr>
      <w:r w:rsidRPr="00641474">
        <w:rPr>
          <w:rFonts w:cs="Calibri"/>
          <w:b/>
          <w:noProof/>
          <w:sz w:val="24"/>
          <w:szCs w:val="24"/>
        </w:rPr>
        <w:t>EG5: Solicitantul trebuie sa demonstreze prin  Planul  de afaceri îmbunătăţirea performanţei generale a exploataţiei agricole.</w:t>
      </w:r>
      <w:r w:rsidRPr="00641474">
        <w:rPr>
          <w:rFonts w:cs="Calibri"/>
          <w:noProof/>
          <w:sz w:val="24"/>
          <w:szCs w:val="24"/>
        </w:rPr>
        <w:t xml:space="preserve"> Implementarea corectă a planului de afaceri este  conditionată realizarea obiectivelor propuse  cu privire la:</w:t>
      </w:r>
    </w:p>
    <w:p w:rsidR="00641474" w:rsidRPr="00F561AF" w:rsidRDefault="00641474" w:rsidP="00641474">
      <w:pPr>
        <w:pStyle w:val="ListParagraph"/>
        <w:numPr>
          <w:ilvl w:val="0"/>
          <w:numId w:val="23"/>
        </w:numPr>
        <w:spacing w:before="120" w:after="120"/>
        <w:jc w:val="both"/>
        <w:rPr>
          <w:rFonts w:cs="Calibri"/>
          <w:b/>
          <w:noProof/>
          <w:sz w:val="24"/>
          <w:szCs w:val="24"/>
        </w:rPr>
      </w:pPr>
      <w:r w:rsidRPr="00F561AF">
        <w:rPr>
          <w:rFonts w:cs="Calibri"/>
          <w:b/>
          <w:noProof/>
          <w:sz w:val="24"/>
          <w:szCs w:val="24"/>
        </w:rPr>
        <w:t>Implementarea corectă a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lastRenderedPageBreak/>
        <w:t>creşterea performanţelor economice ale exploatației;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 xml:space="preserve">stabilirea domiciliului și sediului social în Unitatea Administrativ Teritorială (reprezentând localitatea (comună/ oraş/ municipiu - nu judeţul) în care este înregistrată exploataţia, până la momentul demarării implelentării planului de afaceri, </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locul de muncă, în cazul în care este încadrat într-o activitate salarizată, în aceeaşi UAT sau zona limitrofă a UAT în care este înregistrată exploataţia vizată pentru sprijin, până la momentul demarării implementării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trebuie să se demonstreze modul în care exploatația agricolă se va dezvolta/moderniza, va asigura creșterea productivității și toate aspectele legate de realizarea obiectivelor obligatorii și suplimentare propuse prin proiect – aceste elemente vor fi stabilite în funcţie de tipul şi necesităţile exploataţiei vizate pentru sprijin;</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demararea implementării Planului de Afaceri trebuie să înceapă în termen de cel mult 9 luni de la data deciziei de acordare a sprijinului; se angajează (atât prin declarație pe proprie răspundere, cât și prin planul de afaceri) că în termen de maxim 18 luni de la data încheierii instalării să devină fermier activ (conform Art.9 din Regulamentul (UE) nr. 1307/2013).</w:t>
      </w:r>
    </w:p>
    <w:p w:rsidR="00641474" w:rsidRPr="006E0F82" w:rsidRDefault="00641474" w:rsidP="00641474">
      <w:pPr>
        <w:pStyle w:val="NoSpacing"/>
        <w:spacing w:before="120" w:after="120"/>
        <w:ind w:firstLine="720"/>
        <w:jc w:val="both"/>
        <w:rPr>
          <w:rFonts w:asciiTheme="minorHAnsi" w:hAnsiTheme="minorHAnsi" w:cs="Calibri"/>
          <w:noProof/>
        </w:rPr>
      </w:pPr>
      <w:r w:rsidRPr="006E0F82">
        <w:rPr>
          <w:rFonts w:asciiTheme="minorHAnsi" w:hAnsiTheme="minorHAnsi" w:cs="Calibri"/>
          <w:b/>
          <w:noProof/>
        </w:rPr>
        <w:t xml:space="preserve">Solicitantul nu trebuie sa-si prevada prin planul de afaceri acţiuni eligibile prin PNA/ PNS </w:t>
      </w:r>
      <w:r w:rsidRPr="006E0F82">
        <w:rPr>
          <w:rFonts w:asciiTheme="minorHAnsi" w:hAnsiTheme="minorHAnsi" w:cs="Calibri"/>
          <w:noProof/>
        </w:rPr>
        <w:t xml:space="preserve">În vederea evitării dublei finanţări, nu pot fi finanţate prin PNDR acţiunile eligibile prin PNS şi/ sau PNA. Aşadar, NU pot fi propuse în Planul de Afaceri acele cheltuieli eligibile prin PNA şi PNS, în conformitate cu legislaţia care aplică cele două programe, respectiv stipulează lista de cheltuieli eligibile. </w:t>
      </w:r>
    </w:p>
    <w:p w:rsidR="00BA0AB5" w:rsidRPr="00641474" w:rsidRDefault="00641474" w:rsidP="00641474">
      <w:pPr>
        <w:pStyle w:val="ListParagraph"/>
        <w:numPr>
          <w:ilvl w:val="0"/>
          <w:numId w:val="9"/>
        </w:numPr>
        <w:spacing w:before="480" w:after="240"/>
        <w:jc w:val="both"/>
        <w:rPr>
          <w:b/>
          <w:color w:val="1F497D" w:themeColor="text2"/>
          <w:sz w:val="24"/>
          <w:szCs w:val="24"/>
          <w:lang w:val="ro-RO"/>
        </w:rPr>
      </w:pPr>
      <w:r w:rsidRPr="006E0F82">
        <w:rPr>
          <w:rFonts w:cs="Calibri"/>
          <w:noProof/>
          <w:sz w:val="24"/>
          <w:szCs w:val="24"/>
        </w:rPr>
        <w:t>Pentru a demonstra viabilitatea planului de afaceri, în cazul proiectelor care vizează exploataţii apicole/vitivinicole, vor fi incluse alte cheltuieli decât cele specifice PNA şi PNS. În acest caz, evaluatorii vor ţine cont de aria limitată de cheltuieli a solicitanţilor aflaţi în această situaţie pentru evaluarea viabilităţii planului de afaceri.</w:t>
      </w:r>
    </w:p>
    <w:p w:rsidR="00641474" w:rsidRDefault="00641474" w:rsidP="00641474">
      <w:pPr>
        <w:pStyle w:val="ListParagraph"/>
        <w:numPr>
          <w:ilvl w:val="0"/>
          <w:numId w:val="9"/>
        </w:numPr>
        <w:spacing w:before="240" w:after="120"/>
        <w:jc w:val="both"/>
        <w:rPr>
          <w:b/>
          <w:color w:val="000000"/>
          <w:sz w:val="24"/>
          <w:szCs w:val="24"/>
        </w:rPr>
      </w:pPr>
      <w:r w:rsidRPr="00641474">
        <w:rPr>
          <w:b/>
          <w:sz w:val="24"/>
          <w:szCs w:val="24"/>
          <w:lang w:val="ro-RO"/>
        </w:rPr>
        <w:t xml:space="preserve">EG6 </w:t>
      </w:r>
      <w:r w:rsidRPr="00641474">
        <w:rPr>
          <w:b/>
          <w:color w:val="000000"/>
          <w:sz w:val="24"/>
          <w:szCs w:val="24"/>
        </w:rPr>
        <w:t>Solicitantul prezintă un plan de afaceri</w:t>
      </w:r>
    </w:p>
    <w:p w:rsidR="00641474" w:rsidRPr="00641474" w:rsidRDefault="00641474" w:rsidP="00641474">
      <w:pPr>
        <w:pStyle w:val="ListParagraph"/>
        <w:numPr>
          <w:ilvl w:val="0"/>
          <w:numId w:val="9"/>
        </w:numPr>
        <w:spacing w:before="240" w:after="120"/>
        <w:jc w:val="both"/>
        <w:rPr>
          <w:b/>
          <w:color w:val="000000"/>
          <w:sz w:val="24"/>
          <w:szCs w:val="24"/>
        </w:rPr>
      </w:pPr>
      <w:r w:rsidRPr="00641474">
        <w:rPr>
          <w:b/>
          <w:color w:val="000000"/>
          <w:sz w:val="24"/>
          <w:szCs w:val="24"/>
        </w:rPr>
        <w:t>EG7</w:t>
      </w:r>
      <w:r w:rsidRPr="00641474">
        <w:rPr>
          <w:b/>
          <w:i/>
          <w:sz w:val="24"/>
          <w:szCs w:val="24"/>
        </w:rPr>
        <w:t xml:space="preserve"> </w:t>
      </w:r>
      <w:r w:rsidRPr="00641474">
        <w:rPr>
          <w:rFonts w:ascii="Trebuchet MS" w:hAnsi="Trebuchet MS"/>
          <w:b/>
        </w:rPr>
        <w:t xml:space="preserve">Sprijinul se acordă în vederea facilitării stabilirii tînărului fermier în baza Planului de Afaceri (PA). Toate cheltuielile propuse în PA, inclusiv capitalul de lucru şi activităţile relevante pentru implementarea corectă a PA aprobat pot fi eligibile, indiferent de natura acestora. </w:t>
      </w:r>
      <w:r w:rsidRPr="00641474">
        <w:rPr>
          <w:b/>
          <w:i/>
          <w:sz w:val="24"/>
          <w:szCs w:val="24"/>
        </w:rPr>
        <w:t xml:space="preserve">Planul de afaceri va include cel puțin următoarele: </w:t>
      </w:r>
    </w:p>
    <w:p w:rsidR="00641474" w:rsidRPr="00F47B41" w:rsidRDefault="00641474" w:rsidP="00641474">
      <w:pPr>
        <w:spacing w:before="240" w:after="120"/>
        <w:jc w:val="both"/>
        <w:rPr>
          <w:rFonts w:asciiTheme="minorHAnsi" w:hAnsiTheme="minorHAnsi"/>
          <w:b/>
          <w:color w:val="000000"/>
          <w:sz w:val="24"/>
          <w:szCs w:val="24"/>
        </w:rPr>
      </w:pPr>
    </w:p>
    <w:p w:rsidR="00641474" w:rsidRPr="00F561AF"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lastRenderedPageBreak/>
        <w:t xml:space="preserve">• Prezentarea situației inițiale </w:t>
      </w:r>
      <w:proofErr w:type="gramStart"/>
      <w:r w:rsidRPr="00F561AF">
        <w:rPr>
          <w:rFonts w:asciiTheme="minorHAnsi" w:hAnsiTheme="minorHAnsi"/>
          <w:sz w:val="24"/>
          <w:szCs w:val="24"/>
        </w:rPr>
        <w:t>a</w:t>
      </w:r>
      <w:proofErr w:type="gramEnd"/>
      <w:r w:rsidRPr="00F561AF">
        <w:rPr>
          <w:rFonts w:asciiTheme="minorHAnsi" w:hAnsiTheme="minorHAnsi"/>
          <w:sz w:val="24"/>
          <w:szCs w:val="24"/>
        </w:rPr>
        <w:t xml:space="preserve"> exploatației agricole (de ex: datele solicitantului, aria de cuprindere a activității, forma juridică a solicitantului, abilități profesionale, istoricul întreprinderii agricole, facilități de producție, dotarea exploatației); </w:t>
      </w:r>
    </w:p>
    <w:p w:rsidR="00641474"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t xml:space="preserve">• Prezentarea etapelor şi obiectivelor propuse pentru dezvoltarea exploatației agricole (de ex. obiectivul general, obiectivele operaționale – planificarea îndeplinirii acestora, riscurile de implementare, standarde și norme europene legate de protecția muncii și de mediu și normele sanitare-veterinare, în cazul exploatațiilor agricole care vizează creşterea de animale, planul de amenajări pentru gestionarea gunoiului de grajd, conform normelor de mediu precum și previziunea bugetului de venituri - cheltuieli; </w:t>
      </w:r>
    </w:p>
    <w:p w:rsidR="00641474" w:rsidRPr="00641474" w:rsidRDefault="00641474" w:rsidP="00641474">
      <w:pPr>
        <w:pStyle w:val="ListParagraph"/>
        <w:numPr>
          <w:ilvl w:val="0"/>
          <w:numId w:val="25"/>
        </w:numPr>
        <w:tabs>
          <w:tab w:val="left" w:pos="1410"/>
          <w:tab w:val="center" w:pos="4680"/>
        </w:tabs>
        <w:spacing w:after="0"/>
        <w:ind w:left="540" w:hanging="180"/>
        <w:jc w:val="both"/>
        <w:rPr>
          <w:sz w:val="24"/>
          <w:szCs w:val="24"/>
        </w:rPr>
      </w:pPr>
      <w:r w:rsidRPr="00470DEE">
        <w:rPr>
          <w:sz w:val="24"/>
          <w:szCs w:val="24"/>
        </w:rPr>
        <w:t xml:space="preserve">Prezentarea detaliată </w:t>
      </w:r>
      <w:proofErr w:type="gramStart"/>
      <w:r w:rsidRPr="00470DEE">
        <w:rPr>
          <w:sz w:val="24"/>
          <w:szCs w:val="24"/>
        </w:rPr>
        <w:t>a</w:t>
      </w:r>
      <w:proofErr w:type="gramEnd"/>
      <w:r w:rsidRPr="00470DEE">
        <w:rPr>
          <w:sz w:val="24"/>
          <w:szCs w:val="24"/>
        </w:rPr>
        <w:t xml:space="preserve"> acțiunilor, inclusiv cele legate de sustenabilitatea mediului și de utilizare eficientă a resurselor, necesare pentru dezvoltarea exploatației agricole, formarea sau consilierea (îmbunătățirea economică propusă a exploatației, planul propus pentru formare şi consiliere – pentru a îmbunătăți aptitudinile beneficiarilor și eficacitatea exploatației, restructurarea și diversificarea activităţilor agricole (evaluarea riscurilor de mediu și planificarea implementării);</w:t>
      </w:r>
    </w:p>
    <w:p w:rsid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EG8:</w:t>
      </w:r>
      <w:r w:rsidRPr="00641474">
        <w:rPr>
          <w:b/>
          <w:color w:val="000000"/>
          <w:sz w:val="24"/>
          <w:szCs w:val="24"/>
          <w:lang w:val="fr-FR"/>
        </w:rPr>
        <w:t xml:space="preserve"> Solicitantul se angajează să devină fermier activ în termen de maximum 18 luni de la data instalării</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 xml:space="preserve">EG9: </w:t>
      </w:r>
      <w:r w:rsidRPr="00641474">
        <w:rPr>
          <w:rFonts w:cs="Trebuchet MS"/>
          <w:b/>
          <w:sz w:val="24"/>
          <w:szCs w:val="24"/>
        </w:rPr>
        <w:t>Beneficiarul să aibă sediu social în teritoriul GAL; în cazul în care proiectul este amplasat atât pe teritoriul GAL, cât și în zona adiacentă acestuia, finanțarea proiectului este eligibilă cu condiția ca solicitantul să aibă sediu pe teritoriul acoperit de GAL, investiția să se realizeze pe teritoriul GAL și ponderea cea mai mare a exploatației agricole (suprafața agricolă/numărul de animale) să se afle pe teritoriul GAL;</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rFonts w:cs="Calibri"/>
          <w:b/>
          <w:noProof/>
          <w:sz w:val="24"/>
          <w:szCs w:val="24"/>
        </w:rPr>
        <w:t>EG10: Proiectul prevede acordarea sprijinului în cel puțin două rate pe o perioadă de maximum cinci ani.</w:t>
      </w:r>
    </w:p>
    <w:p w:rsidR="0078630A" w:rsidRPr="00BA0AB5" w:rsidRDefault="0078630A" w:rsidP="00BA0AB5">
      <w:pPr>
        <w:spacing w:before="120" w:after="120"/>
        <w:ind w:left="36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lastRenderedPageBreak/>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w:t>
      </w:r>
      <w:r w:rsidRPr="00181D19">
        <w:rPr>
          <w:rFonts w:cs="Trebuchet MS"/>
          <w:sz w:val="24"/>
          <w:szCs w:val="24"/>
          <w:lang w:val="ro-RO"/>
        </w:rPr>
        <w:lastRenderedPageBreak/>
        <w:t xml:space="preserve">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lastRenderedPageBreak/>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0" w:type="auto"/>
        <w:tblLayout w:type="fixed"/>
        <w:tblLook w:val="04A0" w:firstRow="1" w:lastRow="0" w:firstColumn="1" w:lastColumn="0" w:noHBand="0" w:noVBand="1"/>
      </w:tblPr>
      <w:tblGrid>
        <w:gridCol w:w="675"/>
        <w:gridCol w:w="8073"/>
        <w:gridCol w:w="1141"/>
      </w:tblGrid>
      <w:tr w:rsidR="0087045F" w:rsidRPr="00F561AF" w:rsidTr="00545EB4">
        <w:trPr>
          <w:trHeight w:val="611"/>
        </w:trPr>
        <w:tc>
          <w:tcPr>
            <w:tcW w:w="675" w:type="dxa"/>
            <w:shd w:val="clear" w:color="auto" w:fill="002060"/>
            <w:vAlign w:val="center"/>
          </w:tcPr>
          <w:p w:rsidR="0087045F" w:rsidRPr="001C0728" w:rsidRDefault="0087045F" w:rsidP="00545EB4">
            <w:pPr>
              <w:autoSpaceDE w:val="0"/>
              <w:autoSpaceDN w:val="0"/>
              <w:adjustRightInd w:val="0"/>
              <w:spacing w:after="0"/>
              <w:jc w:val="center"/>
              <w:rPr>
                <w:b/>
                <w:color w:val="FFFFFF" w:themeColor="background1"/>
                <w:sz w:val="24"/>
                <w:szCs w:val="24"/>
                <w:lang w:val="ro-RO"/>
              </w:rPr>
            </w:pPr>
            <w:r w:rsidRPr="001C0728">
              <w:rPr>
                <w:b/>
                <w:color w:val="FFFFFF" w:themeColor="background1"/>
                <w:sz w:val="24"/>
                <w:szCs w:val="24"/>
                <w:lang w:val="ro-RO"/>
              </w:rPr>
              <w:t>Nr.</w:t>
            </w:r>
          </w:p>
          <w:p w:rsidR="0087045F" w:rsidRPr="001C0728" w:rsidRDefault="0087045F" w:rsidP="00545EB4">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crt.</w:t>
            </w:r>
          </w:p>
        </w:tc>
        <w:tc>
          <w:tcPr>
            <w:tcW w:w="8073" w:type="dxa"/>
            <w:shd w:val="clear" w:color="auto" w:fill="002060"/>
            <w:vAlign w:val="center"/>
          </w:tcPr>
          <w:p w:rsidR="0087045F" w:rsidRPr="001C0728" w:rsidRDefault="0087045F" w:rsidP="00545EB4">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CRITERII DE SELECŢIE MASURA M4/2B „</w:t>
            </w:r>
            <w:r>
              <w:rPr>
                <w:b/>
                <w:color w:val="FFFFFF" w:themeColor="background1"/>
                <w:sz w:val="24"/>
                <w:szCs w:val="24"/>
                <w:lang w:val="ro-RO"/>
              </w:rPr>
              <w:t>SPRIJINIREA TINERILO</w:t>
            </w:r>
            <w:r w:rsidRPr="001C0728">
              <w:rPr>
                <w:b/>
                <w:color w:val="FFFFFF" w:themeColor="background1"/>
                <w:sz w:val="24"/>
                <w:szCs w:val="24"/>
                <w:lang w:val="ro-RO"/>
              </w:rPr>
              <w:t xml:space="preserve"> FERMIERI”</w:t>
            </w:r>
          </w:p>
        </w:tc>
        <w:tc>
          <w:tcPr>
            <w:tcW w:w="1141" w:type="dxa"/>
            <w:shd w:val="clear" w:color="auto" w:fill="002060"/>
            <w:vAlign w:val="center"/>
          </w:tcPr>
          <w:p w:rsidR="0087045F" w:rsidRPr="001C0728" w:rsidRDefault="0087045F" w:rsidP="00545EB4">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Punctaj</w:t>
            </w:r>
          </w:p>
        </w:tc>
      </w:tr>
      <w:tr w:rsidR="0087045F" w:rsidRPr="00F561AF" w:rsidTr="00545EB4">
        <w:tc>
          <w:tcPr>
            <w:tcW w:w="675" w:type="dxa"/>
            <w:vMerge w:val="restart"/>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CS 1</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color w:val="FFFFFF" w:themeColor="background1"/>
                <w:sz w:val="24"/>
                <w:szCs w:val="24"/>
                <w:lang w:val="ro-RO" w:eastAsia="ro-RO"/>
              </w:rPr>
            </w:pPr>
            <w:r w:rsidRPr="008258C9">
              <w:rPr>
                <w:b/>
                <w:color w:val="FFFFFF" w:themeColor="background1"/>
                <w:sz w:val="24"/>
                <w:szCs w:val="24"/>
                <w:lang w:val="ro-RO" w:eastAsia="ro-RO"/>
              </w:rPr>
              <w:t>Principiul sectorului prioritar</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20</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545EB4">
            <w:pPr>
              <w:autoSpaceDE w:val="0"/>
              <w:autoSpaceDN w:val="0"/>
              <w:adjustRightInd w:val="0"/>
              <w:spacing w:after="0"/>
              <w:jc w:val="both"/>
              <w:rPr>
                <w:sz w:val="24"/>
                <w:szCs w:val="24"/>
                <w:lang w:val="ro-RO" w:eastAsia="ro-RO"/>
              </w:rPr>
            </w:pPr>
            <w:r w:rsidRPr="001C0728">
              <w:rPr>
                <w:sz w:val="24"/>
                <w:szCs w:val="24"/>
                <w:lang w:val="ro-RO" w:eastAsia="ro-RO"/>
              </w:rPr>
              <w:t xml:space="preserve">A) Sector vegetal: </w:t>
            </w:r>
            <w:r>
              <w:rPr>
                <w:sz w:val="24"/>
                <w:szCs w:val="24"/>
                <w:lang w:val="ro-RO" w:eastAsia="ro-RO"/>
              </w:rPr>
              <w:t xml:space="preserve"> Cultura mare</w:t>
            </w:r>
            <w:r w:rsidRPr="001C0728">
              <w:rPr>
                <w:sz w:val="24"/>
                <w:szCs w:val="24"/>
                <w:lang w:val="ro-RO" w:eastAsia="ro-RO"/>
              </w:rPr>
              <w:t xml:space="preserve"> </w:t>
            </w:r>
            <w:r>
              <w:rPr>
                <w:sz w:val="24"/>
                <w:szCs w:val="24"/>
                <w:lang w:val="ro-RO" w:eastAsia="ro-RO"/>
              </w:rPr>
              <w:t xml:space="preserve"> </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20</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545EB4">
            <w:pPr>
              <w:autoSpaceDE w:val="0"/>
              <w:autoSpaceDN w:val="0"/>
              <w:adjustRightInd w:val="0"/>
              <w:spacing w:after="0"/>
              <w:jc w:val="both"/>
              <w:rPr>
                <w:sz w:val="24"/>
                <w:szCs w:val="24"/>
                <w:lang w:val="ro-RO" w:eastAsia="ro-RO"/>
              </w:rPr>
            </w:pPr>
            <w:r>
              <w:rPr>
                <w:sz w:val="24"/>
                <w:szCs w:val="24"/>
                <w:lang w:val="ro-RO" w:eastAsia="ro-RO"/>
              </w:rPr>
              <w:t xml:space="preserve">                                  Legumicultura</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Pr>
                <w:sz w:val="24"/>
                <w:szCs w:val="24"/>
                <w:lang w:val="ro-RO" w:eastAsia="ro-RO"/>
              </w:rPr>
              <w:t>1</w:t>
            </w:r>
            <w:r w:rsidR="004806CD">
              <w:rPr>
                <w:sz w:val="24"/>
                <w:szCs w:val="24"/>
                <w:lang w:val="ro-RO" w:eastAsia="ro-RO"/>
              </w:rPr>
              <w:t>6</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545EB4">
            <w:pPr>
              <w:autoSpaceDE w:val="0"/>
              <w:autoSpaceDN w:val="0"/>
              <w:adjustRightInd w:val="0"/>
              <w:spacing w:after="0"/>
              <w:jc w:val="both"/>
              <w:rPr>
                <w:sz w:val="24"/>
                <w:szCs w:val="24"/>
                <w:lang w:val="ro-RO" w:eastAsia="ro-RO"/>
              </w:rPr>
            </w:pPr>
            <w:r w:rsidRPr="001C0728">
              <w:rPr>
                <w:sz w:val="24"/>
                <w:szCs w:val="24"/>
                <w:lang w:val="ro-RO" w:eastAsia="ro-RO"/>
              </w:rPr>
              <w:t>B) Sector zootehnic( Bovine, apicultura, ovine, caprine)</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1</w:t>
            </w:r>
            <w:r w:rsidR="004806CD">
              <w:rPr>
                <w:sz w:val="24"/>
                <w:szCs w:val="24"/>
                <w:lang w:val="ro-RO" w:eastAsia="ro-RO"/>
              </w:rPr>
              <w:t>8</w:t>
            </w:r>
          </w:p>
        </w:tc>
      </w:tr>
      <w:tr w:rsidR="0087045F" w:rsidRPr="00F561AF" w:rsidTr="00545EB4">
        <w:tc>
          <w:tcPr>
            <w:tcW w:w="675" w:type="dxa"/>
            <w:vMerge w:val="restart"/>
            <w:shd w:val="clear" w:color="auto" w:fill="DAEEF3" w:themeFill="accent5" w:themeFillTint="33"/>
          </w:tcPr>
          <w:p w:rsidR="0087045F" w:rsidRPr="008258C9" w:rsidRDefault="0087045F" w:rsidP="00545EB4">
            <w:pPr>
              <w:autoSpaceDE w:val="0"/>
              <w:autoSpaceDN w:val="0"/>
              <w:adjustRightInd w:val="0"/>
              <w:spacing w:after="0"/>
              <w:jc w:val="both"/>
              <w:rPr>
                <w:b/>
                <w:sz w:val="24"/>
                <w:szCs w:val="24"/>
                <w:lang w:val="ro-RO" w:eastAsia="ro-RO"/>
              </w:rPr>
            </w:pPr>
            <w:r w:rsidRPr="008258C9">
              <w:rPr>
                <w:b/>
                <w:sz w:val="24"/>
                <w:szCs w:val="24"/>
                <w:lang w:val="ro-RO" w:eastAsia="ro-RO"/>
              </w:rPr>
              <w:t>CS2</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nivelului de calificare în domeniul agricol</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15</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Pr>
                <w:sz w:val="24"/>
                <w:szCs w:val="24"/>
                <w:lang w:val="ro-RO" w:eastAsia="ro-RO"/>
              </w:rPr>
              <w:t>15</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545EB4">
        <w:tc>
          <w:tcPr>
            <w:tcW w:w="675" w:type="dxa"/>
            <w:vMerge/>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b/>
                <w:sz w:val="24"/>
                <w:szCs w:val="24"/>
                <w:lang w:val="ro-RO" w:eastAsia="ro-RO"/>
              </w:rPr>
            </w:pPr>
            <w:r w:rsidRPr="00F561AF">
              <w:rPr>
                <w:sz w:val="24"/>
                <w:szCs w:val="24"/>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Pr>
                <w:sz w:val="24"/>
                <w:szCs w:val="24"/>
                <w:lang w:val="ro-RO" w:eastAsia="ro-RO"/>
              </w:rPr>
              <w:t>7</w:t>
            </w:r>
          </w:p>
        </w:tc>
      </w:tr>
      <w:tr w:rsidR="0087045F" w:rsidRPr="00F561AF" w:rsidTr="00545EB4">
        <w:trPr>
          <w:trHeight w:val="331"/>
        </w:trPr>
        <w:tc>
          <w:tcPr>
            <w:tcW w:w="675" w:type="dxa"/>
            <w:vMerge w:val="restart"/>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CS 3</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proiectelor care contribuie la protectia mediului</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545EB4">
        <w:trPr>
          <w:trHeight w:val="331"/>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r w:rsidRPr="00F561AF">
              <w:rPr>
                <w:sz w:val="24"/>
                <w:szCs w:val="24"/>
                <w:lang w:val="ro-RO" w:eastAsia="ro-RO"/>
              </w:rPr>
              <w:t>Proiecte in cadrul carora sunt prevazute sisteme de irigatii care contribuie la diminuarea pierderilor de apa</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545EB4">
        <w:trPr>
          <w:trHeight w:val="331"/>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r w:rsidRPr="00F561AF">
              <w:rPr>
                <w:sz w:val="24"/>
                <w:szCs w:val="24"/>
                <w:lang w:val="ro-RO" w:eastAsia="ro-RO"/>
              </w:rPr>
              <w:t>Alte tipuri de proiecte care contribuie la protectia mediului</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9</w:t>
            </w:r>
          </w:p>
        </w:tc>
      </w:tr>
      <w:tr w:rsidR="0087045F" w:rsidRPr="00F561AF" w:rsidTr="00545EB4">
        <w:trPr>
          <w:trHeight w:val="244"/>
        </w:trPr>
        <w:tc>
          <w:tcPr>
            <w:tcW w:w="675" w:type="dxa"/>
            <w:vMerge w:val="restart"/>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CS 4</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 xml:space="preserve">Principiul comasarii exploatatiilor </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545EB4">
        <w:trPr>
          <w:trHeight w:val="244"/>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r w:rsidRPr="00F561AF">
              <w:rPr>
                <w:sz w:val="24"/>
                <w:szCs w:val="24"/>
                <w:lang w:val="ro-RO" w:eastAsia="ro-RO"/>
              </w:rPr>
              <w:t>Solicitantul preia integral cel putin doua exploatatii agricole</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545EB4">
        <w:trPr>
          <w:trHeight w:val="244"/>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545EB4">
            <w:pPr>
              <w:autoSpaceDE w:val="0"/>
              <w:autoSpaceDN w:val="0"/>
              <w:adjustRightInd w:val="0"/>
              <w:spacing w:after="0"/>
              <w:jc w:val="both"/>
              <w:rPr>
                <w:sz w:val="24"/>
                <w:szCs w:val="24"/>
                <w:lang w:val="ro-RO" w:eastAsia="ro-RO"/>
              </w:rPr>
            </w:pPr>
            <w:r w:rsidRPr="00F561AF">
              <w:rPr>
                <w:sz w:val="24"/>
                <w:szCs w:val="24"/>
                <w:lang w:val="ro-RO" w:eastAsia="ro-RO"/>
              </w:rPr>
              <w:t>Solicitantul preia integral o exploatatie agricola</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Pr>
                <w:sz w:val="24"/>
                <w:szCs w:val="24"/>
                <w:lang w:val="ro-RO" w:eastAsia="ro-RO"/>
              </w:rPr>
              <w:t>7</w:t>
            </w:r>
          </w:p>
        </w:tc>
      </w:tr>
      <w:tr w:rsidR="0087045F" w:rsidRPr="00F561AF" w:rsidTr="00545EB4">
        <w:trPr>
          <w:trHeight w:val="244"/>
        </w:trPr>
        <w:tc>
          <w:tcPr>
            <w:tcW w:w="675" w:type="dxa"/>
            <w:vMerge w:val="restart"/>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CS 5</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dimensiunii exploatatiilor</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545EB4">
        <w:trPr>
          <w:trHeight w:val="244"/>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545EB4">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intre 8.000 </w:t>
            </w:r>
            <w:r w:rsidRPr="00A66347">
              <w:rPr>
                <w:bCs/>
                <w:color w:val="000000"/>
                <w:sz w:val="24"/>
                <w:szCs w:val="24"/>
                <w:lang w:val="ro-RO"/>
              </w:rPr>
              <w:t xml:space="preserve">€ </w:t>
            </w:r>
            <w:r w:rsidRPr="00A66347">
              <w:rPr>
                <w:sz w:val="24"/>
                <w:szCs w:val="24"/>
                <w:lang w:val="ro-RO" w:eastAsia="ro-RO"/>
              </w:rPr>
              <w:t xml:space="preserve">SO SI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545EB4">
        <w:trPr>
          <w:trHeight w:val="244"/>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545EB4">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peste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545EB4">
            <w:pPr>
              <w:autoSpaceDE w:val="0"/>
              <w:autoSpaceDN w:val="0"/>
              <w:adjustRightInd w:val="0"/>
              <w:spacing w:after="0"/>
              <w:jc w:val="center"/>
              <w:rPr>
                <w:sz w:val="24"/>
                <w:szCs w:val="24"/>
                <w:lang w:val="ro-RO" w:eastAsia="ro-RO"/>
              </w:rPr>
            </w:pPr>
            <w:r w:rsidRPr="00F561AF">
              <w:rPr>
                <w:sz w:val="24"/>
                <w:szCs w:val="24"/>
                <w:lang w:val="ro-RO" w:eastAsia="ro-RO"/>
              </w:rPr>
              <w:t>3</w:t>
            </w:r>
          </w:p>
        </w:tc>
      </w:tr>
      <w:tr w:rsidR="0087045F" w:rsidRPr="00F561AF" w:rsidTr="00545EB4">
        <w:trPr>
          <w:trHeight w:val="420"/>
        </w:trPr>
        <w:tc>
          <w:tcPr>
            <w:tcW w:w="675" w:type="dxa"/>
            <w:vMerge w:val="restart"/>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CS 6</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includerii in planul de afaceri de actiuni inovative</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545EB4">
        <w:trPr>
          <w:trHeight w:val="420"/>
        </w:trPr>
        <w:tc>
          <w:tcPr>
            <w:tcW w:w="675" w:type="dxa"/>
            <w:vMerge/>
            <w:shd w:val="clear" w:color="auto" w:fill="DAEEF3" w:themeFill="accent5" w:themeFillTint="33"/>
            <w:vAlign w:val="center"/>
          </w:tcPr>
          <w:p w:rsidR="0087045F" w:rsidRPr="00F561AF" w:rsidRDefault="0087045F" w:rsidP="00545EB4">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8258C9" w:rsidRDefault="0087045F" w:rsidP="00545EB4">
            <w:pPr>
              <w:autoSpaceDE w:val="0"/>
              <w:autoSpaceDN w:val="0"/>
              <w:adjustRightInd w:val="0"/>
              <w:spacing w:after="0"/>
              <w:jc w:val="both"/>
              <w:rPr>
                <w:sz w:val="24"/>
                <w:szCs w:val="24"/>
                <w:lang w:val="ro-RO" w:eastAsia="ro-RO"/>
              </w:rPr>
            </w:pPr>
            <w:r w:rsidRPr="008258C9">
              <w:rPr>
                <w:sz w:val="24"/>
                <w:szCs w:val="24"/>
                <w:lang w:val="ro-RO" w:eastAsia="ro-RO"/>
              </w:rPr>
              <w:t>Includerea in planul de afacer</w:t>
            </w:r>
            <w:r>
              <w:rPr>
                <w:sz w:val="24"/>
                <w:szCs w:val="24"/>
                <w:lang w:val="ro-RO" w:eastAsia="ro-RO"/>
              </w:rPr>
              <w:t>i</w:t>
            </w:r>
            <w:r w:rsidRPr="008258C9">
              <w:rPr>
                <w:sz w:val="24"/>
                <w:szCs w:val="24"/>
                <w:lang w:val="ro-RO" w:eastAsia="ro-RO"/>
              </w:rPr>
              <w:t xml:space="preserve"> a actiunilor inovative</w:t>
            </w:r>
          </w:p>
        </w:tc>
        <w:tc>
          <w:tcPr>
            <w:tcW w:w="1141" w:type="dxa"/>
            <w:shd w:val="clear" w:color="auto" w:fill="DAEEF3" w:themeFill="accent5" w:themeFillTint="33"/>
            <w:vAlign w:val="center"/>
          </w:tcPr>
          <w:p w:rsidR="0087045F" w:rsidRPr="008258C9" w:rsidRDefault="0087045F" w:rsidP="00545EB4">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545EB4">
        <w:trPr>
          <w:trHeight w:val="962"/>
        </w:trPr>
        <w:tc>
          <w:tcPr>
            <w:tcW w:w="675" w:type="dxa"/>
            <w:vMerge w:val="restart"/>
            <w:shd w:val="clear" w:color="auto" w:fill="DAEEF3" w:themeFill="accent5" w:themeFillTint="33"/>
          </w:tcPr>
          <w:p w:rsidR="0087045F" w:rsidRPr="00F561AF" w:rsidRDefault="0087045F" w:rsidP="00545EB4">
            <w:pPr>
              <w:spacing w:after="0"/>
              <w:rPr>
                <w:b/>
                <w:sz w:val="24"/>
                <w:szCs w:val="24"/>
              </w:rPr>
            </w:pPr>
            <w:r w:rsidRPr="00F561AF">
              <w:rPr>
                <w:b/>
                <w:sz w:val="24"/>
                <w:szCs w:val="24"/>
                <w:lang w:val="ro-RO" w:eastAsia="ro-RO"/>
              </w:rPr>
              <w:t>CS 7</w:t>
            </w:r>
          </w:p>
        </w:tc>
        <w:tc>
          <w:tcPr>
            <w:tcW w:w="8073" w:type="dxa"/>
            <w:shd w:val="clear" w:color="auto" w:fill="31849B" w:themeFill="accent5" w:themeFillShade="BF"/>
          </w:tcPr>
          <w:p w:rsidR="0087045F" w:rsidRPr="008258C9" w:rsidRDefault="0087045F" w:rsidP="00545EB4">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participarii la cursurile de formare profesionala organizate in cadrul GAL: solicitantul sa dea o declaratie ca va participa la cursurile de formare organizate pe masura M1/1C</w:t>
            </w:r>
          </w:p>
        </w:tc>
        <w:tc>
          <w:tcPr>
            <w:tcW w:w="1141" w:type="dxa"/>
            <w:shd w:val="clear" w:color="auto" w:fill="31849B" w:themeFill="accent5" w:themeFillShade="BF"/>
            <w:vAlign w:val="center"/>
          </w:tcPr>
          <w:p w:rsidR="0087045F" w:rsidRPr="008258C9" w:rsidRDefault="0087045F" w:rsidP="00545EB4">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545EB4">
        <w:trPr>
          <w:trHeight w:val="962"/>
        </w:trPr>
        <w:tc>
          <w:tcPr>
            <w:tcW w:w="675" w:type="dxa"/>
            <w:vMerge/>
            <w:shd w:val="clear" w:color="auto" w:fill="DAEEF3" w:themeFill="accent5" w:themeFillTint="33"/>
          </w:tcPr>
          <w:p w:rsidR="0087045F" w:rsidRPr="00F561AF" w:rsidRDefault="0087045F" w:rsidP="00545EB4">
            <w:pPr>
              <w:spacing w:after="0"/>
              <w:rPr>
                <w:b/>
                <w:sz w:val="24"/>
                <w:szCs w:val="24"/>
                <w:lang w:val="ro-RO" w:eastAsia="ro-RO"/>
              </w:rPr>
            </w:pPr>
          </w:p>
        </w:tc>
        <w:tc>
          <w:tcPr>
            <w:tcW w:w="8073" w:type="dxa"/>
            <w:shd w:val="clear" w:color="auto" w:fill="DAEEF3" w:themeFill="accent5" w:themeFillTint="33"/>
          </w:tcPr>
          <w:p w:rsidR="0087045F" w:rsidRPr="008258C9" w:rsidRDefault="0087045F" w:rsidP="00545EB4">
            <w:pPr>
              <w:autoSpaceDE w:val="0"/>
              <w:autoSpaceDN w:val="0"/>
              <w:adjustRightInd w:val="0"/>
              <w:spacing w:after="0"/>
              <w:jc w:val="both"/>
              <w:rPr>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41" w:type="dxa"/>
            <w:shd w:val="clear" w:color="auto" w:fill="DAEEF3" w:themeFill="accent5" w:themeFillTint="33"/>
            <w:vAlign w:val="center"/>
          </w:tcPr>
          <w:p w:rsidR="0087045F" w:rsidRPr="008258C9" w:rsidRDefault="0087045F" w:rsidP="00545EB4">
            <w:pPr>
              <w:autoSpaceDE w:val="0"/>
              <w:autoSpaceDN w:val="0"/>
              <w:adjustRightInd w:val="0"/>
              <w:spacing w:after="0"/>
              <w:jc w:val="center"/>
              <w:rPr>
                <w:sz w:val="24"/>
                <w:szCs w:val="24"/>
                <w:lang w:val="ro-RO" w:eastAsia="ro-RO"/>
              </w:rPr>
            </w:pPr>
            <w:r w:rsidRPr="008258C9">
              <w:rPr>
                <w:sz w:val="24"/>
                <w:szCs w:val="24"/>
                <w:lang w:val="ro-RO" w:eastAsia="ro-RO"/>
              </w:rPr>
              <w:t>10</w:t>
            </w:r>
          </w:p>
        </w:tc>
      </w:tr>
      <w:tr w:rsidR="0087045F" w:rsidRPr="00F561AF" w:rsidTr="00545EB4">
        <w:trPr>
          <w:trHeight w:val="800"/>
        </w:trPr>
        <w:tc>
          <w:tcPr>
            <w:tcW w:w="675" w:type="dxa"/>
            <w:vMerge w:val="restart"/>
            <w:shd w:val="clear" w:color="auto" w:fill="DAEEF3" w:themeFill="accent5" w:themeFillTint="33"/>
          </w:tcPr>
          <w:p w:rsidR="0087045F" w:rsidRPr="00F561AF" w:rsidRDefault="0087045F" w:rsidP="00545EB4">
            <w:pPr>
              <w:spacing w:after="0"/>
              <w:rPr>
                <w:b/>
                <w:sz w:val="24"/>
                <w:szCs w:val="24"/>
                <w:lang w:val="ro-RO" w:eastAsia="ro-RO"/>
              </w:rPr>
            </w:pPr>
            <w:r>
              <w:rPr>
                <w:b/>
                <w:sz w:val="24"/>
                <w:szCs w:val="24"/>
                <w:lang w:val="ro-RO" w:eastAsia="ro-RO"/>
              </w:rPr>
              <w:lastRenderedPageBreak/>
              <w:t>CS8</w:t>
            </w:r>
          </w:p>
        </w:tc>
        <w:tc>
          <w:tcPr>
            <w:tcW w:w="8073" w:type="dxa"/>
            <w:shd w:val="clear" w:color="auto" w:fill="31849B" w:themeFill="accent5" w:themeFillShade="BF"/>
          </w:tcPr>
          <w:p w:rsidR="0087045F" w:rsidRPr="00FD0189" w:rsidRDefault="0087045F" w:rsidP="00545EB4">
            <w:pPr>
              <w:autoSpaceDE w:val="0"/>
              <w:autoSpaceDN w:val="0"/>
              <w:adjustRightInd w:val="0"/>
              <w:spacing w:after="0"/>
              <w:jc w:val="both"/>
              <w:rPr>
                <w:b/>
                <w:color w:val="FFFFFF" w:themeColor="background1"/>
                <w:sz w:val="24"/>
                <w:szCs w:val="24"/>
                <w:lang w:val="ro-RO"/>
              </w:rPr>
            </w:pPr>
          </w:p>
          <w:p w:rsidR="0087045F" w:rsidRPr="00FD0189" w:rsidRDefault="0087045F" w:rsidP="00545EB4">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implementarii proiectului in localitati cu un IDUL scazut</w:t>
            </w:r>
          </w:p>
        </w:tc>
        <w:tc>
          <w:tcPr>
            <w:tcW w:w="1141" w:type="dxa"/>
            <w:shd w:val="clear" w:color="auto" w:fill="31849B" w:themeFill="accent5" w:themeFillShade="BF"/>
            <w:vAlign w:val="center"/>
          </w:tcPr>
          <w:p w:rsidR="0087045F" w:rsidRPr="00FD0189" w:rsidRDefault="0087045F" w:rsidP="00545EB4">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10</w:t>
            </w:r>
          </w:p>
        </w:tc>
      </w:tr>
      <w:tr w:rsidR="0087045F" w:rsidRPr="00F561AF" w:rsidTr="00545EB4">
        <w:trPr>
          <w:trHeight w:val="620"/>
        </w:trPr>
        <w:tc>
          <w:tcPr>
            <w:tcW w:w="675" w:type="dxa"/>
            <w:vMerge/>
            <w:shd w:val="clear" w:color="auto" w:fill="DAEEF3" w:themeFill="accent5" w:themeFillTint="33"/>
          </w:tcPr>
          <w:p w:rsidR="0087045F" w:rsidRPr="00F561AF" w:rsidRDefault="0087045F" w:rsidP="00545EB4">
            <w:pPr>
              <w:spacing w:after="0"/>
              <w:rPr>
                <w:b/>
                <w:sz w:val="24"/>
                <w:szCs w:val="24"/>
                <w:lang w:val="ro-RO" w:eastAsia="ro-RO"/>
              </w:rPr>
            </w:pPr>
          </w:p>
        </w:tc>
        <w:tc>
          <w:tcPr>
            <w:tcW w:w="8073" w:type="dxa"/>
            <w:shd w:val="clear" w:color="auto" w:fill="DAEEF3" w:themeFill="accent5" w:themeFillTint="33"/>
          </w:tcPr>
          <w:p w:rsidR="0087045F" w:rsidRPr="00FD0189" w:rsidRDefault="0087045F" w:rsidP="00545EB4">
            <w:pPr>
              <w:spacing w:before="120"/>
              <w:rPr>
                <w:rFonts w:eastAsia="Calibri"/>
                <w:sz w:val="24"/>
                <w:szCs w:val="24"/>
                <w:lang w:val="ro-RO"/>
              </w:rPr>
            </w:pPr>
            <w:r w:rsidRPr="00FD0189">
              <w:rPr>
                <w:rFonts w:eastAsia="Calibri"/>
                <w:sz w:val="24"/>
                <w:szCs w:val="24"/>
                <w:lang w:val="ro-RO"/>
              </w:rPr>
              <w:t>- localitati cu grad de saracie ridicat  IDUL&lt;55</w:t>
            </w:r>
          </w:p>
        </w:tc>
        <w:tc>
          <w:tcPr>
            <w:tcW w:w="1141" w:type="dxa"/>
            <w:shd w:val="clear" w:color="auto" w:fill="DAEEF3" w:themeFill="accent5" w:themeFillTint="33"/>
            <w:vAlign w:val="center"/>
          </w:tcPr>
          <w:p w:rsidR="0087045F" w:rsidRPr="008258C9" w:rsidRDefault="0087045F" w:rsidP="00545EB4">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545EB4">
        <w:trPr>
          <w:trHeight w:val="521"/>
        </w:trPr>
        <w:tc>
          <w:tcPr>
            <w:tcW w:w="675" w:type="dxa"/>
            <w:vMerge/>
            <w:shd w:val="clear" w:color="auto" w:fill="DAEEF3" w:themeFill="accent5" w:themeFillTint="33"/>
          </w:tcPr>
          <w:p w:rsidR="0087045F" w:rsidRPr="00F561AF" w:rsidRDefault="0087045F" w:rsidP="00545EB4">
            <w:pPr>
              <w:spacing w:after="0"/>
              <w:rPr>
                <w:b/>
                <w:sz w:val="24"/>
                <w:szCs w:val="24"/>
                <w:lang w:val="ro-RO" w:eastAsia="ro-RO"/>
              </w:rPr>
            </w:pPr>
          </w:p>
        </w:tc>
        <w:tc>
          <w:tcPr>
            <w:tcW w:w="8073" w:type="dxa"/>
            <w:shd w:val="clear" w:color="auto" w:fill="DAEEF3" w:themeFill="accent5" w:themeFillTint="33"/>
          </w:tcPr>
          <w:p w:rsidR="0087045F" w:rsidRPr="00FD0189" w:rsidRDefault="0087045F" w:rsidP="00545EB4">
            <w:pPr>
              <w:spacing w:before="120"/>
              <w:rPr>
                <w:rFonts w:eastAsia="Calibri"/>
                <w:sz w:val="24"/>
                <w:szCs w:val="24"/>
                <w:lang w:val="ro-RO"/>
              </w:rPr>
            </w:pPr>
            <w:r w:rsidRPr="00FD0189">
              <w:rPr>
                <w:rFonts w:eastAsia="Calibri"/>
                <w:sz w:val="24"/>
                <w:szCs w:val="24"/>
                <w:lang w:val="ro-RO"/>
              </w:rPr>
              <w:t>- localitati cu grad de saracie mediu IDUL: 55 - 70</w:t>
            </w:r>
          </w:p>
        </w:tc>
        <w:tc>
          <w:tcPr>
            <w:tcW w:w="1141" w:type="dxa"/>
            <w:shd w:val="clear" w:color="auto" w:fill="DAEEF3" w:themeFill="accent5" w:themeFillTint="33"/>
            <w:vAlign w:val="center"/>
          </w:tcPr>
          <w:p w:rsidR="0087045F" w:rsidRPr="008258C9" w:rsidRDefault="0087045F" w:rsidP="00545EB4">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545EB4">
        <w:trPr>
          <w:trHeight w:val="602"/>
        </w:trPr>
        <w:tc>
          <w:tcPr>
            <w:tcW w:w="675" w:type="dxa"/>
            <w:vMerge w:val="restart"/>
            <w:shd w:val="clear" w:color="auto" w:fill="DAEEF3" w:themeFill="accent5" w:themeFillTint="33"/>
          </w:tcPr>
          <w:p w:rsidR="0087045F" w:rsidRPr="00F561AF" w:rsidRDefault="0087045F" w:rsidP="00545EB4">
            <w:pPr>
              <w:spacing w:after="0"/>
              <w:rPr>
                <w:b/>
                <w:sz w:val="24"/>
                <w:szCs w:val="24"/>
                <w:lang w:val="ro-RO" w:eastAsia="ro-RO"/>
              </w:rPr>
            </w:pPr>
            <w:r>
              <w:rPr>
                <w:b/>
                <w:sz w:val="24"/>
                <w:szCs w:val="24"/>
                <w:lang w:val="ro-RO" w:eastAsia="ro-RO"/>
              </w:rPr>
              <w:t>CS9</w:t>
            </w:r>
          </w:p>
        </w:tc>
        <w:tc>
          <w:tcPr>
            <w:tcW w:w="8073" w:type="dxa"/>
            <w:shd w:val="clear" w:color="auto" w:fill="31849B" w:themeFill="accent5" w:themeFillShade="BF"/>
          </w:tcPr>
          <w:p w:rsidR="0087045F" w:rsidRPr="00FD0189" w:rsidRDefault="0087045F" w:rsidP="00545EB4">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crearii unor produse cu specific local</w:t>
            </w:r>
          </w:p>
        </w:tc>
        <w:tc>
          <w:tcPr>
            <w:tcW w:w="1141" w:type="dxa"/>
            <w:shd w:val="clear" w:color="auto" w:fill="31849B" w:themeFill="accent5" w:themeFillShade="BF"/>
            <w:vAlign w:val="center"/>
          </w:tcPr>
          <w:p w:rsidR="0087045F" w:rsidRPr="00FD0189" w:rsidRDefault="0087045F" w:rsidP="00545EB4">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5</w:t>
            </w:r>
          </w:p>
        </w:tc>
      </w:tr>
      <w:tr w:rsidR="0087045F" w:rsidRPr="00F561AF" w:rsidTr="00545EB4">
        <w:trPr>
          <w:trHeight w:val="440"/>
        </w:trPr>
        <w:tc>
          <w:tcPr>
            <w:tcW w:w="675" w:type="dxa"/>
            <w:vMerge/>
            <w:shd w:val="clear" w:color="auto" w:fill="DAEEF3" w:themeFill="accent5" w:themeFillTint="33"/>
          </w:tcPr>
          <w:p w:rsidR="0087045F" w:rsidRPr="00F561AF" w:rsidRDefault="0087045F" w:rsidP="00545EB4">
            <w:pPr>
              <w:spacing w:after="0"/>
              <w:rPr>
                <w:b/>
                <w:sz w:val="24"/>
                <w:szCs w:val="24"/>
                <w:lang w:val="ro-RO" w:eastAsia="ro-RO"/>
              </w:rPr>
            </w:pPr>
          </w:p>
        </w:tc>
        <w:tc>
          <w:tcPr>
            <w:tcW w:w="8073" w:type="dxa"/>
            <w:shd w:val="clear" w:color="auto" w:fill="DAEEF3" w:themeFill="accent5" w:themeFillTint="33"/>
          </w:tcPr>
          <w:p w:rsidR="0087045F" w:rsidRPr="00FD0189" w:rsidRDefault="0087045F" w:rsidP="00545EB4">
            <w:pPr>
              <w:autoSpaceDE w:val="0"/>
              <w:autoSpaceDN w:val="0"/>
              <w:adjustRightInd w:val="0"/>
              <w:spacing w:after="0"/>
              <w:jc w:val="both"/>
              <w:rPr>
                <w:sz w:val="24"/>
                <w:szCs w:val="24"/>
                <w:lang w:val="ro-RO"/>
              </w:rPr>
            </w:pPr>
            <w:r w:rsidRPr="00FD0189">
              <w:rPr>
                <w:sz w:val="24"/>
                <w:szCs w:val="24"/>
                <w:lang w:val="ro-RO"/>
              </w:rPr>
              <w:t>Crearea unor produse cu specific local</w:t>
            </w:r>
          </w:p>
        </w:tc>
        <w:tc>
          <w:tcPr>
            <w:tcW w:w="1141" w:type="dxa"/>
            <w:shd w:val="clear" w:color="auto" w:fill="DAEEF3" w:themeFill="accent5" w:themeFillTint="33"/>
            <w:vAlign w:val="center"/>
          </w:tcPr>
          <w:p w:rsidR="0087045F" w:rsidRPr="008258C9" w:rsidRDefault="0087045F" w:rsidP="00545EB4">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545EB4">
        <w:tc>
          <w:tcPr>
            <w:tcW w:w="675" w:type="dxa"/>
            <w:shd w:val="clear" w:color="auto" w:fill="auto"/>
          </w:tcPr>
          <w:p w:rsidR="0087045F" w:rsidRPr="00F561AF" w:rsidRDefault="0087045F" w:rsidP="00545EB4">
            <w:pPr>
              <w:autoSpaceDE w:val="0"/>
              <w:autoSpaceDN w:val="0"/>
              <w:adjustRightInd w:val="0"/>
              <w:spacing w:after="0"/>
              <w:jc w:val="both"/>
              <w:rPr>
                <w:sz w:val="24"/>
                <w:szCs w:val="24"/>
                <w:lang w:val="ro-RO" w:eastAsia="ro-RO"/>
              </w:rPr>
            </w:pPr>
          </w:p>
        </w:tc>
        <w:tc>
          <w:tcPr>
            <w:tcW w:w="8073" w:type="dxa"/>
            <w:shd w:val="clear" w:color="auto" w:fill="auto"/>
          </w:tcPr>
          <w:p w:rsidR="0087045F" w:rsidRPr="00F561AF" w:rsidRDefault="0087045F" w:rsidP="00545EB4">
            <w:pPr>
              <w:autoSpaceDE w:val="0"/>
              <w:autoSpaceDN w:val="0"/>
              <w:adjustRightInd w:val="0"/>
              <w:spacing w:after="0"/>
              <w:jc w:val="both"/>
              <w:rPr>
                <w:b/>
                <w:sz w:val="24"/>
                <w:szCs w:val="24"/>
                <w:lang w:val="ro-RO" w:eastAsia="ro-RO"/>
              </w:rPr>
            </w:pPr>
            <w:r w:rsidRPr="00F561AF">
              <w:rPr>
                <w:b/>
                <w:sz w:val="24"/>
                <w:szCs w:val="24"/>
                <w:lang w:val="ro-RO" w:eastAsia="ro-RO"/>
              </w:rPr>
              <w:t>TOTAL</w:t>
            </w:r>
          </w:p>
        </w:tc>
        <w:tc>
          <w:tcPr>
            <w:tcW w:w="1141" w:type="dxa"/>
            <w:shd w:val="clear" w:color="auto" w:fill="auto"/>
            <w:vAlign w:val="center"/>
          </w:tcPr>
          <w:p w:rsidR="0087045F" w:rsidRPr="00F561AF" w:rsidRDefault="0087045F" w:rsidP="00545EB4">
            <w:pPr>
              <w:autoSpaceDE w:val="0"/>
              <w:autoSpaceDN w:val="0"/>
              <w:adjustRightInd w:val="0"/>
              <w:spacing w:after="0"/>
              <w:jc w:val="center"/>
              <w:rPr>
                <w:b/>
                <w:sz w:val="24"/>
                <w:szCs w:val="24"/>
                <w:lang w:val="ro-RO" w:eastAsia="ro-RO"/>
              </w:rPr>
            </w:pPr>
            <w:r w:rsidRPr="00F561AF">
              <w:rPr>
                <w:b/>
                <w:sz w:val="24"/>
                <w:szCs w:val="24"/>
                <w:lang w:val="ro-RO" w:eastAsia="ro-RO"/>
              </w:rPr>
              <w:t>100</w:t>
            </w:r>
          </w:p>
        </w:tc>
      </w:tr>
    </w:tbl>
    <w:p w:rsidR="00A867FF" w:rsidRDefault="00A867FF" w:rsidP="005A0D3C">
      <w:pPr>
        <w:spacing w:after="0"/>
        <w:jc w:val="both"/>
        <w:rPr>
          <w:sz w:val="24"/>
          <w:szCs w:val="24"/>
          <w:lang w:val="ro-RO"/>
        </w:rPr>
      </w:pPr>
    </w:p>
    <w:p w:rsidR="00181D19" w:rsidRPr="004878E7" w:rsidRDefault="00181D19" w:rsidP="00181D19">
      <w:pPr>
        <w:autoSpaceDE w:val="0"/>
        <w:autoSpaceDN w:val="0"/>
        <w:adjustRightInd w:val="0"/>
        <w:jc w:val="both"/>
        <w:rPr>
          <w:noProof/>
          <w:lang w:val="ro-RO" w:eastAsia="ro-RO"/>
        </w:rPr>
      </w:pPr>
      <w:r w:rsidRPr="004878E7">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Default="0087045F" w:rsidP="00181D19">
      <w:pPr>
        <w:autoSpaceDE w:val="0"/>
        <w:autoSpaceDN w:val="0"/>
        <w:adjustRightInd w:val="0"/>
        <w:spacing w:before="120" w:after="120"/>
        <w:ind w:right="-1080" w:firstLine="709"/>
        <w:jc w:val="both"/>
        <w:rPr>
          <w:b/>
          <w:lang w:val="ro-RO"/>
        </w:rPr>
      </w:pPr>
      <w:r w:rsidRPr="004878E7">
        <w:rPr>
          <w:rFonts w:asciiTheme="minorHAnsi" w:hAnsiTheme="minorHAnsi"/>
          <w:noProof/>
          <w:sz w:val="24"/>
          <w:szCs w:val="24"/>
          <w:lang w:val="ro-RO" w:eastAsia="ro-RO"/>
        </w:rPr>
        <w:t>CS1, CS 3, CS 5, CS 2, CS 6, CS 4, CS7, CS 8, CS 9.</w:t>
      </w:r>
      <w:r w:rsidR="00181D19" w:rsidRPr="004878E7">
        <w:rPr>
          <w:b/>
          <w:lang w:val="ro-RO"/>
        </w:rPr>
        <w:t xml:space="preserve">   </w:t>
      </w:r>
    </w:p>
    <w:p w:rsidR="00545EB4" w:rsidRPr="004878E7" w:rsidRDefault="00545EB4" w:rsidP="00181D19">
      <w:pPr>
        <w:autoSpaceDE w:val="0"/>
        <w:autoSpaceDN w:val="0"/>
        <w:adjustRightInd w:val="0"/>
        <w:spacing w:before="120" w:after="120"/>
        <w:ind w:right="-1080" w:firstLine="709"/>
        <w:jc w:val="both"/>
        <w:rPr>
          <w:b/>
          <w:noProof/>
          <w:lang w:val="ro-RO" w:eastAsia="ro-RO"/>
        </w:rPr>
      </w:pPr>
    </w:p>
    <w:p w:rsid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noProof/>
          <w:sz w:val="24"/>
          <w:szCs w:val="24"/>
          <w:lang w:val="ro-RO"/>
        </w:rPr>
      </w:pPr>
      <w:r w:rsidRPr="004878E7">
        <w:rPr>
          <w:rFonts w:asciiTheme="minorHAnsi" w:hAnsiTheme="minorHAnsi"/>
          <w:b/>
          <w:noProof/>
          <w:sz w:val="24"/>
          <w:szCs w:val="24"/>
          <w:lang w:val="ro-RO"/>
        </w:rPr>
        <w:t xml:space="preserve">Punctajul minim admis la finanțare: </w:t>
      </w:r>
      <w:r w:rsidRPr="004878E7">
        <w:rPr>
          <w:rFonts w:asciiTheme="minorHAnsi" w:hAnsiTheme="minorHAnsi"/>
          <w:noProof/>
          <w:sz w:val="24"/>
          <w:szCs w:val="24"/>
          <w:lang w:val="ro-RO"/>
        </w:rPr>
        <w:t>Pentru această</w:t>
      </w:r>
      <w:r w:rsidR="00181D19" w:rsidRPr="004878E7">
        <w:rPr>
          <w:rFonts w:asciiTheme="minorHAnsi" w:hAnsiTheme="minorHAnsi"/>
          <w:noProof/>
          <w:sz w:val="24"/>
          <w:szCs w:val="24"/>
          <w:lang w:val="ro-RO"/>
        </w:rPr>
        <w:t xml:space="preserve"> măsură, pragul minim este de </w:t>
      </w:r>
      <w:r w:rsidR="004878E7" w:rsidRPr="004878E7">
        <w:rPr>
          <w:rFonts w:asciiTheme="minorHAnsi" w:hAnsiTheme="minorHAnsi"/>
          <w:noProof/>
          <w:sz w:val="24"/>
          <w:szCs w:val="24"/>
          <w:lang w:val="ro-RO"/>
        </w:rPr>
        <w:t>50</w:t>
      </w:r>
      <w:r w:rsidRPr="004878E7">
        <w:rPr>
          <w:rFonts w:asciiTheme="minorHAnsi" w:hAnsiTheme="minorHAnsi"/>
          <w:noProof/>
          <w:sz w:val="24"/>
          <w:szCs w:val="24"/>
          <w:lang w:val="ro-RO"/>
        </w:rPr>
        <w:t xml:space="preserve"> puncte și reprezintă pragul sub care niciun proiect nu poate beneficia de finanţare nerambursabilă.</w:t>
      </w:r>
    </w:p>
    <w:p w:rsidR="00050DBE" w:rsidRPr="00EF6648" w:rsidRDefault="00050DBE" w:rsidP="00050DBE">
      <w:pPr>
        <w:pStyle w:val="ListParagraph"/>
        <w:jc w:val="both"/>
        <w:rPr>
          <w:rFonts w:ascii="Cambria" w:hAnsi="Cambria"/>
          <w:noProof/>
          <w:sz w:val="24"/>
          <w:szCs w:val="24"/>
          <w:lang w:val="ro-RO" w:eastAsia="ro-RO"/>
        </w:rPr>
      </w:pP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CS1 - </w:t>
      </w:r>
      <w:r w:rsidRPr="00EF6648">
        <w:rPr>
          <w:rFonts w:ascii="Cambria" w:hAnsi="Cambria"/>
          <w:sz w:val="24"/>
          <w:szCs w:val="24"/>
          <w:lang w:val="ro-RO" w:eastAsia="ro-RO"/>
        </w:rPr>
        <w:t>sectorului prioritar – se va selecta proiectul care are ca obiect finantarea sectorului vegetal cultura mare (deoarece acest sector primeste cel mai mare punctaj in cadrul grilei de selectie); daca niciunul dintre proiecte nu finanteaza cultura mare, va fi finantat proictul din sectorul legumicultura. In cazul in care toate proiectele cu acelasi punctaj propun spre finantare acelasi sector (cultura mare/legumicultura/zootehnic), atunci se va trece 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CS3 – proiecte care contribuie la protectia mediului – conform punctajului din cadrul criteriilor de selectie, in cadrul proiectelor cu acelasi punctaj, va fi selectat acel proiect care are prevazute </w:t>
      </w:r>
      <w:r w:rsidRPr="00EF6648">
        <w:rPr>
          <w:rFonts w:ascii="Cambria" w:hAnsi="Cambria"/>
          <w:sz w:val="24"/>
          <w:szCs w:val="24"/>
          <w:lang w:val="ro-RO" w:eastAsia="ro-RO"/>
        </w:rPr>
        <w:t xml:space="preserve">sisteme de irigatii care contribuie la diminuarea pierderilor de apa; daca toate proiectele cu </w:t>
      </w:r>
      <w:r w:rsidRPr="00EF6648">
        <w:rPr>
          <w:rFonts w:ascii="Cambria" w:hAnsi="Cambria"/>
          <w:sz w:val="24"/>
          <w:szCs w:val="24"/>
          <w:lang w:val="ro-RO" w:eastAsia="ro-RO"/>
        </w:rPr>
        <w:lastRenderedPageBreak/>
        <w:t>acelasi punctaj au prevazute sisteme de irigatii sau daca toate proiectele cu acelasi punctaj contin o alta componenta care contribuie la protectia mediului sau daca toate proiectele cu acelasi punctaj nu au primit deloc punctaj la acest criteriu, se trece 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 5 – dimensiunea exploatatiilor – avand in vedere ca in cadrul grilei de selectie a fost acordat punctajul mai mare pentru eploatatiile agricole cu o dimensiune mai mica, fiind incurajate micile exploatatii, atunci in cazul proiectelor cu acelasi punctaj, va fi selectat proiectul cu dimensiunea mai mica. Daca proiectele cu acelasi punctaj, au aceeasi dimensiune economica, atunci </w:t>
      </w:r>
      <w:r w:rsidRPr="00EF6648">
        <w:rPr>
          <w:rFonts w:ascii="Cambria" w:hAnsi="Cambria"/>
          <w:sz w:val="24"/>
          <w:szCs w:val="24"/>
          <w:lang w:val="ro-RO" w:eastAsia="ro-RO"/>
        </w:rPr>
        <w:t>se trece 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 2 – nivelul de calificare al solicitantului -  in cazul proiectelor cu acelasi punctaaj, departajearea in cazul acestui criteriu se va face astfel: se selecteaza proiectul in cadrul caruia solicitantul a absolvit cu diploma de studii superioare </w:t>
      </w:r>
      <w:r w:rsidRPr="00EF6648">
        <w:rPr>
          <w:rFonts w:ascii="Cambria" w:hAnsi="Cambria"/>
          <w:sz w:val="24"/>
          <w:szCs w:val="24"/>
          <w:lang w:val="ro-RO"/>
        </w:rPr>
        <w:t>în domeniul agricol, agro-alimentar, veterinar sau economie agrară</w:t>
      </w:r>
      <w:r w:rsidRPr="00EF6648">
        <w:rPr>
          <w:rFonts w:ascii="Cambria" w:hAnsi="Cambria"/>
          <w:noProof/>
          <w:sz w:val="24"/>
          <w:szCs w:val="24"/>
          <w:lang w:val="ro-RO" w:eastAsia="ro-RO"/>
        </w:rPr>
        <w:t xml:space="preserve">; daca nu exista astfel de solicitant, se va selecta cel cu studii postliceale </w:t>
      </w:r>
      <w:r w:rsidRPr="00EF6648">
        <w:rPr>
          <w:rFonts w:ascii="Cambria" w:hAnsi="Cambria"/>
          <w:sz w:val="24"/>
          <w:szCs w:val="24"/>
          <w:lang w:val="ro-RO"/>
        </w:rPr>
        <w:t xml:space="preserve">în domeniul agricol, agro-alimentar, veterinar sau economie agrară; daca nu exista primele doua situatii, se va selecta solicitantul cu „Formare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 In cazul in care solicitantii proiectelor cu acelasi punctaj se incadreaza in cadrul aceleiasi categorii (dintre cele mentinate mai sus) au a niciuneia, se trece </w:t>
      </w:r>
      <w:r w:rsidRPr="00EF6648">
        <w:rPr>
          <w:rFonts w:ascii="Cambria" w:hAnsi="Cambria"/>
          <w:sz w:val="24"/>
          <w:szCs w:val="24"/>
          <w:lang w:val="ro-RO" w:eastAsia="ro-RO"/>
        </w:rPr>
        <w:t>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 6 – includerea de actiuni inovative -  In cazul proiectelor cu acelasi punctaj, se va selecta cel care a primit punctaj la acest criteriu. Daca toate proiectele cu acelasi puncaj au primit punctaj la acest criteriu de selectie sau daca niciunul nu a primit punctaj la acest criteriu de selectie, atunci </w:t>
      </w:r>
      <w:r w:rsidRPr="00EF6648">
        <w:rPr>
          <w:rFonts w:ascii="Cambria" w:hAnsi="Cambria"/>
          <w:sz w:val="24"/>
          <w:szCs w:val="24"/>
          <w:lang w:val="ro-RO"/>
        </w:rPr>
        <w:t xml:space="preserve">se trece </w:t>
      </w:r>
      <w:r w:rsidRPr="00EF6648">
        <w:rPr>
          <w:rFonts w:ascii="Cambria" w:hAnsi="Cambria"/>
          <w:sz w:val="24"/>
          <w:szCs w:val="24"/>
          <w:lang w:val="ro-RO" w:eastAsia="ro-RO"/>
        </w:rPr>
        <w:t>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 4 – comasarea exploatatiilor – In cazul proiectelor cu acelasi punctaj, va fi selectat proiectul care a primit punctajul cel mai mare la acest criteriu de selectie. In cazul in care toate proiectele cu acelasi punctaj au primit 10 puncte, atunci va fi selectat cel care a preluat mai multe exploatatii agricole. In cazul in care pentru toate proiectele cu acelasi punctaj au fost acordate in cadrul acestui crieteriu de selectie 7 puncte (sau pentru toate 0 puncte), atunci se </w:t>
      </w:r>
      <w:r w:rsidRPr="00EF6648">
        <w:rPr>
          <w:rFonts w:ascii="Cambria" w:hAnsi="Cambria"/>
          <w:sz w:val="24"/>
          <w:szCs w:val="24"/>
          <w:lang w:val="ro-RO"/>
        </w:rPr>
        <w:t xml:space="preserve">trece </w:t>
      </w:r>
      <w:r w:rsidRPr="00EF6648">
        <w:rPr>
          <w:rFonts w:ascii="Cambria" w:hAnsi="Cambria"/>
          <w:sz w:val="24"/>
          <w:szCs w:val="24"/>
          <w:lang w:val="ro-RO" w:eastAsia="ro-RO"/>
        </w:rPr>
        <w:t>la 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 7 – participarea la cursurile de formare organizate prin masura M1/1C – In cadrul proiectelor cu acelasi punctaj, va fi selectat cel care a primit punctaj la CS7. In cazul in care toate au primit </w:t>
      </w:r>
      <w:r w:rsidRPr="00EF6648">
        <w:rPr>
          <w:rFonts w:ascii="Cambria" w:hAnsi="Cambria"/>
          <w:noProof/>
          <w:sz w:val="24"/>
          <w:szCs w:val="24"/>
          <w:lang w:val="ro-RO" w:eastAsia="ro-RO"/>
        </w:rPr>
        <w:lastRenderedPageBreak/>
        <w:t xml:space="preserve">punctaj sau daca niciunul nu a primit punctaj la acest criteriu, atunci se va trece la </w:t>
      </w:r>
      <w:r w:rsidRPr="00EF6648">
        <w:rPr>
          <w:rFonts w:ascii="Cambria" w:hAnsi="Cambria"/>
          <w:sz w:val="24"/>
          <w:szCs w:val="24"/>
          <w:lang w:val="ro-RO" w:eastAsia="ro-RO"/>
        </w:rPr>
        <w:t>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 xml:space="preserve">CS8 – proiecte implementate in comune cu grad de saracie ridicat – in cazul proiectelor cu acelasi punctaj, va fi selectat proiectul care este situat in localitatea cu   IDUL cel mai redus. Daca toate proiectele cu acelasi punctaj sunt situate in aceeasi localitate si implicit vor avea acelasi IDUL, atunci se va trece la </w:t>
      </w:r>
      <w:r w:rsidRPr="00EF6648">
        <w:rPr>
          <w:rFonts w:ascii="Cambria" w:hAnsi="Cambria"/>
          <w:sz w:val="24"/>
          <w:szCs w:val="24"/>
          <w:lang w:val="ro-RO" w:eastAsia="ro-RO"/>
        </w:rPr>
        <w:t>urmatorul criteriu de departajare.</w:t>
      </w:r>
    </w:p>
    <w:p w:rsidR="00050DBE" w:rsidRPr="00EF6648" w:rsidRDefault="00050DBE" w:rsidP="00050DBE">
      <w:pPr>
        <w:pStyle w:val="ListParagraph"/>
        <w:ind w:left="0"/>
        <w:jc w:val="both"/>
        <w:rPr>
          <w:rFonts w:ascii="Cambria" w:hAnsi="Cambria"/>
          <w:noProof/>
          <w:sz w:val="24"/>
          <w:szCs w:val="24"/>
          <w:lang w:val="ro-RO" w:eastAsia="ro-RO"/>
        </w:rPr>
      </w:pPr>
      <w:r w:rsidRPr="00EF6648">
        <w:rPr>
          <w:rFonts w:ascii="Cambria" w:hAnsi="Cambria"/>
          <w:noProof/>
          <w:sz w:val="24"/>
          <w:szCs w:val="24"/>
          <w:lang w:val="ro-RO" w:eastAsia="ro-RO"/>
        </w:rPr>
        <w:t>CS9 – crearea de produse cu specific local - In cazul proiectelor cu acelasi punctaj, se va selecta cel care a primit punctaj la aces criteriu. Daca toate proiectele cu acelasi puncaj au primit punctaj la acest criteriu de selectie sau daca niciunul nu a primit punctaj la acest criteriu de selectie, atunci vor fi selectate proiectele cu acelasi punctaj in ordinea depunerii acestora.</w:t>
      </w:r>
    </w:p>
    <w:p w:rsidR="00050DBE" w:rsidRPr="004878E7" w:rsidRDefault="00050DBE" w:rsidP="00A867FF">
      <w:pPr>
        <w:pBdr>
          <w:bottom w:val="single" w:sz="4" w:space="1" w:color="auto"/>
        </w:pBdr>
        <w:tabs>
          <w:tab w:val="left" w:pos="360"/>
          <w:tab w:val="left" w:pos="900"/>
          <w:tab w:val="left" w:pos="1440"/>
          <w:tab w:val="left" w:pos="9360"/>
        </w:tabs>
        <w:spacing w:before="120" w:after="120"/>
        <w:jc w:val="both"/>
        <w:rPr>
          <w:sz w:val="24"/>
          <w:szCs w:val="24"/>
          <w:lang w:val="ro-RO"/>
        </w:rPr>
      </w:pPr>
      <w:bookmarkStart w:id="0" w:name="_GoBack"/>
      <w:bookmarkEnd w:id="0"/>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rFonts w:asciiTheme="minorHAnsi" w:hAnsiTheme="minorHAnsi"/>
          <w:b/>
          <w:sz w:val="24"/>
          <w:szCs w:val="24"/>
          <w:lang w:val="ro-RO"/>
        </w:rPr>
        <w:t>În situaţia în care şi în urma acestei departajări se menţine egalitatea, criteriul de selecţie pentru proiectele cu acelaşi puntaj este în ordinea depunerii proiectelor.</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sz w:val="24"/>
          <w:szCs w:val="24"/>
          <w:lang w:val="ro-RO"/>
        </w:rPr>
        <w:t xml:space="preserve">Metodologia de verificare a criteriilor de selectie se regaseste publicata in fisa </w:t>
      </w:r>
      <w:r w:rsidRPr="004878E7">
        <w:rPr>
          <w:i/>
          <w:sz w:val="24"/>
          <w:szCs w:val="24"/>
          <w:lang w:val="ro-RO"/>
        </w:rPr>
        <w:t>EG1.2.4L Fișa de verificare a criteriilor de selectie</w:t>
      </w:r>
      <w:r w:rsidRPr="004878E7">
        <w:rPr>
          <w:sz w:val="24"/>
          <w:szCs w:val="24"/>
          <w:lang w:val="ro-RO"/>
        </w:rPr>
        <w:t xml:space="preserve">, cu metodologia de verificare aferenta, disponibila pe pagina de internet a GAL „Ţinutul Vinului”, </w:t>
      </w:r>
      <w:hyperlink r:id="rId11" w:history="1">
        <w:r w:rsidRPr="004878E7">
          <w:rPr>
            <w:rStyle w:val="Hyperlink"/>
            <w:color w:val="auto"/>
          </w:rPr>
          <w:t>http://www.galtinutulvinului.ro/</w:t>
        </w:r>
      </w:hyperlink>
    </w:p>
    <w:p w:rsidR="00A867FF" w:rsidRPr="004878E7" w:rsidRDefault="00A867FF" w:rsidP="005A0D3C">
      <w:pPr>
        <w:spacing w:after="0"/>
        <w:jc w:val="both"/>
        <w:rPr>
          <w:sz w:val="24"/>
          <w:szCs w:val="24"/>
          <w:lang w:val="ro-RO"/>
        </w:rPr>
      </w:pPr>
    </w:p>
    <w:p w:rsidR="00A46B8E" w:rsidRPr="004878E7" w:rsidRDefault="00A46B8E" w:rsidP="00A46B8E">
      <w:pPr>
        <w:pStyle w:val="BodyText3"/>
        <w:spacing w:before="120" w:line="276" w:lineRule="auto"/>
        <w:jc w:val="both"/>
        <w:rPr>
          <w:rFonts w:ascii="Calibri" w:hAnsi="Calibri"/>
          <w:b/>
          <w:sz w:val="28"/>
          <w:szCs w:val="24"/>
          <w:u w:val="single"/>
        </w:rPr>
      </w:pPr>
      <w:r w:rsidRPr="004878E7">
        <w:rPr>
          <w:rFonts w:ascii="Calibri" w:hAnsi="Calibri"/>
          <w:b/>
          <w:sz w:val="28"/>
          <w:szCs w:val="24"/>
          <w:u w:val="single"/>
        </w:rPr>
        <w:t>Verificarea criteriilor de selectie</w:t>
      </w:r>
    </w:p>
    <w:p w:rsidR="0087045F" w:rsidRDefault="0087045F" w:rsidP="0087045F">
      <w:pPr>
        <w:spacing w:before="120"/>
        <w:jc w:val="both"/>
        <w:rPr>
          <w:b/>
          <w:lang w:val="ro-RO" w:eastAsia="ro-RO"/>
        </w:rPr>
      </w:pPr>
      <w:r>
        <w:rPr>
          <w:rFonts w:eastAsia="Calibri"/>
          <w:b/>
          <w:u w:val="single"/>
          <w:lang w:val="ro-RO"/>
        </w:rPr>
        <w:t xml:space="preserve">CS1: </w:t>
      </w:r>
      <w:r>
        <w:rPr>
          <w:b/>
          <w:lang w:val="ro-RO" w:eastAsia="ro-RO"/>
        </w:rPr>
        <w:t>Principiul sectorului prioritar</w:t>
      </w:r>
    </w:p>
    <w:p w:rsidR="0087045F" w:rsidRDefault="0087045F" w:rsidP="0087045F">
      <w:pPr>
        <w:numPr>
          <w:ilvl w:val="0"/>
          <w:numId w:val="26"/>
        </w:numPr>
        <w:spacing w:before="120" w:after="0"/>
        <w:jc w:val="both"/>
        <w:rPr>
          <w:b/>
          <w:lang w:val="ro-RO" w:eastAsia="ro-RO"/>
        </w:rPr>
      </w:pPr>
      <w:r>
        <w:rPr>
          <w:b/>
          <w:lang w:val="ro-RO" w:eastAsia="ro-RO"/>
        </w:rPr>
        <w:t>Sector vegetal:</w:t>
      </w:r>
      <w:r>
        <w:rPr>
          <w:lang w:val="ro-RO" w:eastAsia="ro-RO"/>
        </w:rPr>
        <w:t xml:space="preserve">  Cultura mare  - </w:t>
      </w:r>
      <w:r>
        <w:rPr>
          <w:b/>
          <w:lang w:val="ro-RO" w:eastAsia="ro-RO"/>
        </w:rPr>
        <w:t>20 PUNCTE</w:t>
      </w:r>
    </w:p>
    <w:p w:rsidR="0087045F" w:rsidRDefault="0087045F" w:rsidP="0087045F">
      <w:pPr>
        <w:spacing w:before="120"/>
        <w:ind w:left="360"/>
        <w:jc w:val="both"/>
        <w:rPr>
          <w:b/>
          <w:lang w:val="ro-RO" w:eastAsia="ro-RO"/>
        </w:rPr>
      </w:pPr>
      <w:r>
        <w:rPr>
          <w:b/>
          <w:lang w:val="ro-RO" w:eastAsia="ro-RO"/>
        </w:rPr>
        <w:t xml:space="preserve">                                     Legumicultură </w:t>
      </w:r>
      <w:r>
        <w:rPr>
          <w:rFonts w:cs="Calibri"/>
          <w:i/>
          <w:lang w:val="ro-RO"/>
        </w:rPr>
        <w:t>(se referă atât la legumele în câmp cât şi la cele în spaţii protejate, inclusiv ciupercăriile din spaţiile climatizate)</w:t>
      </w:r>
      <w:r>
        <w:rPr>
          <w:rFonts w:cs="Calibri"/>
          <w:lang w:val="ro-RO"/>
        </w:rPr>
        <w:t>, inclusiv producere de material săditor/sămânţă de legume;</w:t>
      </w:r>
      <w:r>
        <w:rPr>
          <w:b/>
          <w:lang w:val="ro-RO" w:eastAsia="ro-RO"/>
        </w:rPr>
        <w:t xml:space="preserve"> – 1</w:t>
      </w:r>
      <w:r w:rsidR="004806CD">
        <w:rPr>
          <w:b/>
          <w:lang w:val="ro-RO" w:eastAsia="ro-RO"/>
        </w:rPr>
        <w:t>6</w:t>
      </w:r>
      <w:r>
        <w:rPr>
          <w:b/>
          <w:lang w:val="ro-RO" w:eastAsia="ro-RO"/>
        </w:rPr>
        <w:t xml:space="preserve"> PUNCTE</w:t>
      </w:r>
    </w:p>
    <w:p w:rsidR="0087045F" w:rsidRDefault="0087045F" w:rsidP="0087045F">
      <w:pPr>
        <w:spacing w:before="120"/>
        <w:ind w:left="360"/>
        <w:jc w:val="both"/>
        <w:rPr>
          <w:rFonts w:eastAsia="Calibri"/>
          <w:b/>
          <w:u w:val="single"/>
          <w:lang w:val="ro-RO"/>
        </w:rPr>
      </w:pPr>
      <w:r>
        <w:rPr>
          <w:b/>
          <w:lang w:val="ro-RO" w:eastAsia="ro-RO"/>
        </w:rPr>
        <w:t>B) Sector zootehnic ( Bovine</w:t>
      </w:r>
      <w:r>
        <w:rPr>
          <w:lang w:val="ro-RO" w:eastAsia="ro-RO"/>
        </w:rPr>
        <w:t xml:space="preserve">, </w:t>
      </w:r>
      <w:r>
        <w:rPr>
          <w:b/>
          <w:lang w:val="ro-RO" w:eastAsia="ro-RO"/>
        </w:rPr>
        <w:t>apicultura, ovine, caprine) – 1</w:t>
      </w:r>
      <w:r w:rsidR="004806CD">
        <w:rPr>
          <w:b/>
          <w:lang w:val="ro-RO" w:eastAsia="ro-RO"/>
        </w:rPr>
        <w:t>8</w:t>
      </w:r>
      <w:r>
        <w:rPr>
          <w:b/>
          <w:lang w:val="ro-RO" w:eastAsia="ro-RO"/>
        </w:rPr>
        <w:t xml:space="preserve"> PUNCTE</w:t>
      </w:r>
    </w:p>
    <w:p w:rsidR="0087045F" w:rsidRDefault="0087045F" w:rsidP="0087045F">
      <w:pPr>
        <w:spacing w:before="120"/>
        <w:ind w:left="720"/>
        <w:jc w:val="both"/>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lastRenderedPageBreak/>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color w:val="000000"/>
                <w:spacing w:val="2"/>
                <w:sz w:val="24"/>
                <w:szCs w:val="24"/>
                <w:lang w:val="ro-RO"/>
              </w:rPr>
            </w:pPr>
            <w:r>
              <w:rPr>
                <w:rFonts w:cs="Calibri"/>
                <w:b/>
                <w:lang w:val="ro-RO"/>
              </w:rPr>
              <w:t xml:space="preserve">Doc. </w:t>
            </w:r>
            <w:r>
              <w:rPr>
                <w:rFonts w:cs="Calibri"/>
                <w:b/>
                <w:color w:val="000000"/>
                <w:spacing w:val="2"/>
                <w:lang w:val="ro-RO"/>
              </w:rPr>
              <w:t xml:space="preserve">Cererea de finanţare </w:t>
            </w:r>
            <w:r>
              <w:rPr>
                <w:rFonts w:cs="Calibri"/>
                <w:color w:val="000000"/>
                <w:spacing w:val="2"/>
                <w:lang w:val="ro-RO"/>
              </w:rPr>
              <w:t xml:space="preserve">- stabilirea dimensiunii exploataţiei agricole/calculul SO,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Print screen APIA/ANSVSA</w:t>
            </w:r>
            <w:r>
              <w:rPr>
                <w:rFonts w:cs="Calibri"/>
                <w:lang w:val="ro-RO"/>
              </w:rPr>
              <w:t xml:space="preserve">,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Registrul Agricol</w:t>
            </w:r>
            <w:r>
              <w:rPr>
                <w:rFonts w:cs="Calibri"/>
                <w:lang w:val="ro-RO"/>
              </w:rPr>
              <w:t>.</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jc w:val="both"/>
              <w:rPr>
                <w:rFonts w:eastAsia="Calibri" w:cs="Calibri"/>
                <w:sz w:val="24"/>
                <w:szCs w:val="24"/>
                <w:lang w:val="ro-RO" w:eastAsia="fr-FR"/>
              </w:rPr>
            </w:pPr>
            <w:r>
              <w:rPr>
                <w:rFonts w:eastAsia="Calibri" w:cs="Calibri"/>
                <w:lang w:val="ro-RO" w:eastAsia="fr-FR"/>
              </w:rPr>
              <w:t xml:space="preserve">Pentru acordarea punctajului de selecție se va ține cont de ponderea culturilor </w:t>
            </w:r>
            <w:r>
              <w:rPr>
                <w:rFonts w:eastAsia="Calibri" w:cs="Calibri"/>
                <w:b/>
                <w:lang w:val="ro-RO" w:eastAsia="fr-FR"/>
              </w:rPr>
              <w:t>sau</w:t>
            </w:r>
            <w:r>
              <w:rPr>
                <w:rFonts w:eastAsia="Calibri" w:cs="Calibri"/>
                <w:lang w:val="ro-RO" w:eastAsia="fr-FR"/>
              </w:rPr>
              <w:t xml:space="preserve"> speciilor de animale în cadrul calculului SO care trebuie să fie  dominantă în totalul SO exploataţie.</w:t>
            </w:r>
          </w:p>
          <w:p w:rsidR="0087045F" w:rsidRDefault="0087045F">
            <w:pPr>
              <w:shd w:val="clear" w:color="auto" w:fill="FFFFFF"/>
              <w:tabs>
                <w:tab w:val="left" w:pos="4475"/>
              </w:tabs>
              <w:jc w:val="both"/>
              <w:rPr>
                <w:rFonts w:cs="Calibri"/>
                <w:lang w:val="ro-RO"/>
              </w:rPr>
            </w:pPr>
            <w:r>
              <w:rPr>
                <w:rFonts w:cs="Calibri"/>
                <w:lang w:val="ro-RO"/>
              </w:rPr>
              <w:t>Expertul calculează ponderea  SO-urilor pentru fiecare sector (culturi sau animale) din total SO, conform celor completate in tabelului de dimensiune a exploataţiei, tinand cont de urmatoarele:</w:t>
            </w:r>
          </w:p>
          <w:p w:rsidR="0087045F" w:rsidRDefault="0087045F">
            <w:pPr>
              <w:jc w:val="both"/>
              <w:rPr>
                <w:rFonts w:cs="Calibri"/>
                <w:lang w:val="ro-RO"/>
              </w:rPr>
            </w:pPr>
            <w:r>
              <w:rPr>
                <w:rFonts w:cs="Calibri"/>
                <w:lang w:val="ro-RO"/>
              </w:rPr>
              <w:t>A)Sectorul vegetal</w:t>
            </w:r>
          </w:p>
          <w:p w:rsidR="0087045F" w:rsidRDefault="0087045F">
            <w:pPr>
              <w:jc w:val="both"/>
              <w:rPr>
                <w:rFonts w:cs="Calibri"/>
                <w:lang w:val="ro-RO"/>
              </w:rPr>
            </w:pPr>
            <w:r>
              <w:rPr>
                <w:rFonts w:cs="Calibri"/>
                <w:lang w:val="ro-RO"/>
              </w:rPr>
              <w:t>- cultura mare – se vor acorda 20 puncte</w:t>
            </w:r>
          </w:p>
          <w:p w:rsidR="0087045F" w:rsidRDefault="0087045F">
            <w:pPr>
              <w:shd w:val="clear" w:color="auto" w:fill="FFFFFF"/>
              <w:spacing w:before="120"/>
              <w:ind w:right="403"/>
              <w:jc w:val="both"/>
              <w:rPr>
                <w:rFonts w:cs="Calibri"/>
                <w:i/>
                <w:lang w:val="ro-RO"/>
              </w:rPr>
            </w:pPr>
            <w:r>
              <w:rPr>
                <w:rFonts w:cs="Calibri"/>
                <w:bCs/>
                <w:lang w:val="ro-RO"/>
              </w:rPr>
              <w:t>-Legumicultură (se referă atât la legumele în câmp cât şi la cele în spaţii protejate, inclusiv ciupercăriile din spaţiile climatizate), inclusiv producere de material săditor</w:t>
            </w:r>
            <w:r>
              <w:rPr>
                <w:rFonts w:cs="Calibri"/>
                <w:lang w:val="ro-RO"/>
              </w:rPr>
              <w:t>/sămânţă de legume. Se  vor acorda 1</w:t>
            </w:r>
            <w:r w:rsidR="004806CD">
              <w:rPr>
                <w:rFonts w:cs="Calibri"/>
                <w:lang w:val="ro-RO"/>
              </w:rPr>
              <w:t>6</w:t>
            </w:r>
            <w:r>
              <w:rPr>
                <w:rFonts w:cs="Calibri"/>
                <w:lang w:val="ro-RO"/>
              </w:rPr>
              <w:t xml:space="preserve"> puncte pentru o exploatatie legumicola </w:t>
            </w:r>
            <w:r>
              <w:rPr>
                <w:rFonts w:cs="Calibri"/>
                <w:i/>
                <w:lang w:val="ro-RO"/>
              </w:rPr>
              <w:t>(inclusiv in cazul producerii  de material săditor şi materialul semincer pentru culturile de legume)</w:t>
            </w:r>
          </w:p>
          <w:p w:rsidR="0087045F" w:rsidRDefault="0087045F">
            <w:pPr>
              <w:pStyle w:val="NoSpacing"/>
              <w:spacing w:line="276" w:lineRule="auto"/>
              <w:jc w:val="both"/>
              <w:rPr>
                <w:rFonts w:ascii="Calibri" w:hAnsi="Calibri" w:cs="Calibri"/>
                <w:i/>
                <w:lang w:val="ro-RO" w:eastAsia="ro-RO"/>
              </w:rPr>
            </w:pPr>
            <w:r>
              <w:rPr>
                <w:rFonts w:cs="Calibri"/>
                <w:i/>
                <w:lang w:val="ro-RO" w:eastAsia="ro-RO"/>
              </w:rPr>
              <w:t>În cazul exploataţiilor mixte când proiectul a fost încadrat pe sectorul vegetal/zootehnic (aceasta reprezentând componenta majoritară măsurată în SO din total exploataţie), analiza SO a grupei de cultură/animale se va face comparativ cu totalul SO al sectorului vegetal/zootehnic, nu cu total SO al exploataţiei.</w:t>
            </w:r>
          </w:p>
          <w:p w:rsidR="0087045F" w:rsidRDefault="0087045F">
            <w:pPr>
              <w:shd w:val="clear" w:color="auto" w:fill="FFFFFF"/>
              <w:spacing w:before="120"/>
              <w:ind w:right="403"/>
              <w:jc w:val="both"/>
              <w:rPr>
                <w:rFonts w:cs="Calibri"/>
                <w:i/>
                <w:sz w:val="24"/>
                <w:szCs w:val="24"/>
                <w:lang w:val="ro-RO"/>
              </w:rPr>
            </w:pPr>
            <w:r>
              <w:rPr>
                <w:rFonts w:cs="Calibri"/>
                <w:i/>
                <w:lang w:val="ro-RO"/>
              </w:rPr>
              <w:t>Atenţie! Beneficiarul va trebui să-şi menţină ca prioritară, pe toată perioada de monitorizare a proiectului, grupa mare de cultură/animale pentru care a primit punctaj.</w:t>
            </w:r>
          </w:p>
          <w:p w:rsidR="0087045F" w:rsidRDefault="0087045F">
            <w:pPr>
              <w:jc w:val="both"/>
              <w:rPr>
                <w:rFonts w:cs="Calibri"/>
                <w:bCs/>
                <w:lang w:val="ro-RO"/>
              </w:rPr>
            </w:pPr>
            <w:r>
              <w:rPr>
                <w:rFonts w:cs="Calibri"/>
                <w:bCs/>
                <w:lang w:val="ro-RO"/>
              </w:rPr>
              <w:t>B) Sector zootehnic</w:t>
            </w:r>
          </w:p>
          <w:p w:rsidR="0087045F" w:rsidRDefault="0087045F">
            <w:pPr>
              <w:jc w:val="both"/>
              <w:rPr>
                <w:rFonts w:cs="Calibri"/>
                <w:bCs/>
                <w:lang w:val="ro-RO"/>
              </w:rPr>
            </w:pPr>
            <w:r>
              <w:rPr>
                <w:rFonts w:cs="Calibri"/>
                <w:bCs/>
                <w:lang w:val="ro-RO"/>
              </w:rPr>
              <w:t>- Bovine (sunt incluse şi bubalinele)</w:t>
            </w:r>
          </w:p>
          <w:p w:rsidR="0087045F" w:rsidRDefault="0087045F">
            <w:pPr>
              <w:jc w:val="both"/>
              <w:rPr>
                <w:rFonts w:cs="Calibri"/>
                <w:bCs/>
                <w:lang w:val="ro-RO"/>
              </w:rPr>
            </w:pPr>
            <w:r>
              <w:rPr>
                <w:rFonts w:cs="Calibri"/>
                <w:bCs/>
                <w:lang w:val="ro-RO"/>
              </w:rPr>
              <w:lastRenderedPageBreak/>
              <w:t>- Apicultură</w:t>
            </w:r>
          </w:p>
          <w:p w:rsidR="0087045F" w:rsidRDefault="0087045F">
            <w:pPr>
              <w:jc w:val="both"/>
              <w:rPr>
                <w:rFonts w:cs="Calibri"/>
                <w:lang w:val="ro-RO"/>
              </w:rPr>
            </w:pPr>
            <w:r>
              <w:rPr>
                <w:rFonts w:cs="Calibri"/>
                <w:lang w:val="ro-RO"/>
              </w:rPr>
              <w:t>- Ovine și caprine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Pentru sectorul zootehnic vor fi acordate 1</w:t>
            </w:r>
            <w:r w:rsidR="004806CD">
              <w:rPr>
                <w:rFonts w:eastAsia="Calibri"/>
                <w:i/>
                <w:lang w:val="ro-RO"/>
              </w:rPr>
              <w:t>8</w:t>
            </w:r>
            <w:r>
              <w:rPr>
                <w:rFonts w:eastAsia="Calibri"/>
                <w:i/>
                <w:lang w:val="ro-RO"/>
              </w:rPr>
              <w:t xml:space="preserve"> puncte</w:t>
            </w:r>
          </w:p>
        </w:tc>
      </w:tr>
    </w:tbl>
    <w:p w:rsidR="0087045F" w:rsidRDefault="0087045F" w:rsidP="0087045F">
      <w:pPr>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rPr>
      </w:pPr>
      <w:r>
        <w:rPr>
          <w:rFonts w:eastAsia="Calibri"/>
          <w:b/>
          <w:u w:val="single"/>
          <w:lang w:val="ro-RO"/>
        </w:rPr>
        <w:t xml:space="preserve">CS2: </w:t>
      </w:r>
      <w:r>
        <w:rPr>
          <w:b/>
          <w:lang w:val="ro-RO"/>
        </w:rPr>
        <w:t>Principiul nivelului de calificare în domeniul agricol</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cu diplomă de </w:t>
      </w:r>
      <w:r>
        <w:rPr>
          <w:b/>
          <w:lang w:val="ro-RO"/>
        </w:rPr>
        <w:t>studii superioare</w:t>
      </w:r>
      <w:r>
        <w:rPr>
          <w:lang w:val="ro-RO"/>
        </w:rPr>
        <w:t xml:space="preserve"> în domeniul agricol, agro-alimentar, veterinar sau economie agrară – 15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w:t>
      </w:r>
      <w:r>
        <w:rPr>
          <w:b/>
          <w:lang w:val="ro-RO"/>
        </w:rPr>
        <w:t>studii postliceale</w:t>
      </w:r>
      <w:r>
        <w:rPr>
          <w:lang w:val="ro-RO"/>
        </w:rPr>
        <w:t xml:space="preserve"> sau liceale în domeniul agricol, agro-alimentar, veterinar sau economie agrară – 10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 – 7 puncte</w:t>
      </w:r>
    </w:p>
    <w:p w:rsidR="0087045F" w:rsidRDefault="0087045F" w:rsidP="0087045F">
      <w:pPr>
        <w:tabs>
          <w:tab w:val="left" w:pos="3120"/>
          <w:tab w:val="center" w:pos="4320"/>
          <w:tab w:val="right" w:pos="8640"/>
        </w:tabs>
        <w:jc w:val="both"/>
        <w:rPr>
          <w:rFonts w:cs="Calibri"/>
          <w:b/>
          <w:lang w:val="ro-RO"/>
        </w:rPr>
      </w:pPr>
      <w:r>
        <w:rPr>
          <w:rFonts w:cs="Calibri"/>
          <w:lang w:val="ro-RO"/>
        </w:rPr>
        <w:t xml:space="preserve">*Prin domeniul agricol se înţelege: pentru studii universitare, ramura de ştiinţe  „Ingineria resurselor vegetale şi animale” (conform HG nr. 580/2014 cu modificările şi completările ulterioare), </w:t>
      </w:r>
      <w:r>
        <w:rPr>
          <w:rFonts w:cs="Calibri"/>
          <w:color w:val="000000"/>
          <w:lang w:val="ro-RO"/>
        </w:rPr>
        <w:t>iar conform HG nr. 844/2002 cu modificările şi completările ulterioare,pentru studii liceale, prin domeniul agricol se înţeleg profiluri încadrate la: agricultură, industrie alimentară, silvicultură, protecţia mediului, inclusiv toate calificările care fac referinţă în titulatură la domeniul agricol (ex. mecanică agricolă).</w:t>
      </w:r>
    </w:p>
    <w:p w:rsidR="0087045F" w:rsidRDefault="0087045F" w:rsidP="0087045F">
      <w:pPr>
        <w:widowControl w:val="0"/>
        <w:shd w:val="clear" w:color="auto" w:fill="FFFFFF"/>
        <w:tabs>
          <w:tab w:val="left" w:pos="706"/>
        </w:tabs>
        <w:autoSpaceDE w:val="0"/>
        <w:autoSpaceDN w:val="0"/>
        <w:adjustRightInd w:val="0"/>
        <w:spacing w:before="120"/>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07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tabs>
                <w:tab w:val="left" w:pos="3120"/>
                <w:tab w:val="center" w:pos="4320"/>
                <w:tab w:val="right" w:pos="8640"/>
              </w:tabs>
              <w:jc w:val="both"/>
              <w:rPr>
                <w:rFonts w:cs="Calibri"/>
                <w:b/>
                <w:lang w:val="ro-RO"/>
              </w:rPr>
            </w:pPr>
            <w:r>
              <w:rPr>
                <w:rFonts w:cs="Calibri"/>
                <w:b/>
                <w:lang w:val="ro-RO"/>
              </w:rPr>
              <w:t>Doc. Copie după certificat/diplomă de studii in domeniul agricol</w:t>
            </w:r>
          </w:p>
          <w:p w:rsidR="0087045F" w:rsidRDefault="0087045F">
            <w:pPr>
              <w:tabs>
                <w:tab w:val="left" w:pos="3120"/>
                <w:tab w:val="center" w:pos="4320"/>
                <w:tab w:val="right" w:pos="8640"/>
              </w:tabs>
              <w:jc w:val="both"/>
              <w:rPr>
                <w:rFonts w:cs="Calibri"/>
                <w:b/>
                <w:lang w:val="ro-RO"/>
              </w:rPr>
            </w:pPr>
          </w:p>
          <w:p w:rsidR="0087045F" w:rsidRDefault="0087045F">
            <w:pPr>
              <w:tabs>
                <w:tab w:val="left" w:pos="3120"/>
                <w:tab w:val="center" w:pos="4320"/>
                <w:tab w:val="right" w:pos="8640"/>
              </w:tabs>
              <w:jc w:val="both"/>
              <w:rPr>
                <w:rFonts w:cs="Calibri"/>
                <w:b/>
                <w:lang w:val="ro-RO"/>
              </w:rPr>
            </w:pPr>
            <w:r>
              <w:rPr>
                <w:rFonts w:cs="Calibri"/>
                <w:b/>
                <w:lang w:val="ro-RO"/>
              </w:rPr>
              <w:t>sau,</w:t>
            </w:r>
          </w:p>
          <w:p w:rsidR="0087045F" w:rsidRDefault="0087045F">
            <w:pPr>
              <w:pStyle w:val="NoSpacing"/>
              <w:rPr>
                <w:rFonts w:ascii="Calibri" w:hAnsi="Calibri" w:cs="Calibri"/>
                <w:b/>
                <w:i/>
                <w:sz w:val="22"/>
                <w:szCs w:val="22"/>
                <w:lang w:val="ro-RO" w:eastAsia="ro-RO"/>
              </w:rPr>
            </w:pPr>
            <w:r>
              <w:rPr>
                <w:rFonts w:cs="Calibri"/>
                <w:b/>
                <w:lang w:val="ro-RO" w:eastAsia="ro-RO"/>
              </w:rPr>
              <w:lastRenderedPageBreak/>
              <w:t>Document care atesta nivelul de calificare în domeniul agricol de cel puţin Nivel 1 de calificare profesională.</w:t>
            </w:r>
            <w:r>
              <w:rPr>
                <w:rFonts w:cs="Calibri"/>
                <w:b/>
                <w:i/>
                <w:lang w:val="ro-RO" w:eastAsia="ro-RO"/>
              </w:rPr>
              <w:t xml:space="preserve"> </w:t>
            </w:r>
          </w:p>
          <w:p w:rsidR="0087045F" w:rsidRDefault="0087045F">
            <w:pPr>
              <w:pStyle w:val="NoSpacing"/>
              <w:rPr>
                <w:rFonts w:cs="Calibri"/>
                <w:b/>
                <w:i/>
                <w:lang w:val="ro-RO" w:eastAsia="ro-RO"/>
              </w:rPr>
            </w:pPr>
            <w:r>
              <w:rPr>
                <w:rFonts w:cs="Calibri"/>
                <w:b/>
                <w:i/>
                <w:lang w:val="ro-RO" w:eastAsia="ro-RO"/>
              </w:rPr>
              <w:t>Nivelul I de calificare profesională are o durată de minim 360 ore.</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tabs>
                <w:tab w:val="left" w:pos="3120"/>
                <w:tab w:val="center" w:pos="4320"/>
                <w:tab w:val="right" w:pos="8640"/>
              </w:tabs>
              <w:jc w:val="both"/>
              <w:rPr>
                <w:rFonts w:cs="Calibri"/>
                <w:sz w:val="24"/>
                <w:szCs w:val="24"/>
                <w:lang w:val="ro-RO"/>
              </w:rPr>
            </w:pPr>
            <w:r>
              <w:rPr>
                <w:rFonts w:cs="Calibri"/>
                <w:lang w:val="ro-RO"/>
              </w:rPr>
              <w:lastRenderedPageBreak/>
              <w:t xml:space="preserve">Expertul verifica daca solicitantul </w:t>
            </w:r>
            <w:r>
              <w:rPr>
                <w:rFonts w:cs="Calibri"/>
                <w:b/>
                <w:lang w:val="ro-RO"/>
              </w:rPr>
              <w:t>deține competențe și aptitudini profesionale, conform copiei de pe diploma de licenta/</w:t>
            </w:r>
            <w:r>
              <w:rPr>
                <w:rFonts w:cs="Calibri"/>
                <w:lang w:val="ro-RO"/>
              </w:rPr>
              <w:t>master în domeniul agricol eliberată de o instituție de învățământ superior, caz în care solicitantul va obține 15 de puncte.</w:t>
            </w:r>
          </w:p>
          <w:p w:rsidR="0087045F" w:rsidRDefault="0087045F">
            <w:pPr>
              <w:tabs>
                <w:tab w:val="left" w:pos="3120"/>
                <w:tab w:val="center" w:pos="4320"/>
                <w:tab w:val="right" w:pos="8640"/>
              </w:tabs>
              <w:jc w:val="both"/>
              <w:rPr>
                <w:rFonts w:cs="Calibri"/>
                <w:lang w:val="ro-RO"/>
              </w:rPr>
            </w:pPr>
            <w:r>
              <w:rPr>
                <w:rFonts w:cs="Calibri"/>
                <w:lang w:val="ro-RO"/>
              </w:rPr>
              <w:lastRenderedPageBreak/>
              <w:t xml:space="preserve">Solicitanții care prezintă </w:t>
            </w:r>
            <w:r>
              <w:rPr>
                <w:rFonts w:cs="Calibri"/>
                <w:b/>
                <w:lang w:val="ro-RO"/>
              </w:rPr>
              <w:t xml:space="preserve">copie de pe diploma de studii </w:t>
            </w:r>
            <w:r>
              <w:rPr>
                <w:rFonts w:cs="Calibri"/>
                <w:lang w:val="ro-RO"/>
              </w:rPr>
              <w:t>in cazul absolventilor de studii postliceale sau liceale in domeniul agricol vor primi 10 de puncte.</w:t>
            </w:r>
          </w:p>
          <w:p w:rsidR="0087045F" w:rsidRDefault="0087045F">
            <w:pPr>
              <w:tabs>
                <w:tab w:val="left" w:pos="3120"/>
                <w:tab w:val="center" w:pos="4320"/>
                <w:tab w:val="right" w:pos="8640"/>
              </w:tabs>
              <w:jc w:val="both"/>
              <w:rPr>
                <w:rFonts w:cs="Calibri"/>
                <w:lang w:val="ro-RO"/>
              </w:rPr>
            </w:pPr>
            <w:r>
              <w:rPr>
                <w:rFonts w:cs="Calibri"/>
                <w:lang w:val="ro-RO"/>
              </w:rPr>
              <w:t>Pentru cursurile de formare profesională care conferă un nivel de calificare superior nivelului minim obligatoriu solicitat prin eligibilitate, se verifica in cadrul documentul conform cerintelor vor primi 7 de puncte.</w:t>
            </w:r>
          </w:p>
          <w:p w:rsidR="0087045F" w:rsidRDefault="0087045F">
            <w:pPr>
              <w:tabs>
                <w:tab w:val="left" w:pos="360"/>
                <w:tab w:val="left" w:pos="709"/>
              </w:tabs>
              <w:jc w:val="both"/>
              <w:rPr>
                <w:rFonts w:cs="Calibri"/>
                <w:lang w:val="ro-RO"/>
              </w:rPr>
            </w:pPr>
            <w:r>
              <w:rPr>
                <w:rFonts w:cs="Calibri"/>
                <w:lang w:val="ro-RO"/>
              </w:rPr>
              <w:t>În cazul în care solicitantul nu poate prezenta diploma în original. Poate fi acceptată o adeverinţă de absolvire a studiilor respective, însoţită de situația școlară disponibilă, sub condiţia prezentării diplomei în original pentru acordarea celei de-a doua tranşe de sprijin.</w:t>
            </w:r>
          </w:p>
          <w:p w:rsidR="0087045F" w:rsidRDefault="0087045F">
            <w:pPr>
              <w:tabs>
                <w:tab w:val="left" w:pos="360"/>
                <w:tab w:val="left" w:pos="709"/>
              </w:tabs>
              <w:jc w:val="both"/>
              <w:rPr>
                <w:rFonts w:cs="Calibri"/>
                <w:lang w:val="ro-RO"/>
              </w:rPr>
            </w:pPr>
            <w:r>
              <w:rPr>
                <w:rFonts w:cs="Calibri"/>
                <w:lang w:val="ro-RO"/>
              </w:rPr>
              <w:t>Absolvirea de studii superioare se dovedeşte cu diploma de licenţă/master/doctor, iar absolvirea studiilor postliceale cu diplomă/certificat de absolvire, iar cele liceal se dovedesc cu diplomă de bacalaureat.</w:t>
            </w:r>
          </w:p>
          <w:p w:rsidR="0087045F" w:rsidRDefault="0087045F">
            <w:pPr>
              <w:overflowPunct w:val="0"/>
              <w:autoSpaceDE w:val="0"/>
              <w:autoSpaceDN w:val="0"/>
              <w:adjustRightInd w:val="0"/>
              <w:jc w:val="both"/>
              <w:textAlignment w:val="baseline"/>
              <w:rPr>
                <w:rFonts w:cs="Calibri"/>
                <w:lang w:val="ro-RO"/>
              </w:rPr>
            </w:pPr>
            <w:r>
              <w:rPr>
                <w:rFonts w:cs="Calibri"/>
                <w:b/>
                <w:lang w:val="ro-RO"/>
              </w:rPr>
              <w:t xml:space="preserve">Pentru demonstrarea criteriului de selecţie privind formarea profesională care conferă un nivel de calificare superior nivelului minim obligatoriu solicitat, se va prezenta </w:t>
            </w:r>
            <w:r>
              <w:rPr>
                <w:rFonts w:cs="Calibri"/>
                <w:lang w:val="ro-RO"/>
              </w:rPr>
              <w:t xml:space="preserve">actul doveditor (certificat de calificare) eliberat de un formator de formare profesională acreditat (recunoscut de Ministerul Educaţiei și Cercetării Științifice) prin care se certifică competențele profesionale de minim Nivel 1 de calificare în domeniul agricol, agro-alimentar, veterinar sau economie agrară, conform legislaţiei aplicabile la momentul acordării certificatului. Solicitanţii care nu au studii medii/superioare vor prezenta diploma de absolvire a minim 8 clase. </w:t>
            </w:r>
          </w:p>
          <w:p w:rsidR="0087045F" w:rsidRDefault="0087045F">
            <w:pPr>
              <w:tabs>
                <w:tab w:val="left" w:pos="3120"/>
                <w:tab w:val="center" w:pos="4320"/>
                <w:tab w:val="right" w:pos="8640"/>
              </w:tabs>
              <w:jc w:val="both"/>
              <w:rPr>
                <w:rFonts w:cs="Calibri"/>
                <w:lang w:val="ro-RO"/>
              </w:rPr>
            </w:pPr>
            <w:r>
              <w:rPr>
                <w:rFonts w:cs="Calibri"/>
                <w:lang w:val="ro-RO"/>
              </w:rPr>
              <w:t>Nu se acorda punctaj pentru urmatoarele situatii (conditii minime de eligibilitate):</w:t>
            </w:r>
          </w:p>
          <w:p w:rsidR="0087045F" w:rsidRDefault="0087045F">
            <w:pPr>
              <w:tabs>
                <w:tab w:val="left" w:pos="3120"/>
                <w:tab w:val="center" w:pos="4320"/>
                <w:tab w:val="right" w:pos="8640"/>
              </w:tabs>
              <w:jc w:val="both"/>
              <w:rPr>
                <w:rFonts w:cs="Calibri"/>
                <w:b/>
                <w:lang w:val="ro-RO"/>
              </w:rPr>
            </w:pPr>
            <w:r>
              <w:rPr>
                <w:rFonts w:cs="Calibri"/>
                <w:lang w:val="ro-RO"/>
              </w:rPr>
              <w:t>-</w:t>
            </w:r>
            <w:r>
              <w:rPr>
                <w:rFonts w:cs="Calibri"/>
                <w:b/>
                <w:lang w:val="ro-RO"/>
              </w:rPr>
              <w:t>angajamentul de a dobândi competențele profesionale adecvate</w:t>
            </w:r>
            <w:r>
              <w:rPr>
                <w:rFonts w:cs="Calibri"/>
                <w:lang w:val="ro-RO"/>
              </w:rPr>
              <w:t xml:space="preserve"> (cele mai sus menţionate – participare la program de instruire, în cazul studiilor deţinute în domeniul non-agricol) </w:t>
            </w:r>
            <w:r>
              <w:rPr>
                <w:rFonts w:cs="Calibri"/>
                <w:b/>
                <w:lang w:val="ro-RO"/>
              </w:rPr>
              <w:t>într-</w:t>
            </w:r>
            <w:r>
              <w:rPr>
                <w:rFonts w:cs="Calibri"/>
                <w:b/>
                <w:lang w:val="ro-RO"/>
              </w:rPr>
              <w:lastRenderedPageBreak/>
              <w:t>o perioadă de grație de maximum 33 de luni de la data adoptării deciziei individuale de acordare a ajutorului;</w:t>
            </w:r>
          </w:p>
          <w:p w:rsidR="0087045F" w:rsidRDefault="0087045F">
            <w:pPr>
              <w:pStyle w:val="Caption"/>
              <w:jc w:val="both"/>
              <w:rPr>
                <w:rStyle w:val="Emphasis"/>
                <w:sz w:val="24"/>
              </w:rPr>
            </w:pPr>
            <w:r>
              <w:rPr>
                <w:rStyle w:val="Emphasis"/>
                <w:rFonts w:ascii="Calibri" w:hAnsi="Calibri" w:cs="Calibri"/>
                <w:sz w:val="24"/>
              </w:rPr>
              <w:t>- competențe în domeniul agricol/ veterinar/ economie agrară dobândite prin participarea la programe de iniţiere/instruire/specializate care nu necesită un document eliberat de formatorii recunoscuţi de către ANC şi presupune un număr de ore sub numărul de ore aferent Nivelului I de calificare profesională</w:t>
            </w:r>
          </w:p>
          <w:p w:rsidR="0087045F" w:rsidRDefault="0087045F">
            <w:pPr>
              <w:pStyle w:val="Caption"/>
              <w:jc w:val="both"/>
              <w:rPr>
                <w:rStyle w:val="Emphasis"/>
                <w:rFonts w:ascii="Calibri" w:hAnsi="Calibri" w:cs="Calibri"/>
                <w:sz w:val="24"/>
              </w:rPr>
            </w:pPr>
            <w:r>
              <w:rPr>
                <w:rStyle w:val="Emphasis"/>
                <w:rFonts w:ascii="Calibri" w:hAnsi="Calibri" w:cs="Calibri"/>
                <w:sz w:val="24"/>
              </w:rPr>
              <w:t xml:space="preserve">  </w:t>
            </w:r>
            <w:proofErr w:type="gramStart"/>
            <w:r>
              <w:rPr>
                <w:rStyle w:val="Emphasis"/>
                <w:rFonts w:ascii="Calibri" w:hAnsi="Calibri" w:cs="Calibri"/>
                <w:sz w:val="24"/>
              </w:rPr>
              <w:t>sau</w:t>
            </w:r>
            <w:proofErr w:type="gramEnd"/>
            <w:r>
              <w:rPr>
                <w:rStyle w:val="Emphasis"/>
                <w:rFonts w:ascii="Calibri" w:hAnsi="Calibri" w:cs="Calibri"/>
                <w:sz w:val="24"/>
              </w:rPr>
              <w:t xml:space="preserve"> </w:t>
            </w:r>
          </w:p>
          <w:p w:rsidR="0087045F" w:rsidRDefault="0087045F" w:rsidP="0087045F">
            <w:pPr>
              <w:pStyle w:val="Caption"/>
              <w:numPr>
                <w:ilvl w:val="0"/>
                <w:numId w:val="27"/>
              </w:numPr>
              <w:ind w:left="0"/>
              <w:jc w:val="both"/>
              <w:rPr>
                <w:rStyle w:val="Emphasis"/>
                <w:rFonts w:ascii="Calibri" w:hAnsi="Calibri" w:cs="Calibri"/>
                <w:sz w:val="24"/>
              </w:rPr>
            </w:pPr>
            <w:r>
              <w:rPr>
                <w:rStyle w:val="Emphasis"/>
                <w:rFonts w:ascii="Calibri" w:hAnsi="Calibri" w:cs="Calibri"/>
                <w:sz w:val="24"/>
              </w:rPr>
              <w:t xml:space="preserve">-copie după certificat/diplomă de studii sau echivalentul acestuia privind recunoaşterea de către un centru de evaluare si certificare a competențelor profesionale obținute pe alte căi decât cele formale autorizat ANC a competenţelor dobândite </w:t>
            </w:r>
            <w:proofErr w:type="gramStart"/>
            <w:r>
              <w:rPr>
                <w:rStyle w:val="Emphasis"/>
                <w:rFonts w:ascii="Calibri" w:hAnsi="Calibri" w:cs="Calibri"/>
                <w:sz w:val="24"/>
              </w:rPr>
              <w:t>ca</w:t>
            </w:r>
            <w:proofErr w:type="gramEnd"/>
            <w:r>
              <w:rPr>
                <w:rStyle w:val="Emphasis"/>
                <w:rFonts w:ascii="Calibri" w:hAnsi="Calibri" w:cs="Calibri"/>
                <w:sz w:val="24"/>
              </w:rPr>
              <w:t xml:space="preserve"> urmare a experienţei profesionale.</w:t>
            </w:r>
          </w:p>
          <w:p w:rsidR="0087045F" w:rsidRDefault="0087045F" w:rsidP="0087045F">
            <w:pPr>
              <w:pStyle w:val="Caption"/>
              <w:numPr>
                <w:ilvl w:val="0"/>
                <w:numId w:val="27"/>
              </w:numPr>
              <w:spacing w:after="100"/>
              <w:ind w:left="0"/>
              <w:jc w:val="both"/>
            </w:pPr>
            <w:r>
              <w:rPr>
                <w:rFonts w:ascii="Calibri" w:hAnsi="Calibri"/>
                <w:sz w:val="24"/>
                <w:lang w:val="ro-RO"/>
              </w:rPr>
              <w:t>Nivelul I de calificare profesională are o durată de minim 360 ore, pentru certificatele eliberate până la 1 ianuarie 2016, şi 80 de ore pentru cele eliberate ulterior, conform prevederilor legale în vigoare în prezent .Pentru acordarea de punctaj la criteriul 3 de selecţie, sunt acceptate şi certificatele de absolvire a cursurilor de calificare emise de ANCA.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eastAsia="ro-RO"/>
        </w:rPr>
      </w:pPr>
      <w:r>
        <w:rPr>
          <w:rFonts w:eastAsia="Calibri"/>
          <w:b/>
          <w:u w:val="single"/>
          <w:lang w:val="ro-RO"/>
        </w:rPr>
        <w:t xml:space="preserve">CS3: </w:t>
      </w:r>
      <w:r>
        <w:rPr>
          <w:b/>
          <w:lang w:val="ro-RO" w:eastAsia="ro-RO"/>
        </w:rPr>
        <w:t>Principiul proiectelor care contribuie la protectia mediului</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Proiecte in cadrul carora sunt prevazute sisteme de irigatii care contribuie la diminuarea pierderilor de apa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Alte tipuri de proiecte care contribuie la protectia mediului – 9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lastRenderedPageBreak/>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242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Planul de afaceri/Cererea de finantare</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pStyle w:val="ListParagraph"/>
              <w:autoSpaceDE w:val="0"/>
              <w:autoSpaceDN w:val="0"/>
              <w:adjustRightInd w:val="0"/>
              <w:spacing w:before="240" w:after="240"/>
              <w:jc w:val="both"/>
              <w:rPr>
                <w:sz w:val="24"/>
                <w:szCs w:val="24"/>
                <w:lang w:eastAsia="ro-RO"/>
              </w:rPr>
            </w:pPr>
            <w:r>
              <w:rPr>
                <w:sz w:val="24"/>
                <w:szCs w:val="24"/>
                <w:lang w:eastAsia="ro-RO"/>
              </w:rPr>
              <w:t>Expertul verifica informatiile cuprinse in Planul de Afaceri</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proiectelor sunt prevazute sisteme de irigatii care contribuie la diminuarea pierderilor de apa, se vor acorda 10 puncte</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proiectului sunt incluse alte tipuri de actiuni care conduc la protectia mediului, se vor acorda 9 puncte.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 xml:space="preserve">Se verifica in cererea de finantare </w:t>
            </w:r>
          </w:p>
          <w:p w:rsidR="0087045F" w:rsidRDefault="0087045F" w:rsidP="0087045F">
            <w:pPr>
              <w:numPr>
                <w:ilvl w:val="0"/>
                <w:numId w:val="27"/>
              </w:numPr>
              <w:shd w:val="clear" w:color="auto" w:fill="FFFFFF"/>
              <w:spacing w:before="120" w:after="0"/>
              <w:ind w:right="403"/>
              <w:jc w:val="both"/>
              <w:rPr>
                <w:rFonts w:eastAsia="Calibri"/>
                <w:i/>
                <w:lang w:val="ro-RO"/>
              </w:rPr>
            </w:pPr>
            <w:r>
              <w:rPr>
                <w:rFonts w:eastAsia="Calibri"/>
                <w:i/>
                <w:lang w:val="ro-RO"/>
              </w:rPr>
              <w:t>punctul referitor la descrierea criteriilor de selectie – A8 si</w:t>
            </w:r>
          </w:p>
          <w:p w:rsidR="0087045F" w:rsidRDefault="0087045F">
            <w:pPr>
              <w:jc w:val="both"/>
              <w:rPr>
                <w:b/>
                <w:bCs/>
                <w:color w:val="C00000"/>
                <w:kern w:val="32"/>
              </w:rPr>
            </w:pP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lang w:val="ro-RO"/>
              </w:rPr>
            </w:pPr>
            <w:r>
              <w:rPr>
                <w:rFonts w:eastAsia="Calibri"/>
                <w:i/>
                <w:lang w:val="ro-RO"/>
              </w:rPr>
              <w:t>In cadrul analizei documentelor vor fi luate in considerare: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Activitatile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Obiectivele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Utilajele/echipamentele ahizitionate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Materialele utilizate</w:t>
            </w:r>
          </w:p>
          <w:p w:rsidR="0087045F" w:rsidRDefault="0087045F" w:rsidP="0087045F">
            <w:pPr>
              <w:numPr>
                <w:ilvl w:val="0"/>
                <w:numId w:val="29"/>
              </w:numPr>
              <w:shd w:val="clear" w:color="auto" w:fill="FFFFFF"/>
              <w:spacing w:before="120" w:after="0"/>
              <w:ind w:right="403"/>
              <w:jc w:val="both"/>
              <w:rPr>
                <w:rFonts w:eastAsia="Calibri"/>
                <w:i/>
                <w:sz w:val="24"/>
                <w:szCs w:val="24"/>
                <w:lang w:val="ro-RO"/>
              </w:rPr>
            </w:pPr>
            <w:r>
              <w:rPr>
                <w:rFonts w:eastAsia="Calibri"/>
                <w:i/>
                <w:lang w:val="ro-RO"/>
              </w:rPr>
              <w:t>Cheltuielile efectuate</w:t>
            </w:r>
          </w:p>
        </w:tc>
      </w:tr>
    </w:tbl>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rFonts w:eastAsia="Calibri"/>
          <w:b/>
          <w:u w:val="single"/>
          <w:lang w:val="ro-RO"/>
        </w:rPr>
        <w:t xml:space="preserve">CS4: </w:t>
      </w:r>
      <w:r>
        <w:rPr>
          <w:b/>
          <w:lang w:val="ro-RO" w:eastAsia="ro-RO"/>
        </w:rPr>
        <w:t>Principiul comasarii exploatatiilor</w:t>
      </w: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lang w:val="ro-RO" w:eastAsia="ro-RO"/>
        </w:rPr>
      </w:pPr>
      <w:r>
        <w:rPr>
          <w:lang w:val="ro-RO" w:eastAsia="ro-RO"/>
        </w:rPr>
        <w:t>Solicitantul preia integral cel putin doua exploatatii agricole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Solicitantul preia integral o exploatatie agricola – 7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lastRenderedPageBreak/>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485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b/>
                <w:sz w:val="24"/>
                <w:szCs w:val="24"/>
                <w:lang w:val="ro-RO"/>
              </w:rPr>
            </w:pPr>
            <w:r>
              <w:rPr>
                <w:rFonts w:cs="Calibri"/>
                <w:b/>
                <w:lang w:val="ro-RO"/>
              </w:rPr>
              <w:t>Doc. 1. Planul de afaceri</w:t>
            </w:r>
          </w:p>
          <w:p w:rsidR="0087045F" w:rsidRDefault="0087045F">
            <w:pPr>
              <w:jc w:val="both"/>
              <w:rPr>
                <w:rFonts w:cs="Calibri"/>
                <w:b/>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Doc. Documente proprietate/folosinţă pentru exploataţia agricolă:</w:t>
            </w:r>
          </w:p>
          <w:p w:rsidR="0087045F" w:rsidRDefault="0087045F">
            <w:pPr>
              <w:autoSpaceDE w:val="0"/>
              <w:autoSpaceDN w:val="0"/>
              <w:adjustRightInd w:val="0"/>
              <w:jc w:val="both"/>
              <w:rPr>
                <w:rFonts w:eastAsia="Calibri" w:cs="Calibri"/>
                <w:lang w:val="ro-RO"/>
              </w:rPr>
            </w:pPr>
            <w:r>
              <w:rPr>
                <w:rFonts w:eastAsia="Calibri" w:cs="Calibri"/>
                <w:b/>
                <w:lang w:val="ro-RO"/>
              </w:rPr>
              <w:t>a)</w:t>
            </w:r>
            <w:r>
              <w:rPr>
                <w:rFonts w:eastAsia="Calibri" w:cs="Calibri"/>
                <w:lang w:val="ro-RO"/>
              </w:rPr>
              <w:t xml:space="preserve"> </w:t>
            </w:r>
            <w:r>
              <w:rPr>
                <w:rFonts w:eastAsia="Calibri" w:cs="Calibri"/>
                <w:b/>
                <w:lang w:val="ro-RO"/>
              </w:rPr>
              <w:t>Documente solicitate pentru terenul agricol:</w:t>
            </w:r>
          </w:p>
          <w:p w:rsidR="0087045F" w:rsidRDefault="0087045F">
            <w:pPr>
              <w:autoSpaceDE w:val="0"/>
              <w:autoSpaceDN w:val="0"/>
              <w:adjustRightInd w:val="0"/>
              <w:jc w:val="both"/>
              <w:rPr>
                <w:rFonts w:eastAsia="Calibri" w:cs="Calibri"/>
                <w:lang w:val="ro-RO"/>
              </w:rPr>
            </w:pPr>
            <w:r>
              <w:rPr>
                <w:rFonts w:eastAsia="Calibri" w:cs="Calibri"/>
                <w:lang w:val="ro-RO"/>
              </w:rPr>
              <w:t xml:space="preserve">● document care atestă </w:t>
            </w:r>
            <w:r>
              <w:rPr>
                <w:rFonts w:eastAsia="Calibri" w:cs="Calibri"/>
                <w:b/>
                <w:lang w:val="ro-RO"/>
              </w:rPr>
              <w:t>dreptul de proprietate</w:t>
            </w:r>
            <w:r>
              <w:rPr>
                <w:rFonts w:eastAsia="Calibri" w:cs="Calibri"/>
                <w:lang w:val="ro-RO"/>
              </w:rPr>
              <w:t xml:space="preserve"> asupra terenului agricol conform legislaţiei în vigoare</w:t>
            </w:r>
            <w:r>
              <w:rPr>
                <w:rFonts w:eastAsia="Calibri" w:cs="Calibri"/>
                <w:i/>
                <w:lang w:val="ro-RO"/>
              </w:rPr>
              <w:t>,</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tabel centralizator</w:t>
            </w:r>
            <w:r>
              <w:rPr>
                <w:rFonts w:eastAsia="Calibri" w:cs="Calibri"/>
                <w:lang w:val="ro-RO"/>
              </w:rPr>
              <w:t xml:space="preserve"> - emis de Primărie, semnat de persoanele autorizate conform legii, cu suprafeţele luate în arendă pe categorii de folosinţă şi perioada de arendare,</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contract de concesionare</w:t>
            </w:r>
            <w:r>
              <w:rPr>
                <w:rFonts w:eastAsia="Calibri" w:cs="Calibri"/>
                <w:lang w:val="ro-RO"/>
              </w:rPr>
              <w:t xml:space="preserve"> </w:t>
            </w:r>
            <w:r>
              <w:rPr>
                <w:rFonts w:cs="Calibri"/>
                <w:lang w:val="ro-RO"/>
              </w:rPr>
              <w:t>(valabile la data depunerii Cererii de Finanţare) însoţit de adresa emisă de concedent care conţine situaţia privind respectarea clauzelor contractuale, dacă este în graficul de realizare a investiţiilor prevăzute în contract şi alte clauze;</w:t>
            </w:r>
            <w:r>
              <w:rPr>
                <w:rFonts w:eastAsia="Calibri" w:cs="Calibri"/>
                <w:lang w:val="ro-RO"/>
              </w:rPr>
              <w:t xml:space="preserve"> </w:t>
            </w:r>
          </w:p>
          <w:p w:rsidR="0087045F" w:rsidRDefault="0087045F">
            <w:pPr>
              <w:pStyle w:val="ListParagraph"/>
              <w:autoSpaceDE w:val="0"/>
              <w:autoSpaceDN w:val="0"/>
              <w:adjustRightInd w:val="0"/>
              <w:ind w:left="0"/>
              <w:jc w:val="both"/>
              <w:rPr>
                <w:rFonts w:ascii="Calibri" w:eastAsia="Calibri" w:hAnsi="Calibri" w:cs="Calibri"/>
                <w:sz w:val="24"/>
                <w:szCs w:val="24"/>
                <w:lang w:val="ro-RO"/>
              </w:rPr>
            </w:pPr>
            <w:r>
              <w:rPr>
                <w:rFonts w:cs="Calibri"/>
                <w:sz w:val="24"/>
                <w:szCs w:val="24"/>
              </w:rPr>
              <w:t>● Contractul de comodat/ contractul de inchiriere/ documentul potrivit caruia suprafata de teren a fost data temporar in administrare/folosinţă.</w:t>
            </w:r>
          </w:p>
          <w:p w:rsidR="0087045F" w:rsidRDefault="0087045F">
            <w:pPr>
              <w:autoSpaceDE w:val="0"/>
              <w:autoSpaceDN w:val="0"/>
              <w:adjustRightInd w:val="0"/>
              <w:jc w:val="both"/>
              <w:rPr>
                <w:rFonts w:eastAsia="Calibri" w:cs="Calibri"/>
                <w:sz w:val="24"/>
                <w:szCs w:val="24"/>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 xml:space="preserve">● extras din Registrul Exploataţiei emis de ANSVSA/ DSVSA/ </w:t>
            </w:r>
            <w:r>
              <w:rPr>
                <w:rFonts w:eastAsia="Calibri" w:cs="Calibri"/>
                <w:i/>
                <w:lang w:val="ro-RO"/>
              </w:rPr>
              <w:t>(adeverinţă eliberată de medicul veterinar de circumscripţie)</w:t>
            </w:r>
            <w:r>
              <w:rPr>
                <w:rFonts w:eastAsia="Calibri" w:cs="Calibri"/>
                <w:lang w:val="ro-RO"/>
              </w:rPr>
              <w:t xml:space="preserve"> actualizat cu cel mult 30 zile calendaristice înaintea depuneri cereri de finanţare însoţit de formular de mişcare ANSVSA/DSVSA </w:t>
            </w:r>
            <w:r>
              <w:rPr>
                <w:rFonts w:eastAsia="Calibri" w:cs="Calibri"/>
                <w:i/>
                <w:lang w:val="ro-RO"/>
              </w:rPr>
              <w:t>(Anexa 4 din Normele sanitare veterinare ale Ordinului ANSVSA nr. 40/2010)</w:t>
            </w:r>
            <w:r>
              <w:rPr>
                <w:rFonts w:eastAsia="Calibri" w:cs="Calibri"/>
                <w:lang w:val="ro-RO"/>
              </w:rPr>
              <w:t>;</w:t>
            </w:r>
          </w:p>
          <w:p w:rsidR="0087045F" w:rsidRDefault="0087045F">
            <w:pPr>
              <w:jc w:val="both"/>
              <w:rPr>
                <w:rFonts w:eastAsia="Calibri" w:cs="Calibri"/>
                <w:lang w:val="ro-RO"/>
              </w:rPr>
            </w:pPr>
          </w:p>
          <w:p w:rsidR="0087045F" w:rsidRDefault="0087045F">
            <w:pPr>
              <w:jc w:val="both"/>
              <w:rPr>
                <w:rFonts w:cs="Calibri"/>
                <w:u w:val="single"/>
                <w:lang w:val="ro-RO" w:eastAsia="fr-FR"/>
              </w:rPr>
            </w:pPr>
            <w:r>
              <w:rPr>
                <w:rFonts w:cs="Calibri"/>
                <w:u w:val="single"/>
                <w:lang w:val="ro-RO" w:eastAsia="fr-FR"/>
              </w:rPr>
              <w:t>e)Pentru exploatațiile vegetale: copie</w:t>
            </w:r>
            <w:r>
              <w:rPr>
                <w:rFonts w:cs="Calibri"/>
                <w:u w:val="single"/>
                <w:lang w:val="ro-RO"/>
              </w:rPr>
              <w:t xml:space="preserve"> din Registrul agricol emis de Primării </w:t>
            </w:r>
            <w:r>
              <w:rPr>
                <w:rFonts w:cs="Calibri"/>
                <w:u w:val="single"/>
                <w:lang w:val="ro-RO" w:eastAsia="fr-FR"/>
              </w:rPr>
              <w:t xml:space="preserve">actualizat în anul depunerii cererii de finantare, </w:t>
            </w:r>
            <w:r>
              <w:rPr>
                <w:rFonts w:cs="Calibri"/>
                <w:u w:val="single"/>
                <w:lang w:val="ro-RO"/>
              </w:rPr>
              <w:t xml:space="preserve">care să confirme dreptul de </w:t>
            </w:r>
            <w:r>
              <w:rPr>
                <w:rFonts w:cs="Calibri"/>
                <w:u w:val="single"/>
                <w:lang w:val="ro-RO" w:eastAsia="fr-FR"/>
              </w:rPr>
              <w:t>folosinţă (</w:t>
            </w:r>
            <w:r>
              <w:rPr>
                <w:rFonts w:cs="Calibri"/>
                <w:u w:val="single"/>
                <w:lang w:val="ro-RO"/>
              </w:rPr>
              <w:t>proprietate</w:t>
            </w:r>
            <w:r>
              <w:rPr>
                <w:rFonts w:cs="Calibri"/>
                <w:u w:val="single"/>
                <w:lang w:val="ro-RO" w:eastAsia="fr-FR"/>
              </w:rPr>
              <w:t>/</w:t>
            </w:r>
            <w:r>
              <w:rPr>
                <w:rFonts w:cs="Calibri"/>
                <w:u w:val="single"/>
                <w:lang w:val="ro-RO"/>
              </w:rPr>
              <w:t>arendă/</w:t>
            </w:r>
            <w:r>
              <w:rPr>
                <w:rFonts w:cs="Calibri"/>
                <w:u w:val="single"/>
                <w:lang w:val="ro-RO" w:eastAsia="fr-FR"/>
              </w:rPr>
              <w:t xml:space="preserve"> </w:t>
            </w:r>
            <w:r>
              <w:rPr>
                <w:rFonts w:cs="Calibri"/>
                <w:u w:val="single"/>
                <w:lang w:val="ro-RO"/>
              </w:rPr>
              <w:t>concesionare) al terenului</w:t>
            </w:r>
            <w:r>
              <w:rPr>
                <w:rFonts w:cs="Calibri"/>
                <w:u w:val="single"/>
                <w:lang w:val="ro-RO" w:eastAsia="fr-FR"/>
              </w:rPr>
              <w:t xml:space="preserve"> </w:t>
            </w:r>
            <w:r>
              <w:rPr>
                <w:rFonts w:cs="Calibri"/>
                <w:u w:val="single"/>
                <w:lang w:val="ro-RO"/>
              </w:rPr>
              <w:t>, cu ştampila primăriei şi menţiunea "Conform cu originalul".</w:t>
            </w:r>
          </w:p>
          <w:p w:rsidR="0087045F" w:rsidRDefault="0087045F">
            <w:pPr>
              <w:jc w:val="both"/>
              <w:rPr>
                <w:rFonts w:cs="Calibri"/>
                <w:u w:val="single"/>
                <w:lang w:val="ro-RO" w:eastAsia="fr-FR"/>
              </w:rPr>
            </w:pPr>
          </w:p>
          <w:p w:rsidR="0087045F" w:rsidRDefault="0087045F">
            <w:pPr>
              <w:jc w:val="both"/>
              <w:rPr>
                <w:rFonts w:cs="Calibri"/>
                <w:u w:val="single"/>
                <w:lang w:val="ro-RO" w:eastAsia="fr-FR"/>
              </w:rPr>
            </w:pPr>
            <w:r>
              <w:rPr>
                <w:rFonts w:cs="Calibri"/>
                <w:u w:val="single"/>
                <w:lang w:val="ro-RO" w:eastAsia="fr-FR"/>
              </w:rPr>
              <w:t>Pentru exploataţiile mixte şi zootehnice: Copie din Registrul agricol emis de Primării actualizat cu cel mult 30 de zile înaintea depunerii cererii de finanţare care să confirme dreptul de folosinţă (proprietate/arendă/concesionare al terenului/ fermei zootehnice/ animalelor (doar proprietate) înregistrate pentru baza de producţie, cu ştampila primăriei şi menţiunea  "Conform cu originalul".</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sz w:val="24"/>
                <w:szCs w:val="24"/>
                <w:lang w:val="ro-RO"/>
              </w:rPr>
            </w:pPr>
            <w:r>
              <w:rPr>
                <w:rFonts w:cs="Calibri"/>
                <w:lang w:val="ro-RO"/>
              </w:rPr>
              <w:lastRenderedPageBreak/>
              <w:t>Doc. 1. Planul de afaceri</w:t>
            </w:r>
          </w:p>
          <w:p w:rsidR="0087045F" w:rsidRDefault="0087045F">
            <w:pPr>
              <w:autoSpaceDE w:val="0"/>
              <w:autoSpaceDN w:val="0"/>
              <w:adjustRightInd w:val="0"/>
              <w:jc w:val="both"/>
              <w:rPr>
                <w:rFonts w:cs="Calibri"/>
                <w:lang w:val="ro-RO"/>
              </w:rPr>
            </w:pPr>
            <w:r>
              <w:rPr>
                <w:rFonts w:cs="Calibri"/>
                <w:lang w:val="ro-RO"/>
              </w:rPr>
              <w:t>Expertul verifică dacă exploatația agricolă în care s-a instalat tanarul fermier provine din preluarea integrala a cel putin unei exploatatii agricole, sau minim doua.</w:t>
            </w:r>
          </w:p>
          <w:p w:rsidR="0087045F" w:rsidRDefault="0087045F">
            <w:pPr>
              <w:jc w:val="both"/>
              <w:rPr>
                <w:rFonts w:cs="Calibri"/>
                <w:lang w:val="ro-RO"/>
              </w:rPr>
            </w:pPr>
            <w:r>
              <w:rPr>
                <w:rFonts w:cs="Calibri"/>
                <w:lang w:val="ro-RO"/>
              </w:rPr>
              <w:t>Pentru a acorda punctaj, se verifica informaţiile cu privire la numarul exploatatiilor care au constituit noua exploatatie, in care solicitantul se instaleaza, tinand cont de urmatoarele:</w:t>
            </w:r>
          </w:p>
          <w:p w:rsidR="0087045F" w:rsidRDefault="0087045F">
            <w:pPr>
              <w:shd w:val="clear" w:color="auto" w:fill="FFFFFF"/>
              <w:spacing w:before="120"/>
              <w:ind w:right="403"/>
              <w:jc w:val="both"/>
              <w:rPr>
                <w:rFonts w:cs="Calibri"/>
                <w:lang w:val="ro-RO"/>
              </w:rPr>
            </w:pPr>
            <w:r>
              <w:rPr>
                <w:rFonts w:cs="Calibri"/>
                <w:lang w:val="ro-RO"/>
              </w:rPr>
              <w:t xml:space="preserve">RO-ul exploatatiei/exploatatiilor preluate (arenda, concesiune, </w:t>
            </w:r>
            <w:r>
              <w:rPr>
                <w:rFonts w:eastAsia="Calibri" w:cs="Calibri"/>
                <w:lang w:val="ro-RO"/>
              </w:rPr>
              <w:t>document care atestă dreptul de proprietate</w:t>
            </w:r>
            <w:r>
              <w:rPr>
                <w:rFonts w:cs="Calibri"/>
                <w:lang w:val="ro-RO"/>
              </w:rPr>
              <w:t xml:space="preserve">) numele cedentilor si elementele de identificare (ex: copie BI/CI, Extras cedent APIA/DSVSA, Document eliberat de Asociatia Apicola, Registrul Agricol), chitante/facturi de achizitie animale/stupi si familii de albine.  </w:t>
            </w:r>
          </w:p>
          <w:p w:rsidR="0087045F" w:rsidRDefault="0087045F" w:rsidP="0087045F">
            <w:pPr>
              <w:pStyle w:val="ListParagraph"/>
              <w:numPr>
                <w:ilvl w:val="0"/>
                <w:numId w:val="30"/>
              </w:numPr>
              <w:spacing w:after="0" w:line="240" w:lineRule="auto"/>
              <w:ind w:left="245" w:hanging="245"/>
              <w:jc w:val="both"/>
              <w:rPr>
                <w:rFonts w:ascii="Calibri" w:hAnsi="Calibri" w:cs="Calibri"/>
                <w:i/>
                <w:sz w:val="24"/>
                <w:szCs w:val="24"/>
                <w:lang w:val="ro-RO"/>
              </w:rPr>
            </w:pPr>
            <w:r>
              <w:rPr>
                <w:rFonts w:cs="Calibri"/>
                <w:b/>
                <w:sz w:val="24"/>
                <w:szCs w:val="24"/>
              </w:rPr>
              <w:t>Documente solicitate pentru terenul agricol:</w:t>
            </w:r>
          </w:p>
          <w:p w:rsidR="0087045F" w:rsidRDefault="0087045F">
            <w:pPr>
              <w:jc w:val="both"/>
              <w:rPr>
                <w:rFonts w:eastAsia="Calibri" w:cs="Calibri"/>
                <w:sz w:val="24"/>
                <w:szCs w:val="24"/>
                <w:lang w:val="ro-RO"/>
              </w:rPr>
            </w:pPr>
            <w:r>
              <w:rPr>
                <w:rFonts w:eastAsia="Calibri" w:cs="Calibri"/>
                <w:lang w:val="ro-RO"/>
              </w:rPr>
              <w:t>Expertul verifica, urmatoarele documente:</w:t>
            </w:r>
            <w:r>
              <w:rPr>
                <w:rFonts w:eastAsia="Calibri" w:cs="Calibri"/>
                <w:i/>
                <w:lang w:val="ro-RO"/>
              </w:rPr>
              <w:t xml:space="preserv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 </w:t>
            </w:r>
            <w:r>
              <w:rPr>
                <w:rFonts w:eastAsia="Calibri" w:cs="Calibri"/>
                <w:lang w:val="ro-RO"/>
              </w:rPr>
              <w:t>pentru a stabili elementele de identificare a cedentilor si a verifica preluarea integrala.</w:t>
            </w:r>
          </w:p>
          <w:p w:rsidR="0087045F" w:rsidRDefault="0087045F">
            <w:pPr>
              <w:jc w:val="both"/>
              <w:rPr>
                <w:rFonts w:eastAsia="Calibri" w:cs="Calibri"/>
                <w:lang w:val="ro-RO"/>
              </w:rPr>
            </w:pPr>
          </w:p>
          <w:p w:rsidR="0087045F" w:rsidRDefault="0087045F">
            <w:pPr>
              <w:jc w:val="both"/>
              <w:rPr>
                <w:rFonts w:eastAsia="Calibri" w:cs="Calibri"/>
                <w:lang w:val="ro-RO"/>
              </w:rPr>
            </w:pPr>
            <w:r>
              <w:rPr>
                <w:rFonts w:eastAsia="Calibri" w:cs="Calibri"/>
                <w:lang w:val="ro-RO"/>
              </w:rPr>
              <w:t>Expertul verifica, urmatoarele:</w:t>
            </w:r>
            <w:r>
              <w:rPr>
                <w:rFonts w:eastAsia="Calibri" w:cs="Calibri"/>
                <w:i/>
                <w:lang w:val="ro-RO"/>
              </w:rPr>
              <w:t xml:space="preserve"> conţinutul sumarului contractelor de arendare valabile la data depunerii Cererii de Finanţare</w:t>
            </w:r>
            <w:r>
              <w:rPr>
                <w:rFonts w:eastAsia="Calibri" w:cs="Calibri"/>
                <w:lang w:val="ro-RO"/>
              </w:rPr>
              <w:t>, şi stabileste elementele de identificare a cedentilor si verifica preluarea integrala.</w:t>
            </w:r>
          </w:p>
          <w:p w:rsidR="0087045F" w:rsidRDefault="0087045F">
            <w:pPr>
              <w:jc w:val="both"/>
              <w:rPr>
                <w:rFonts w:eastAsia="Calibri" w:cs="Calibri"/>
                <w:lang w:val="ro-RO"/>
              </w:rPr>
            </w:pPr>
            <w:r>
              <w:rPr>
                <w:rFonts w:eastAsia="Calibri" w:cs="Calibri"/>
                <w:lang w:val="ro-RO"/>
              </w:rPr>
              <w:lastRenderedPageBreak/>
              <w:t xml:space="preserve"> Expertul verifică: după caz, existența Contractului de comodat/contractului de inchiriere/ documentul potrivit caruia suprafata de teren a fost dată temporar în administrare/folosinţă, </w:t>
            </w:r>
          </w:p>
          <w:p w:rsidR="0087045F" w:rsidRDefault="0087045F">
            <w:pPr>
              <w:autoSpaceDE w:val="0"/>
              <w:autoSpaceDN w:val="0"/>
              <w:adjustRightInd w:val="0"/>
              <w:jc w:val="both"/>
              <w:rPr>
                <w:rFonts w:eastAsia="Calibri" w:cs="Calibri"/>
                <w:lang w:val="ro-RO"/>
              </w:rPr>
            </w:pPr>
            <w:r>
              <w:rPr>
                <w:rFonts w:eastAsia="Calibri" w:cs="Calibri"/>
                <w:lang w:val="ro-RO"/>
              </w:rPr>
              <w:t>Expertul verifica urmatoarele:</w:t>
            </w:r>
            <w:r>
              <w:rPr>
                <w:rFonts w:eastAsia="Calibri" w:cs="Calibri"/>
                <w:i/>
                <w:lang w:val="ro-RO"/>
              </w:rPr>
              <w:t xml:space="preserve"> la data depunerii Cererii de Finanţare, </w:t>
            </w:r>
            <w:r>
              <w:rPr>
                <w:rFonts w:eastAsia="Calibri" w:cs="Calibri"/>
                <w:lang w:val="ro-RO"/>
              </w:rPr>
              <w:t xml:space="preserve"> dacă solicitantul este în graficul de realizare a investiţiilor prevăzute în contract şi alte clauze, pentru a stabili elementele de identificare a cedentilor si a verifica preluarea integrala. </w:t>
            </w:r>
          </w:p>
          <w:p w:rsidR="0087045F" w:rsidRDefault="0087045F">
            <w:pPr>
              <w:autoSpaceDE w:val="0"/>
              <w:autoSpaceDN w:val="0"/>
              <w:adjustRightInd w:val="0"/>
              <w:jc w:val="both"/>
              <w:rPr>
                <w:rFonts w:eastAsia="Calibri" w:cs="Calibri"/>
                <w:b/>
                <w:lang w:val="ro-RO"/>
              </w:rPr>
            </w:pPr>
            <w:r>
              <w:rPr>
                <w:rFonts w:eastAsia="Calibri" w:cs="Calibri"/>
                <w:b/>
                <w:lang w:val="ro-RO"/>
              </w:rPr>
              <w:t>In toate cazurile de mai sus, in cazul exploatatiilor vegetale se vor verifica cedentii si in baza de date din Registrul exploatațiilor de la ANSVSA/DSVSA.</w:t>
            </w:r>
          </w:p>
          <w:p w:rsidR="0087045F" w:rsidRDefault="0087045F">
            <w:pPr>
              <w:autoSpaceDE w:val="0"/>
              <w:autoSpaceDN w:val="0"/>
              <w:adjustRightInd w:val="0"/>
              <w:jc w:val="both"/>
              <w:rPr>
                <w:rFonts w:eastAsia="Calibri" w:cs="Calibri"/>
                <w:b/>
                <w:lang w:val="ro-RO"/>
              </w:rPr>
            </w:pPr>
            <w:r>
              <w:rPr>
                <w:rFonts w:eastAsia="Calibri" w:cs="Calibri"/>
                <w:b/>
                <w:lang w:val="ro-RO"/>
              </w:rPr>
              <w:t>d) 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Expertul verifica daca efectivul de animale deţinut solicitant sunt preluate integral de la cedent/cedenti.</w:t>
            </w:r>
          </w:p>
          <w:p w:rsidR="0087045F" w:rsidRDefault="0087045F">
            <w:pPr>
              <w:autoSpaceDE w:val="0"/>
              <w:autoSpaceDN w:val="0"/>
              <w:adjustRightInd w:val="0"/>
              <w:jc w:val="both"/>
              <w:rPr>
                <w:rFonts w:eastAsia="Calibri" w:cs="Calibri"/>
                <w:lang w:val="ro-RO"/>
              </w:rPr>
            </w:pPr>
            <w:r>
              <w:rPr>
                <w:rFonts w:eastAsia="Calibri" w:cs="Calibri"/>
                <w:lang w:val="ro-RO"/>
              </w:rPr>
              <w:t xml:space="preserve">Se verifica, daca este cazul, efectivul păsărilor şi al familiilor de albine, conform inregistrarilor din registrul agricol şi a  adeverinţei eliberată de medicul veterinar de circumscripţie, pentru a stabili elementele de identificare a cedentilor si a verifica preluarea integrala. Expertul va verifica in baza de date </w:t>
            </w:r>
            <w:r>
              <w:rPr>
                <w:rFonts w:eastAsia="Calibri" w:cs="Calibri"/>
                <w:b/>
                <w:u w:val="single"/>
                <w:lang w:val="ro-RO"/>
              </w:rPr>
              <w:t xml:space="preserve">din Registrul exploatațiilor de la </w:t>
            </w:r>
            <w:r>
              <w:rPr>
                <w:rFonts w:eastAsia="Calibri" w:cs="Calibri"/>
                <w:lang w:val="ro-RO"/>
              </w:rPr>
              <w:t xml:space="preserve">ANSVSA pe baza informatiilor prevazute in Planul financiar daca cedentul/cedentii mai figureaza cu animale. </w:t>
            </w: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 xml:space="preserve">In cazul exploatatiilor zootehnice, verificare se realizeaza si in Registrul unic de identificare APIA pentru cedenti. </w:t>
            </w:r>
          </w:p>
          <w:p w:rsidR="0087045F" w:rsidRDefault="0087045F">
            <w:pPr>
              <w:autoSpaceDE w:val="0"/>
              <w:autoSpaceDN w:val="0"/>
              <w:adjustRightInd w:val="0"/>
              <w:jc w:val="both"/>
              <w:rPr>
                <w:rFonts w:eastAsia="Calibri" w:cs="Calibri"/>
                <w:b/>
                <w:u w:val="single"/>
                <w:lang w:val="ro-RO"/>
              </w:rPr>
            </w:pP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Atât în cazul exploatațiilor vegetale, cât și în cazul exploatațiilor mixte/zootehnice se verifică existența Registrului Agricol.</w:t>
            </w:r>
          </w:p>
          <w:p w:rsidR="0087045F" w:rsidRDefault="0087045F">
            <w:pPr>
              <w:autoSpaceDE w:val="0"/>
              <w:autoSpaceDN w:val="0"/>
              <w:adjustRightInd w:val="0"/>
              <w:jc w:val="both"/>
              <w:rPr>
                <w:rFonts w:eastAsia="Calibri" w:cs="Calibri"/>
                <w:b/>
                <w:u w:val="single"/>
                <w:lang w:val="ro-RO"/>
              </w:rPr>
            </w:pPr>
            <w:r>
              <w:rPr>
                <w:rFonts w:cs="Calibri"/>
                <w:lang w:val="ro-RO"/>
              </w:rPr>
              <w:t xml:space="preserve">În situația în care, o exploatație se preia de la propria Persoană Fizică, aceasta trebuie să se preia integral exploatația agricolă deținută fără a primi punctaj la selecţie. De asemenea, solicitantul </w:t>
            </w:r>
            <w:r>
              <w:rPr>
                <w:rFonts w:cs="Calibri"/>
                <w:lang w:val="ro-RO"/>
              </w:rPr>
              <w:lastRenderedPageBreak/>
              <w:t>poate prelua integral exploatația deținută de soț/soție, dar fără a beneficia de punctajul aferent acestui principiu de selecție (pentru exploatația preluată de la soț/soție).</w:t>
            </w:r>
          </w:p>
          <w:p w:rsidR="0087045F" w:rsidRDefault="0087045F">
            <w:pPr>
              <w:ind w:right="29"/>
              <w:jc w:val="both"/>
              <w:rPr>
                <w:rFonts w:cs="Calibri"/>
                <w:lang w:val="ro-RO"/>
              </w:rPr>
            </w:pPr>
            <w:r>
              <w:rPr>
                <w:rFonts w:cs="Calibri"/>
                <w:i/>
                <w:lang w:val="ro-RO"/>
              </w:rPr>
              <w:t>Pentru a beneficia de punctaj conform criteriului de selecţie, preluarea exploataţiilor se realizează unitar, cu toate suprafeţele şi animalele, aşa cum apar înregistrate la APIA şi/ sau la ANSVSA şi în Registrul agricol.</w:t>
            </w:r>
          </w:p>
          <w:p w:rsidR="0087045F" w:rsidRDefault="0087045F">
            <w:pPr>
              <w:ind w:right="29"/>
              <w:jc w:val="both"/>
              <w:rPr>
                <w:rFonts w:cs="Calibri"/>
                <w:i/>
                <w:lang w:val="ro-RO"/>
              </w:rPr>
            </w:pPr>
            <w:r>
              <w:rPr>
                <w:rFonts w:cs="Calibri"/>
                <w:i/>
                <w:lang w:val="ro-RO"/>
              </w:rPr>
              <w:t>Ca urmare, cedentul nu trebuie să mai fie  înregistrat  în Registrul unic de identificare de la APIA şi/ sau în Registrul exploatațiilor de la ANSVSA/ DSVSA/ Circumscripție Veterinară şi Registrul Agricol.</w:t>
            </w:r>
          </w:p>
          <w:p w:rsidR="0087045F" w:rsidRDefault="0087045F">
            <w:pPr>
              <w:jc w:val="both"/>
              <w:rPr>
                <w:rFonts w:cs="Calibri"/>
                <w:b/>
                <w:i/>
                <w:lang w:val="ro-RO"/>
              </w:rPr>
            </w:pPr>
            <w:r>
              <w:rPr>
                <w:rFonts w:cs="Calibri"/>
                <w:b/>
                <w:i/>
                <w:lang w:val="ro-RO"/>
              </w:rPr>
              <w:t>Nu este obligatorie preluarea curții și a anexelor gospodăriei cedentului.</w:t>
            </w:r>
          </w:p>
          <w:p w:rsidR="0087045F" w:rsidRDefault="0087045F">
            <w:pPr>
              <w:jc w:val="both"/>
              <w:rPr>
                <w:rFonts w:cs="Calibri"/>
                <w:b/>
                <w:i/>
                <w:lang w:val="ro-RO"/>
              </w:rPr>
            </w:pPr>
          </w:p>
          <w:p w:rsidR="0087045F" w:rsidRDefault="0087045F">
            <w:pPr>
              <w:jc w:val="both"/>
              <w:rPr>
                <w:rFonts w:cs="Calibri"/>
                <w:b/>
                <w:i/>
                <w:lang w:val="ro-RO"/>
              </w:rPr>
            </w:pPr>
            <w:r>
              <w:rPr>
                <w:rFonts w:cs="Calibri"/>
                <w:b/>
                <w:i/>
                <w:lang w:val="ro-RO"/>
              </w:rPr>
              <w:t>ATENȚIE! Pentru îndeplinirea acestui principiu de selecție, se vor atașa extras din Registrul unic de identificare de la APIA şi/ sau Registrul exploatațiilor de la ANSVSA/ DSVSA/ Circumscripție Veterinară şi Registrul Agricol pentru cedent/cedenți, din care să reiasă situația acestuia/acestora înainte și după momentul preluării exploatației/exploatațiilor agricole.</w:t>
            </w:r>
          </w:p>
          <w:p w:rsidR="0087045F" w:rsidRDefault="0087045F">
            <w:pPr>
              <w:jc w:val="both"/>
              <w:rPr>
                <w:rFonts w:cs="Calibri"/>
                <w:b/>
                <w:i/>
                <w:lang w:val="ro-RO"/>
              </w:rPr>
            </w:pPr>
          </w:p>
          <w:p w:rsidR="0087045F" w:rsidRDefault="0087045F">
            <w:pPr>
              <w:shd w:val="clear" w:color="auto" w:fill="FFFFFF"/>
              <w:spacing w:before="120"/>
              <w:ind w:right="403"/>
              <w:jc w:val="both"/>
              <w:rPr>
                <w:rFonts w:eastAsia="Calibri"/>
                <w:i/>
                <w:sz w:val="24"/>
                <w:szCs w:val="24"/>
                <w:lang w:val="ro-RO"/>
              </w:rPr>
            </w:pPr>
            <w:r>
              <w:rPr>
                <w:rFonts w:cs="Calibri"/>
                <w:i/>
                <w:lang w:val="ro-RO"/>
              </w:rPr>
              <w:t>ATENȚIE! Nu se va acorda punctaj în  situația în care cedentul/cedenții exploatației agricole preluate integral au jucat doar un rolul de proprietar intermediar de scurtă durată a unei părți din altă exploatație mai mare (de exemplu: cedentul nu are nicio cerere de plată solicitată și înacasată de la APIA).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rFonts w:eastAsia="Calibri"/>
          <w:b/>
          <w:u w:val="single"/>
          <w:lang w:val="ro-RO"/>
        </w:rPr>
        <w:lastRenderedPageBreak/>
        <w:t xml:space="preserve">CS5: </w:t>
      </w:r>
      <w:r>
        <w:rPr>
          <w:b/>
          <w:lang w:val="ro-RO" w:eastAsia="ro-RO"/>
        </w:rPr>
        <w:t>Principiul dimensiunii exploatatiilor</w:t>
      </w:r>
    </w:p>
    <w:p w:rsidR="0087045F" w:rsidRDefault="0087045F" w:rsidP="0087045F">
      <w:pPr>
        <w:widowControl w:val="0"/>
        <w:shd w:val="clear" w:color="auto" w:fill="FFFFFF"/>
        <w:tabs>
          <w:tab w:val="left" w:pos="706"/>
          <w:tab w:val="left" w:pos="3330"/>
        </w:tabs>
        <w:autoSpaceDE w:val="0"/>
        <w:autoSpaceDN w:val="0"/>
        <w:adjustRightInd w:val="0"/>
        <w:spacing w:before="120"/>
        <w:jc w:val="both"/>
        <w:rPr>
          <w:rFonts w:ascii="Times New Roman" w:hAnsi="Times New Roman"/>
          <w:lang w:val="ro-RO" w:eastAsia="ro-RO"/>
        </w:rPr>
      </w:pPr>
      <w:r>
        <w:rPr>
          <w:lang w:val="ro-RO" w:eastAsia="ro-RO"/>
        </w:rPr>
        <w:t xml:space="preserve">Dimensiunea exploatatiei este intre 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SO – 10 puncte</w:t>
      </w:r>
    </w:p>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r>
        <w:rPr>
          <w:lang w:val="ro-RO" w:eastAsia="ro-RO"/>
        </w:rPr>
        <w:t xml:space="preserve">Dimensiunea exploatatiei este peste 30.000 </w:t>
      </w:r>
      <w:r>
        <w:rPr>
          <w:bCs/>
          <w:color w:val="000000"/>
          <w:lang w:val="ro-RO"/>
        </w:rPr>
        <w:t xml:space="preserve">€ </w:t>
      </w:r>
      <w:r>
        <w:rPr>
          <w:lang w:val="ro-RO" w:eastAsia="ro-RO"/>
        </w:rPr>
        <w:t xml:space="preserve">SO ( pana in 50.000 </w:t>
      </w:r>
      <w:r>
        <w:rPr>
          <w:bCs/>
          <w:color w:val="000000"/>
          <w:lang w:val="ro-RO"/>
        </w:rPr>
        <w:t xml:space="preserve">€ </w:t>
      </w:r>
      <w:r>
        <w:rPr>
          <w:lang w:val="ro-RO" w:eastAsia="ro-RO"/>
        </w:rPr>
        <w:t>SO) – 3 puncte</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4817"/>
      </w:tblGrid>
      <w:tr w:rsidR="0087045F" w:rsidTr="0087045F">
        <w:tc>
          <w:tcPr>
            <w:tcW w:w="488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481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rFonts w:cs="Arial"/>
                <w:b/>
                <w:sz w:val="24"/>
                <w:szCs w:val="24"/>
                <w:lang w:val="pt-BR"/>
              </w:rPr>
            </w:pPr>
            <w:r>
              <w:rPr>
                <w:rFonts w:cs="Arial"/>
                <w:b/>
                <w:lang w:val="pt-BR"/>
              </w:rPr>
              <w:t>PUNCTE DE VERIFICAT ÎN CADRUL DOCUMENTELOR  PREZENTATE</w:t>
            </w:r>
          </w:p>
        </w:tc>
      </w:tr>
      <w:tr w:rsidR="0087045F" w:rsidTr="0087045F">
        <w:tc>
          <w:tcPr>
            <w:tcW w:w="4885" w:type="dxa"/>
            <w:tcBorders>
              <w:top w:val="single" w:sz="4" w:space="0" w:color="auto"/>
              <w:left w:val="single" w:sz="4" w:space="0" w:color="auto"/>
              <w:bottom w:val="single" w:sz="4" w:space="0" w:color="auto"/>
              <w:right w:val="single" w:sz="4" w:space="0" w:color="auto"/>
            </w:tcBorders>
          </w:tcPr>
          <w:p w:rsidR="0087045F" w:rsidRDefault="0087045F">
            <w:pPr>
              <w:pBdr>
                <w:top w:val="single" w:sz="8" w:space="0" w:color="auto"/>
                <w:left w:val="single" w:sz="8" w:space="0" w:color="auto"/>
                <w:bottom w:val="single" w:sz="8" w:space="0" w:color="auto"/>
              </w:pBdr>
              <w:shd w:val="clear" w:color="auto" w:fill="FFFFFF"/>
              <w:tabs>
                <w:tab w:val="center" w:pos="4536"/>
                <w:tab w:val="right" w:pos="9072"/>
              </w:tabs>
              <w:spacing w:before="100" w:beforeAutospacing="1" w:after="100" w:afterAutospacing="1"/>
              <w:jc w:val="both"/>
              <w:textAlignment w:val="center"/>
              <w:rPr>
                <w:rFonts w:cs="Calibri"/>
                <w:lang w:val="ro-RO"/>
              </w:rPr>
            </w:pPr>
            <w:r>
              <w:rPr>
                <w:rFonts w:cs="Calibri"/>
                <w:lang w:val="ro-RO" w:eastAsia="fr-FR"/>
              </w:rPr>
              <w:t xml:space="preserve">a. </w:t>
            </w:r>
            <w:r>
              <w:rPr>
                <w:rFonts w:cs="Calibri"/>
                <w:lang w:val="ro-RO"/>
              </w:rPr>
              <w:t xml:space="preserve">Cererea de finanţare – tabel calcul SO; </w:t>
            </w:r>
          </w:p>
          <w:p w:rsidR="0087045F" w:rsidRDefault="0087045F">
            <w:pPr>
              <w:tabs>
                <w:tab w:val="num" w:pos="270"/>
                <w:tab w:val="right" w:pos="9072"/>
              </w:tabs>
              <w:jc w:val="both"/>
              <w:rPr>
                <w:rFonts w:cs="Calibri"/>
                <w:b/>
                <w:lang w:val="ro-RO"/>
              </w:rPr>
            </w:pPr>
            <w:r>
              <w:rPr>
                <w:rFonts w:eastAsia="Calibri" w:cs="Calibri"/>
                <w:b/>
                <w:lang w:val="ro-RO"/>
              </w:rPr>
              <w:t>Doc. 2 Documente proprietate/folosinţă pentru exploataţia agricolă</w:t>
            </w:r>
          </w:p>
          <w:p w:rsidR="0087045F" w:rsidRDefault="0087045F">
            <w:pPr>
              <w:tabs>
                <w:tab w:val="num" w:pos="270"/>
                <w:tab w:val="right" w:pos="9072"/>
              </w:tabs>
              <w:jc w:val="both"/>
              <w:rPr>
                <w:rFonts w:cs="Calibri"/>
                <w:lang w:val="ro-RO"/>
              </w:rPr>
            </w:pPr>
          </w:p>
          <w:p w:rsidR="0087045F" w:rsidRDefault="0087045F">
            <w:pPr>
              <w:tabs>
                <w:tab w:val="num" w:pos="270"/>
                <w:tab w:val="right" w:pos="9072"/>
              </w:tabs>
              <w:jc w:val="both"/>
              <w:rPr>
                <w:rFonts w:cs="Calibri"/>
                <w:lang w:val="ro-RO"/>
              </w:rPr>
            </w:pPr>
          </w:p>
          <w:p w:rsidR="0087045F" w:rsidRDefault="0087045F">
            <w:pPr>
              <w:jc w:val="both"/>
              <w:rPr>
                <w:rFonts w:cs="Arial"/>
                <w:sz w:val="24"/>
                <w:szCs w:val="24"/>
                <w:lang w:val="pt-BR"/>
              </w:rPr>
            </w:pPr>
          </w:p>
        </w:tc>
        <w:tc>
          <w:tcPr>
            <w:tcW w:w="4815" w:type="dxa"/>
            <w:tcBorders>
              <w:top w:val="single" w:sz="4" w:space="0" w:color="auto"/>
              <w:left w:val="single" w:sz="4" w:space="0" w:color="auto"/>
              <w:bottom w:val="single" w:sz="4" w:space="0" w:color="auto"/>
              <w:right w:val="single" w:sz="4" w:space="0" w:color="auto"/>
            </w:tcBorders>
            <w:vAlign w:val="center"/>
          </w:tcPr>
          <w:p w:rsidR="0087045F" w:rsidRDefault="0087045F">
            <w:pPr>
              <w:spacing w:before="120"/>
              <w:jc w:val="both"/>
              <w:rPr>
                <w:sz w:val="24"/>
                <w:szCs w:val="24"/>
                <w:lang w:val="ro-RO" w:eastAsia="ro-RO"/>
              </w:rPr>
            </w:pPr>
            <w:r>
              <w:rPr>
                <w:rFonts w:cs="Calibri"/>
                <w:lang w:val="ro-RO"/>
              </w:rPr>
              <w:t xml:space="preserve">Expertul verifică dacă în urma calculului din Cererea de Finanţare, exploataţia se  încadrează în categoria </w:t>
            </w:r>
            <w:r>
              <w:rPr>
                <w:lang w:val="ro-RO" w:eastAsia="ro-RO"/>
              </w:rPr>
              <w:t xml:space="preserve">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 xml:space="preserve">SO, caz in care vor fi acordate 10 puncte </w:t>
            </w:r>
          </w:p>
          <w:p w:rsidR="0087045F" w:rsidRDefault="0087045F">
            <w:pPr>
              <w:spacing w:before="120"/>
              <w:jc w:val="both"/>
              <w:rPr>
                <w:lang w:val="ro-RO" w:eastAsia="ro-RO"/>
              </w:rPr>
            </w:pPr>
            <w:r>
              <w:rPr>
                <w:lang w:val="ro-RO" w:eastAsia="ro-RO"/>
              </w:rPr>
              <w:t>Sau in</w:t>
            </w:r>
          </w:p>
          <w:p w:rsidR="0087045F" w:rsidRDefault="0087045F">
            <w:pPr>
              <w:spacing w:before="120"/>
              <w:jc w:val="both"/>
              <w:rPr>
                <w:lang w:val="ro-RO" w:eastAsia="ro-RO"/>
              </w:rPr>
            </w:pPr>
            <w:r>
              <w:rPr>
                <w:lang w:val="ro-RO" w:eastAsia="ro-RO"/>
              </w:rPr>
              <w:t xml:space="preserve">Categoria 30.000 </w:t>
            </w:r>
            <w:r>
              <w:rPr>
                <w:bCs/>
                <w:color w:val="000000"/>
                <w:lang w:val="ro-RO"/>
              </w:rPr>
              <w:t xml:space="preserve">€ </w:t>
            </w:r>
            <w:r>
              <w:rPr>
                <w:lang w:val="ro-RO" w:eastAsia="ro-RO"/>
              </w:rPr>
              <w:t>SO – 50.000</w:t>
            </w:r>
            <w:r>
              <w:rPr>
                <w:bCs/>
                <w:color w:val="000000"/>
                <w:lang w:val="ro-RO"/>
              </w:rPr>
              <w:t xml:space="preserve">€ </w:t>
            </w:r>
            <w:r>
              <w:rPr>
                <w:lang w:val="ro-RO" w:eastAsia="ro-RO"/>
              </w:rPr>
              <w:t>SO, caz in care vor fi acordate 3 puncte</w:t>
            </w:r>
          </w:p>
          <w:p w:rsidR="0087045F" w:rsidRDefault="0087045F">
            <w:pPr>
              <w:shd w:val="clear" w:color="auto" w:fill="FFFFFF"/>
              <w:spacing w:before="120"/>
              <w:ind w:right="403"/>
              <w:jc w:val="both"/>
              <w:rPr>
                <w:rFonts w:eastAsia="Calibri"/>
                <w:i/>
                <w:lang w:val="ro-RO"/>
              </w:rPr>
            </w:pPr>
            <w:r>
              <w:rPr>
                <w:rFonts w:eastAsia="Calibri"/>
                <w:i/>
                <w:lang w:val="ro-RO"/>
              </w:rPr>
              <w:lastRenderedPageBreak/>
              <w:t xml:space="preserve">Se verifica si punctul referitor la descrierea criteriilor de selectie din cererea de finantare – A8 </w:t>
            </w:r>
          </w:p>
          <w:p w:rsidR="0087045F" w:rsidRDefault="0087045F">
            <w:pPr>
              <w:spacing w:before="120"/>
              <w:jc w:val="both"/>
              <w:rPr>
                <w:rFonts w:cs="Arial"/>
                <w:i/>
                <w:sz w:val="24"/>
                <w:szCs w:val="24"/>
                <w:lang w:val="ro-RO" w:eastAsia="ro-RO"/>
              </w:rPr>
            </w:pPr>
          </w:p>
        </w:tc>
      </w:tr>
    </w:tbl>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b/>
          <w:lang w:val="ro-RO" w:eastAsia="ro-RO"/>
        </w:rPr>
        <w:t>CS6: Principiul includerii in planul de afaceri de actiuni inovative – 10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314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Cererea de finantare</w:t>
            </w:r>
          </w:p>
          <w:p w:rsidR="0087045F" w:rsidRDefault="0087045F">
            <w:pPr>
              <w:spacing w:before="120"/>
              <w:rPr>
                <w:rFonts w:eastAsia="Calibri"/>
                <w:i/>
                <w:lang w:val="ro-RO"/>
              </w:rPr>
            </w:pPr>
            <w:r>
              <w:rPr>
                <w:rFonts w:eastAsia="Calibri"/>
                <w:i/>
                <w:lang w:val="ro-RO"/>
              </w:rPr>
              <w:t>Planul de afaceri</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shd w:val="clear" w:color="auto" w:fill="FFFFFF"/>
              <w:spacing w:before="120"/>
              <w:ind w:right="403"/>
              <w:jc w:val="both"/>
              <w:rPr>
                <w:rFonts w:eastAsia="Calibri"/>
                <w:i/>
                <w:sz w:val="24"/>
                <w:szCs w:val="24"/>
                <w:lang w:val="ro-RO"/>
              </w:rPr>
            </w:pPr>
            <w:r>
              <w:t xml:space="preserve">Expertul verifica initial informatiile din cererea de finantare de la punctele A4, A8 si </w:t>
            </w: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Ulterior se compara datele trecute la aceste puncte cu informatiile continute in Planul de afaceri si in cazul in care identifica in cadrul actiunilor propuse prin proiect actiuni inovative, se vor acorda 10 puncte.</w:t>
            </w:r>
          </w:p>
        </w:tc>
      </w:tr>
    </w:tbl>
    <w:p w:rsidR="0087045F" w:rsidRDefault="0087045F" w:rsidP="0087045F">
      <w:pPr>
        <w:spacing w:before="120"/>
        <w:rPr>
          <w:lang w:val="ro-RO"/>
        </w:rPr>
      </w:pPr>
    </w:p>
    <w:p w:rsidR="0087045F" w:rsidRDefault="0087045F" w:rsidP="0087045F">
      <w:pPr>
        <w:spacing w:before="120"/>
        <w:rPr>
          <w:rFonts w:ascii="Times New Roman" w:hAnsi="Times New Roman"/>
          <w:b/>
          <w:lang w:val="ro-RO"/>
        </w:rPr>
      </w:pPr>
      <w:r>
        <w:rPr>
          <w:b/>
          <w:lang w:val="ro-RO" w:eastAsia="ro-RO"/>
        </w:rPr>
        <w:t xml:space="preserve">CS 7 </w:t>
      </w:r>
      <w:r>
        <w:rPr>
          <w:b/>
          <w:lang w:val="ro-RO"/>
        </w:rPr>
        <w:t>Principiul participarii la cursurile de formare profesionala organizate in cadrul GAL: solicitantul sa dea o declaratie ca va participa la cursurile de formare organizate pe masura M1/1C – 10 puncte</w:t>
      </w:r>
    </w:p>
    <w:p w:rsidR="0087045F" w:rsidRDefault="0087045F" w:rsidP="0087045F">
      <w:pPr>
        <w:spacing w:before="120"/>
        <w:rPr>
          <w:b/>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b/>
                <w:lang w:val="ro-RO"/>
              </w:rPr>
              <w:t xml:space="preserve">Declaratie ca va participa la cursurile de formare organizate pe masura M1/1C </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shd w:val="clear" w:color="auto" w:fill="FFFFFF"/>
              <w:spacing w:before="120"/>
              <w:ind w:right="403"/>
              <w:jc w:val="both"/>
              <w:rPr>
                <w:rFonts w:eastAsia="Calibri"/>
                <w:i/>
                <w:sz w:val="24"/>
                <w:szCs w:val="24"/>
                <w:lang w:val="ro-RO"/>
              </w:rPr>
            </w:pPr>
            <w:r>
              <w:lastRenderedPageBreak/>
              <w:t>Expertul verifica existenta declaratiei, semnatura, stampila</w:t>
            </w:r>
          </w:p>
          <w:p w:rsidR="0087045F" w:rsidRDefault="0087045F">
            <w:pPr>
              <w:shd w:val="clear" w:color="auto" w:fill="FFFFFF"/>
              <w:spacing w:before="120"/>
              <w:ind w:left="720" w:right="403"/>
              <w:jc w:val="both"/>
              <w:rPr>
                <w:rFonts w:eastAsia="Calibri"/>
                <w:i/>
                <w:sz w:val="24"/>
                <w:szCs w:val="24"/>
                <w:lang w:val="ro-RO"/>
              </w:rPr>
            </w:pPr>
          </w:p>
        </w:tc>
      </w:tr>
    </w:tbl>
    <w:p w:rsidR="0087045F" w:rsidRDefault="0087045F" w:rsidP="0087045F">
      <w:pPr>
        <w:spacing w:before="120"/>
        <w:rPr>
          <w:b/>
          <w:lang w:val="ro-RO"/>
        </w:rPr>
      </w:pPr>
    </w:p>
    <w:p w:rsidR="0087045F" w:rsidRDefault="0087045F" w:rsidP="0087045F">
      <w:pPr>
        <w:spacing w:before="120"/>
        <w:rPr>
          <w:b/>
          <w:lang w:val="ro-RO"/>
        </w:rPr>
      </w:pPr>
      <w:r>
        <w:rPr>
          <w:b/>
          <w:lang w:val="ro-RO"/>
        </w:rPr>
        <w:t>CS8: Principiul implementarii proiectului in localitati cu un IDUL scazut</w:t>
      </w:r>
    </w:p>
    <w:p w:rsidR="0087045F" w:rsidRDefault="0087045F" w:rsidP="0087045F">
      <w:pPr>
        <w:widowControl w:val="0"/>
        <w:shd w:val="clear" w:color="auto" w:fill="FFFFFF"/>
        <w:tabs>
          <w:tab w:val="left" w:pos="706"/>
        </w:tabs>
        <w:autoSpaceDE w:val="0"/>
        <w:autoSpaceDN w:val="0"/>
        <w:adjustRightInd w:val="0"/>
        <w:jc w:val="both"/>
      </w:pPr>
      <w:r>
        <w:rPr>
          <w:rFonts w:eastAsia="Calibri"/>
          <w:lang w:val="ro-RO"/>
        </w:rPr>
        <w:t>localitati cu grad de saracie ridicat  IDUL&lt;55</w:t>
      </w:r>
      <w:r>
        <w:t>– 10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t>localitati cu grad de saracie mediu IDUL: 55 – 70 – 5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t>Se verifica Cererea de finantare si Planul de Afaceri pentru a identifica localitatea unde se implementeaza proiectul. Valorile IDUL vor fi considerate conform tabelului de mai jos:</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87045F" w:rsidTr="0087045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Nr. Crt.</w:t>
            </w:r>
          </w:p>
        </w:tc>
        <w:tc>
          <w:tcPr>
            <w:tcW w:w="2863" w:type="dxa"/>
            <w:tcBorders>
              <w:top w:val="single" w:sz="4" w:space="0" w:color="auto"/>
              <w:left w:val="nil"/>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Localitate</w:t>
            </w:r>
          </w:p>
        </w:tc>
        <w:tc>
          <w:tcPr>
            <w:tcW w:w="1445" w:type="dxa"/>
            <w:tcBorders>
              <w:top w:val="single" w:sz="4" w:space="0" w:color="auto"/>
              <w:left w:val="nil"/>
              <w:bottom w:val="single" w:sz="4" w:space="0" w:color="auto"/>
              <w:right w:val="single" w:sz="4" w:space="0" w:color="auto"/>
            </w:tcBorders>
            <w:shd w:val="clear" w:color="auto" w:fill="B6DDE8"/>
            <w:noWrap/>
            <w:vAlign w:val="center"/>
            <w:hideMark/>
          </w:tcPr>
          <w:p w:rsidR="0087045F" w:rsidRDefault="0087045F">
            <w:pPr>
              <w:jc w:val="center"/>
              <w:rPr>
                <w:color w:val="000000"/>
                <w:sz w:val="24"/>
                <w:szCs w:val="24"/>
              </w:rPr>
            </w:pPr>
            <w:r>
              <w:rPr>
                <w:b/>
                <w:color w:val="000000"/>
              </w:rPr>
              <w:t>IDUL2011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Orasul Balcesti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61.45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Amarasti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42.72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Creteni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51.06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Diculesti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49.49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Fauresti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54.99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Ghioroiu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44.10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Lalosu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8</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Lacusteni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47.22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9</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Maciuca</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38.91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10</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Madulari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43.98</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lastRenderedPageBreak/>
              <w:t>11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Mitrofani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57.33</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Orlesti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65.20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Prundeni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62.46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Stefanesti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59.35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Sutesti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51.81</w:t>
            </w:r>
          </w:p>
        </w:tc>
      </w:tr>
      <w:tr w:rsidR="0087045F" w:rsidTr="0087045F">
        <w:trPr>
          <w:trHeight w:val="34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Valea Mare</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Voicesti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51.57</w:t>
            </w:r>
          </w:p>
        </w:tc>
      </w:tr>
    </w:tbl>
    <w:p w:rsidR="0087045F" w:rsidRDefault="0087045F" w:rsidP="0087045F">
      <w:pPr>
        <w:spacing w:before="120"/>
        <w:rPr>
          <w:lang w:val="ro-RO"/>
        </w:rPr>
      </w:pPr>
    </w:p>
    <w:p w:rsidR="0087045F" w:rsidRDefault="0087045F" w:rsidP="0087045F">
      <w:pPr>
        <w:spacing w:before="120"/>
        <w:rPr>
          <w:b/>
          <w:lang w:val="ro-RO"/>
        </w:rPr>
      </w:pPr>
      <w:r>
        <w:rPr>
          <w:lang w:val="ro-RO"/>
        </w:rPr>
        <w:t xml:space="preserve">CS9: </w:t>
      </w:r>
      <w:r>
        <w:rPr>
          <w:b/>
          <w:lang w:val="ro-RO"/>
        </w:rPr>
        <w:t>Principiul crearii unor produse cu specific local -  5 puncte</w:t>
      </w:r>
    </w:p>
    <w:p w:rsidR="00BA0AB5" w:rsidRPr="00965D78" w:rsidRDefault="0087045F" w:rsidP="00BA0AB5">
      <w:pPr>
        <w:spacing w:before="120"/>
        <w:rPr>
          <w:lang w:val="ro-RO"/>
        </w:rPr>
      </w:pPr>
      <w:r>
        <w:rPr>
          <w:b/>
          <w:lang w:val="ro-RO"/>
        </w:rPr>
        <w:t>Se verifica Planul de afaceri</w:t>
      </w: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C13DDC" w:rsidRPr="00EE3EB4" w:rsidRDefault="00C13DDC" w:rsidP="00C13DDC">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w:t>
      </w:r>
      <w:r w:rsidRPr="00EE3EB4">
        <w:rPr>
          <w:sz w:val="24"/>
          <w:szCs w:val="24"/>
          <w:lang w:val="ro-RO"/>
        </w:rPr>
        <w:t xml:space="preserve">finalizarii apelului de selectie in curs, respectiv pana la data </w:t>
      </w:r>
      <w:r w:rsidR="00545EB4">
        <w:rPr>
          <w:sz w:val="24"/>
          <w:szCs w:val="24"/>
          <w:lang w:val="ro-RO"/>
        </w:rPr>
        <w:t>15</w:t>
      </w:r>
      <w:r w:rsidRPr="00EE3EB4">
        <w:rPr>
          <w:sz w:val="24"/>
          <w:szCs w:val="24"/>
          <w:lang w:val="ro-RO"/>
        </w:rPr>
        <w:t>.0</w:t>
      </w:r>
      <w:r w:rsidR="003A10AB">
        <w:rPr>
          <w:sz w:val="24"/>
          <w:szCs w:val="24"/>
          <w:lang w:val="ro-RO"/>
        </w:rPr>
        <w:t>9</w:t>
      </w:r>
      <w:r w:rsidRPr="00EE3EB4">
        <w:rPr>
          <w:sz w:val="24"/>
          <w:szCs w:val="24"/>
          <w:lang w:val="ro-RO"/>
        </w:rPr>
        <w:t xml:space="preserve">.2018. Raportul de evaluare se intocmeste in maxim 5 zile lucratoare de la intocmirea fiselor de evaluare a conformitatii, eligibilitatii si criteriilor de selectie, respectiv pana la data </w:t>
      </w:r>
      <w:r w:rsidR="00F27852">
        <w:rPr>
          <w:sz w:val="24"/>
          <w:szCs w:val="24"/>
          <w:lang w:val="ro-RO"/>
        </w:rPr>
        <w:t>21</w:t>
      </w:r>
      <w:r w:rsidRPr="00EE3EB4">
        <w:rPr>
          <w:sz w:val="24"/>
          <w:szCs w:val="24"/>
          <w:lang w:val="ro-RO"/>
        </w:rPr>
        <w:t>.0</w:t>
      </w:r>
      <w:r w:rsidR="003A10AB">
        <w:rPr>
          <w:sz w:val="24"/>
          <w:szCs w:val="24"/>
          <w:lang w:val="ro-RO"/>
        </w:rPr>
        <w:t>9</w:t>
      </w:r>
      <w:r w:rsidRPr="00EE3EB4">
        <w:rPr>
          <w:sz w:val="24"/>
          <w:szCs w:val="24"/>
          <w:lang w:val="ro-RO"/>
        </w:rPr>
        <w:t xml:space="preserve">.2018 Raportul de evaluare se publica atat la sediul GAL, cat si pe pagina web a GAL. </w:t>
      </w:r>
    </w:p>
    <w:p w:rsidR="00C13DDC" w:rsidRPr="00EE3EB4" w:rsidRDefault="00C13DDC" w:rsidP="00C13DDC">
      <w:pPr>
        <w:spacing w:before="120" w:after="120"/>
        <w:jc w:val="both"/>
        <w:rPr>
          <w:sz w:val="24"/>
          <w:szCs w:val="24"/>
          <w:lang w:val="ro-RO"/>
        </w:rPr>
      </w:pPr>
      <w:r w:rsidRPr="00EE3EB4">
        <w:rPr>
          <w:sz w:val="24"/>
          <w:szCs w:val="24"/>
          <w:lang w:val="ro-RO"/>
        </w:rPr>
        <w:t xml:space="preserve">Raportul de selectie se intocmeste si se publica la sediul GAL si pe pagina web a GAL in maxim 10 zile lucratoare de la data intocmirii raportului de evaluare, respectiv pana la data </w:t>
      </w:r>
      <w:r w:rsidR="00F27852">
        <w:rPr>
          <w:sz w:val="24"/>
          <w:szCs w:val="24"/>
          <w:lang w:val="ro-RO"/>
        </w:rPr>
        <w:t>05</w:t>
      </w:r>
      <w:r w:rsidRPr="00EE3EB4">
        <w:rPr>
          <w:sz w:val="24"/>
          <w:szCs w:val="24"/>
          <w:lang w:val="ro-RO"/>
        </w:rPr>
        <w:t>.</w:t>
      </w:r>
      <w:r w:rsidR="00F27852">
        <w:rPr>
          <w:sz w:val="24"/>
          <w:szCs w:val="24"/>
          <w:lang w:val="ro-RO"/>
        </w:rPr>
        <w:t>10</w:t>
      </w:r>
      <w:r w:rsidRPr="00EE3EB4">
        <w:rPr>
          <w:sz w:val="24"/>
          <w:szCs w:val="24"/>
          <w:lang w:val="ro-RO"/>
        </w:rPr>
        <w:t>.2018</w:t>
      </w:r>
    </w:p>
    <w:p w:rsidR="00C13DDC" w:rsidRDefault="00C13DDC" w:rsidP="00C13DDC">
      <w:pPr>
        <w:spacing w:before="120" w:after="120"/>
        <w:jc w:val="both"/>
        <w:rPr>
          <w:sz w:val="24"/>
          <w:szCs w:val="24"/>
          <w:lang w:val="ro-RO"/>
        </w:rPr>
      </w:pPr>
      <w:r w:rsidRPr="00EE3EB4">
        <w:rPr>
          <w:sz w:val="24"/>
          <w:szCs w:val="24"/>
          <w:lang w:val="ro-RO"/>
        </w:rPr>
        <w:t xml:space="preserve">In maxim 5 zile lucratoare de la publicarea raportului de selectie se vor transmite solicitantilor notificari cu privire la rezultatul procesului de evaluare si selectie, respectiv pana la data </w:t>
      </w:r>
      <w:r w:rsidR="00F27852">
        <w:rPr>
          <w:sz w:val="24"/>
          <w:szCs w:val="24"/>
          <w:lang w:val="ro-RO"/>
        </w:rPr>
        <w:t>12</w:t>
      </w:r>
      <w:r w:rsidRPr="00EE3EB4">
        <w:rPr>
          <w:sz w:val="24"/>
          <w:szCs w:val="24"/>
          <w:lang w:val="ro-RO"/>
        </w:rPr>
        <w:t>.</w:t>
      </w:r>
      <w:r w:rsidR="003A10AB">
        <w:rPr>
          <w:sz w:val="24"/>
          <w:szCs w:val="24"/>
          <w:lang w:val="ro-RO"/>
        </w:rPr>
        <w:t>10</w:t>
      </w:r>
      <w:r w:rsidRPr="00EE3EB4">
        <w:rPr>
          <w:sz w:val="24"/>
          <w:szCs w:val="24"/>
          <w:lang w:val="ro-RO"/>
        </w:rPr>
        <w:t>.2018</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 xml:space="preserve">fix: 0371 036 288; telefonmobil: 0799 854 484 – Marian </w:t>
      </w:r>
      <w:r w:rsidRPr="00864F0E">
        <w:rPr>
          <w:rFonts w:asciiTheme="minorHAnsi" w:hAnsiTheme="minorHAnsi"/>
          <w:sz w:val="24"/>
          <w:szCs w:val="24"/>
        </w:rPr>
        <w:lastRenderedPageBreak/>
        <w:t>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7E7A" w:rsidRDefault="000E7E7A" w:rsidP="00AB6145">
      <w:pPr>
        <w:spacing w:after="0" w:line="240" w:lineRule="auto"/>
      </w:pPr>
      <w:r>
        <w:separator/>
      </w:r>
    </w:p>
  </w:endnote>
  <w:endnote w:type="continuationSeparator" w:id="0">
    <w:p w:rsidR="000E7E7A" w:rsidRDefault="000E7E7A"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545EB4" w:rsidRDefault="00545EB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17</w:t>
        </w:r>
        <w:r>
          <w:rPr>
            <w:noProof/>
          </w:rPr>
          <w:fldChar w:fldCharType="end"/>
        </w:r>
        <w:r>
          <w:t xml:space="preserve"> | </w:t>
        </w:r>
        <w:r>
          <w:rPr>
            <w:color w:val="7F7F7F" w:themeColor="background1" w:themeShade="7F"/>
            <w:spacing w:val="60"/>
          </w:rPr>
          <w:t>Page</w:t>
        </w:r>
      </w:p>
    </w:sdtContent>
  </w:sdt>
  <w:p w:rsidR="00545EB4" w:rsidRDefault="00545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7E7A" w:rsidRDefault="000E7E7A" w:rsidP="00AB6145">
      <w:pPr>
        <w:spacing w:after="0" w:line="240" w:lineRule="auto"/>
      </w:pPr>
      <w:r>
        <w:separator/>
      </w:r>
    </w:p>
  </w:footnote>
  <w:footnote w:type="continuationSeparator" w:id="0">
    <w:p w:rsidR="000E7E7A" w:rsidRDefault="000E7E7A"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EB4" w:rsidRPr="006C78AA" w:rsidRDefault="00545EB4"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545EB4" w:rsidRPr="00033CC8" w:rsidRDefault="00545EB4"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545EB4" w:rsidRDefault="00545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7B5B"/>
    <w:multiLevelType w:val="hybridMultilevel"/>
    <w:tmpl w:val="1CF07E7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5008B3"/>
    <w:multiLevelType w:val="hybridMultilevel"/>
    <w:tmpl w:val="6D9EB23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90E6DDA"/>
    <w:multiLevelType w:val="hybridMultilevel"/>
    <w:tmpl w:val="09C054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1F3F63A8"/>
    <w:multiLevelType w:val="hybridMultilevel"/>
    <w:tmpl w:val="F4643E8E"/>
    <w:lvl w:ilvl="0" w:tplc="CE5401D8">
      <w:start w:val="1"/>
      <w:numFmt w:val="lowerLetter"/>
      <w:lvlText w:val="%1."/>
      <w:lvlJc w:val="left"/>
      <w:pPr>
        <w:ind w:left="72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6E6814"/>
    <w:multiLevelType w:val="hybridMultilevel"/>
    <w:tmpl w:val="184C996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5571A89"/>
    <w:multiLevelType w:val="hybridMultilevel"/>
    <w:tmpl w:val="7AB29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3F5329"/>
    <w:multiLevelType w:val="hybridMultilevel"/>
    <w:tmpl w:val="18C6D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07C176C"/>
    <w:multiLevelType w:val="hybridMultilevel"/>
    <w:tmpl w:val="1248A8A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6C0D00"/>
    <w:multiLevelType w:val="hybridMultilevel"/>
    <w:tmpl w:val="A654650A"/>
    <w:lvl w:ilvl="0" w:tplc="A434FDE4">
      <w:start w:val="1"/>
      <w:numFmt w:val="bullet"/>
      <w:lvlText w:val="-"/>
      <w:lvlJc w:val="left"/>
      <w:pPr>
        <w:ind w:left="720" w:hanging="360"/>
      </w:pPr>
      <w:rPr>
        <w:rFonts w:ascii="Trebuchet MS" w:eastAsia="Calibri" w:hAnsi="Trebuchet M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1"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A6A32B3"/>
    <w:multiLevelType w:val="hybridMultilevel"/>
    <w:tmpl w:val="717ABE42"/>
    <w:lvl w:ilvl="0" w:tplc="87D0CD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24"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DF023D"/>
    <w:multiLevelType w:val="hybridMultilevel"/>
    <w:tmpl w:val="208CFF1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8372EBC"/>
    <w:multiLevelType w:val="hybridMultilevel"/>
    <w:tmpl w:val="29E820E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BB11597"/>
    <w:multiLevelType w:val="hybridMultilevel"/>
    <w:tmpl w:val="7D5240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num>
  <w:num w:numId="2">
    <w:abstractNumId w:val="20"/>
  </w:num>
  <w:num w:numId="3">
    <w:abstractNumId w:val="19"/>
  </w:num>
  <w:num w:numId="4">
    <w:abstractNumId w:val="21"/>
  </w:num>
  <w:num w:numId="5">
    <w:abstractNumId w:val="13"/>
  </w:num>
  <w:num w:numId="6">
    <w:abstractNumId w:val="4"/>
  </w:num>
  <w:num w:numId="7">
    <w:abstractNumId w:val="6"/>
  </w:num>
  <w:num w:numId="8">
    <w:abstractNumId w:val="16"/>
  </w:num>
  <w:num w:numId="9">
    <w:abstractNumId w:val="28"/>
  </w:num>
  <w:num w:numId="10">
    <w:abstractNumId w:val="14"/>
  </w:num>
  <w:num w:numId="11">
    <w:abstractNumId w:val="24"/>
  </w:num>
  <w:num w:numId="12">
    <w:abstractNumId w:val="7"/>
  </w:num>
  <w:num w:numId="13">
    <w:abstractNumId w:val="17"/>
  </w:num>
  <w:num w:numId="14">
    <w:abstractNumId w:val="2"/>
  </w:num>
  <w:num w:numId="15">
    <w:abstractNumId w:val="0"/>
  </w:num>
  <w:num w:numId="16">
    <w:abstractNumId w:val="27"/>
  </w:num>
  <w:num w:numId="17">
    <w:abstractNumId w:val="18"/>
  </w:num>
  <w:num w:numId="18">
    <w:abstractNumId w:val="8"/>
  </w:num>
  <w:num w:numId="19">
    <w:abstractNumId w:val="1"/>
  </w:num>
  <w:num w:numId="20">
    <w:abstractNumId w:val="9"/>
  </w:num>
  <w:num w:numId="21">
    <w:abstractNumId w:val="22"/>
  </w:num>
  <w:num w:numId="22">
    <w:abstractNumId w:val="15"/>
  </w:num>
  <w:num w:numId="23">
    <w:abstractNumId w:val="12"/>
  </w:num>
  <w:num w:numId="24">
    <w:abstractNumId w:val="10"/>
  </w:num>
  <w:num w:numId="25">
    <w:abstractNumId w:val="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3F55"/>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0DBE"/>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E7E7A"/>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87A28"/>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28D1"/>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2A08"/>
    <w:rsid w:val="003634D4"/>
    <w:rsid w:val="00366C0C"/>
    <w:rsid w:val="00367F77"/>
    <w:rsid w:val="00372E4A"/>
    <w:rsid w:val="0037635B"/>
    <w:rsid w:val="00381386"/>
    <w:rsid w:val="00384E15"/>
    <w:rsid w:val="00385369"/>
    <w:rsid w:val="003861CC"/>
    <w:rsid w:val="00386280"/>
    <w:rsid w:val="003866F5"/>
    <w:rsid w:val="0038717D"/>
    <w:rsid w:val="0038737E"/>
    <w:rsid w:val="00391559"/>
    <w:rsid w:val="003931B1"/>
    <w:rsid w:val="00394A7F"/>
    <w:rsid w:val="00396FE6"/>
    <w:rsid w:val="003A10AB"/>
    <w:rsid w:val="003A205F"/>
    <w:rsid w:val="003A237B"/>
    <w:rsid w:val="003A2876"/>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2D1"/>
    <w:rsid w:val="00450679"/>
    <w:rsid w:val="00451CDF"/>
    <w:rsid w:val="00452C54"/>
    <w:rsid w:val="0045724A"/>
    <w:rsid w:val="004610A1"/>
    <w:rsid w:val="00466141"/>
    <w:rsid w:val="004677E5"/>
    <w:rsid w:val="00471064"/>
    <w:rsid w:val="00472EAE"/>
    <w:rsid w:val="004750EF"/>
    <w:rsid w:val="00475241"/>
    <w:rsid w:val="0048062A"/>
    <w:rsid w:val="004806CD"/>
    <w:rsid w:val="00480830"/>
    <w:rsid w:val="00480E22"/>
    <w:rsid w:val="00481F1C"/>
    <w:rsid w:val="004823D9"/>
    <w:rsid w:val="00482B57"/>
    <w:rsid w:val="0048350F"/>
    <w:rsid w:val="00484E1C"/>
    <w:rsid w:val="00485A24"/>
    <w:rsid w:val="00486E35"/>
    <w:rsid w:val="00487288"/>
    <w:rsid w:val="004878E7"/>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3511"/>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5EB4"/>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07D0"/>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474"/>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86223"/>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45F"/>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0EAF"/>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13C0"/>
    <w:rsid w:val="00AA53B9"/>
    <w:rsid w:val="00AA5C63"/>
    <w:rsid w:val="00AA71B5"/>
    <w:rsid w:val="00AB37FA"/>
    <w:rsid w:val="00AB419D"/>
    <w:rsid w:val="00AB4798"/>
    <w:rsid w:val="00AB6145"/>
    <w:rsid w:val="00AB64B5"/>
    <w:rsid w:val="00AC113B"/>
    <w:rsid w:val="00AC3F81"/>
    <w:rsid w:val="00AC4A15"/>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3BB2"/>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3DDC"/>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178"/>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8D"/>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3EB4"/>
    <w:rsid w:val="00EE4A6E"/>
    <w:rsid w:val="00EE533C"/>
    <w:rsid w:val="00EE5C67"/>
    <w:rsid w:val="00EE5DFC"/>
    <w:rsid w:val="00EE6333"/>
    <w:rsid w:val="00EF1594"/>
    <w:rsid w:val="00EF1A43"/>
    <w:rsid w:val="00EF2200"/>
    <w:rsid w:val="00EF3E3D"/>
    <w:rsid w:val="00EF77B6"/>
    <w:rsid w:val="00F01B12"/>
    <w:rsid w:val="00F02CB1"/>
    <w:rsid w:val="00F10C2B"/>
    <w:rsid w:val="00F14E89"/>
    <w:rsid w:val="00F16DF6"/>
    <w:rsid w:val="00F24A6E"/>
    <w:rsid w:val="00F25369"/>
    <w:rsid w:val="00F27852"/>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A8311"/>
  <w15:docId w15:val="{5A4E6E05-F277-4014-BD25-91F09CA7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8EFE39-766E-43ED-9FE5-251A5F15E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9571</Words>
  <Characters>54557</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64001</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5</cp:revision>
  <cp:lastPrinted>2018-05-22T10:53:00Z</cp:lastPrinted>
  <dcterms:created xsi:type="dcterms:W3CDTF">2018-07-27T13:23:00Z</dcterms:created>
  <dcterms:modified xsi:type="dcterms:W3CDTF">2018-07-30T11:38:00Z</dcterms:modified>
</cp:coreProperties>
</file>