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507" w:rsidRPr="000F32FD" w:rsidRDefault="0041160B" w:rsidP="00C02392">
      <w:pPr>
        <w:keepNext/>
        <w:keepLines/>
        <w:spacing w:before="0" w:after="360"/>
        <w:ind w:right="1"/>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Pr>
          <w:rFonts w:eastAsia="Calibri" w:cs="Times New Roman"/>
          <w:b/>
          <w:bCs/>
          <w:sz w:val="24"/>
          <w:szCs w:val="24"/>
        </w:rPr>
        <w:t>G</w:t>
      </w:r>
      <w:r w:rsidRPr="009421CC">
        <w:rPr>
          <w:rFonts w:eastAsia="Calibri" w:cs="Times New Roman"/>
          <w:b/>
          <w:bCs/>
          <w:sz w:val="24"/>
          <w:szCs w:val="24"/>
        </w:rPr>
        <w:t>1.</w:t>
      </w:r>
      <w:r>
        <w:rPr>
          <w:rFonts w:eastAsia="Calibri" w:cs="Times New Roman"/>
          <w:b/>
          <w:bCs/>
          <w:sz w:val="24"/>
          <w:szCs w:val="24"/>
        </w:rPr>
        <w:t>2.2L</w:t>
      </w:r>
      <w:r w:rsidRPr="009421CC">
        <w:rPr>
          <w:rFonts w:eastAsia="Calibri" w:cs="Times New Roman"/>
          <w:b/>
          <w:bCs/>
          <w:sz w:val="24"/>
          <w:szCs w:val="24"/>
        </w:rPr>
        <w:t xml:space="preserve"> </w:t>
      </w:r>
      <w:r w:rsidR="00492507" w:rsidRPr="000F32FD">
        <w:rPr>
          <w:rFonts w:eastAsia="Calibri" w:cs="Times New Roman"/>
          <w:b/>
          <w:bCs/>
          <w:sz w:val="24"/>
          <w:szCs w:val="24"/>
        </w:rPr>
        <w:t xml:space="preserve">FIȘA DE </w:t>
      </w:r>
      <w:r w:rsidR="000F32FD">
        <w:rPr>
          <w:rFonts w:eastAsia="Calibri" w:cs="Times New Roman"/>
          <w:b/>
          <w:bCs/>
          <w:sz w:val="24"/>
          <w:szCs w:val="24"/>
        </w:rPr>
        <w:t>VERIFICARE</w:t>
      </w:r>
      <w:r w:rsidR="00492507" w:rsidRPr="000F32FD">
        <w:rPr>
          <w:rFonts w:eastAsia="Calibri" w:cs="Times New Roman"/>
          <w:b/>
          <w:bCs/>
          <w:sz w:val="24"/>
          <w:szCs w:val="24"/>
        </w:rPr>
        <w:t xml:space="preserve"> </w:t>
      </w:r>
      <w:bookmarkEnd w:id="0"/>
      <w:r w:rsidR="00492507" w:rsidRPr="000F32FD">
        <w:rPr>
          <w:rFonts w:eastAsia="Calibri" w:cs="Times New Roman"/>
          <w:b/>
          <w:bCs/>
          <w:sz w:val="24"/>
          <w:szCs w:val="24"/>
        </w:rPr>
        <w:t xml:space="preserve">A </w:t>
      </w:r>
      <w:r>
        <w:rPr>
          <w:rFonts w:eastAsia="Calibri" w:cs="Times New Roman"/>
          <w:b/>
          <w:bCs/>
          <w:sz w:val="24"/>
          <w:szCs w:val="24"/>
        </w:rPr>
        <w:t>ELIGIBILITATII</w:t>
      </w:r>
      <w:r w:rsidR="00492507" w:rsidRPr="000F32FD">
        <w:rPr>
          <w:rFonts w:eastAsia="Calibri" w:cs="Times New Roman"/>
          <w:b/>
          <w:bCs/>
          <w:sz w:val="24"/>
          <w:szCs w:val="24"/>
        </w:rPr>
        <w:t xml:space="preserve"> </w:t>
      </w:r>
    </w:p>
    <w:p w:rsidR="00492507" w:rsidRPr="000F32FD" w:rsidRDefault="00492507" w:rsidP="00C02392">
      <w:pPr>
        <w:tabs>
          <w:tab w:val="left" w:pos="0"/>
        </w:tabs>
        <w:spacing w:before="0"/>
        <w:ind w:right="1"/>
        <w:jc w:val="center"/>
        <w:rPr>
          <w:rFonts w:eastAsia="Times New Roman" w:cs="Calibri"/>
          <w:b/>
          <w:sz w:val="24"/>
          <w:szCs w:val="24"/>
        </w:rPr>
      </w:pPr>
      <w:r w:rsidRPr="000F32FD">
        <w:rPr>
          <w:rFonts w:eastAsia="Times New Roman" w:cs="Calibri"/>
          <w:b/>
          <w:sz w:val="24"/>
          <w:szCs w:val="24"/>
        </w:rPr>
        <w:t xml:space="preserve">Fișa de </w:t>
      </w:r>
      <w:r w:rsidR="000F32FD">
        <w:rPr>
          <w:rFonts w:eastAsia="Times New Roman" w:cs="Calibri"/>
          <w:b/>
          <w:sz w:val="24"/>
          <w:szCs w:val="24"/>
        </w:rPr>
        <w:t>verificare</w:t>
      </w:r>
      <w:r w:rsidRPr="000F32FD">
        <w:rPr>
          <w:rFonts w:eastAsia="Times New Roman" w:cs="Calibri"/>
          <w:b/>
          <w:sz w:val="24"/>
          <w:szCs w:val="24"/>
        </w:rPr>
        <w:t xml:space="preserve"> a </w:t>
      </w:r>
      <w:r w:rsidR="0041160B">
        <w:rPr>
          <w:rFonts w:eastAsia="Times New Roman" w:cs="Calibri"/>
          <w:b/>
          <w:sz w:val="24"/>
          <w:szCs w:val="24"/>
        </w:rPr>
        <w:t>eligibilitatii</w:t>
      </w:r>
    </w:p>
    <w:p w:rsidR="0041160B" w:rsidRPr="006112C3" w:rsidRDefault="0041160B" w:rsidP="0041160B">
      <w:pPr>
        <w:spacing w:before="0"/>
        <w:jc w:val="center"/>
        <w:rPr>
          <w:rFonts w:eastAsia="Times New Roman" w:cs="Calibri"/>
          <w:b/>
          <w:sz w:val="24"/>
          <w:szCs w:val="24"/>
        </w:rPr>
      </w:pPr>
      <w:r w:rsidRPr="006112C3">
        <w:rPr>
          <w:rFonts w:eastAsia="Times New Roman" w:cs="Calibri"/>
          <w:b/>
          <w:sz w:val="24"/>
          <w:szCs w:val="24"/>
        </w:rPr>
        <w:t xml:space="preserve">MĂSURA </w:t>
      </w:r>
      <w:r>
        <w:rPr>
          <w:rFonts w:eastAsia="Times New Roman" w:cs="Calibri"/>
          <w:b/>
          <w:sz w:val="24"/>
          <w:szCs w:val="24"/>
        </w:rPr>
        <w:t>M2/</w:t>
      </w:r>
      <w:r w:rsidRPr="006112C3">
        <w:rPr>
          <w:rFonts w:eastAsia="Times New Roman" w:cs="Calibri"/>
          <w:b/>
          <w:sz w:val="24"/>
          <w:szCs w:val="24"/>
        </w:rPr>
        <w:t>2A</w:t>
      </w:r>
    </w:p>
    <w:p w:rsidR="0041160B" w:rsidRDefault="0041160B" w:rsidP="0041160B">
      <w:pPr>
        <w:spacing w:before="0"/>
        <w:jc w:val="center"/>
        <w:rPr>
          <w:b/>
          <w:bCs/>
          <w:sz w:val="24"/>
          <w:szCs w:val="24"/>
          <w:lang w:val="es-ES"/>
        </w:rPr>
      </w:pPr>
      <w:r w:rsidRPr="00567363">
        <w:rPr>
          <w:b/>
          <w:bCs/>
          <w:sz w:val="24"/>
          <w:szCs w:val="24"/>
          <w:lang w:val="es-ES"/>
        </w:rPr>
        <w:t>Creşterea performanţei economice a exploataţiilor agricole şi pomicole</w:t>
      </w:r>
    </w:p>
    <w:p w:rsidR="00492507" w:rsidRPr="000F32FD" w:rsidRDefault="00492507" w:rsidP="00C02392">
      <w:pPr>
        <w:spacing w:before="0"/>
        <w:ind w:right="1"/>
        <w:jc w:val="center"/>
        <w:rPr>
          <w:rFonts w:eastAsia="Times New Roman" w:cs="Calibri"/>
          <w:b/>
          <w:i/>
          <w:sz w:val="24"/>
          <w:szCs w:val="24"/>
        </w:rPr>
      </w:pP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Denumire solicitant:_____________________________________________________</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Titlu proiect: ___________________________________________________________</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Număr si data de înregistrare al cererii de finanțare la GAL: ____________________________</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Data lansării apelului de selecție de către GAL: ________________________________</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Obiectivul proiectului: _____________________________________________________</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Amplasare proiect (localitate):_______________________________________________</w:t>
      </w:r>
    </w:p>
    <w:p w:rsidR="00492507"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Statut juridic solicitant:_____________________________________________________</w:t>
      </w:r>
    </w:p>
    <w:p w:rsidR="0053098D" w:rsidRPr="0053098D" w:rsidRDefault="0053098D" w:rsidP="0053098D">
      <w:pPr>
        <w:overflowPunct w:val="0"/>
        <w:autoSpaceDE w:val="0"/>
        <w:autoSpaceDN w:val="0"/>
        <w:adjustRightInd w:val="0"/>
        <w:spacing w:line="240" w:lineRule="auto"/>
        <w:textAlignment w:val="baseline"/>
        <w:rPr>
          <w:color w:val="FF0000"/>
          <w:sz w:val="24"/>
        </w:rPr>
      </w:pPr>
      <w:r w:rsidRPr="0053098D">
        <w:rPr>
          <w:color w:val="FF0000"/>
          <w:sz w:val="24"/>
        </w:rPr>
        <w:t xml:space="preserve">Obiectivele proiectului se încadrează în prevederile Reg.  (UE) nr. 1305/2013, art. …………….. </w:t>
      </w:r>
    </w:p>
    <w:p w:rsidR="0053098D" w:rsidRPr="0053098D" w:rsidRDefault="0053098D" w:rsidP="00C02392">
      <w:pPr>
        <w:overflowPunct w:val="0"/>
        <w:autoSpaceDE w:val="0"/>
        <w:autoSpaceDN w:val="0"/>
        <w:adjustRightInd w:val="0"/>
        <w:spacing w:before="0"/>
        <w:ind w:right="1"/>
        <w:jc w:val="left"/>
        <w:textAlignment w:val="baseline"/>
        <w:rPr>
          <w:rFonts w:eastAsia="Times New Roman" w:cs="Calibri"/>
          <w:bCs/>
          <w:color w:val="FF0000"/>
          <w:sz w:val="24"/>
          <w:szCs w:val="24"/>
          <w:lang w:eastAsia="fr-FR"/>
        </w:rPr>
      </w:pPr>
    </w:p>
    <w:p w:rsidR="00492507" w:rsidRPr="000F32FD" w:rsidRDefault="00492507" w:rsidP="00C02392">
      <w:pPr>
        <w:overflowPunct w:val="0"/>
        <w:autoSpaceDE w:val="0"/>
        <w:autoSpaceDN w:val="0"/>
        <w:adjustRightInd w:val="0"/>
        <w:ind w:right="1"/>
        <w:jc w:val="left"/>
        <w:textAlignment w:val="baseline"/>
        <w:rPr>
          <w:rFonts w:eastAsia="Times New Roman" w:cs="Calibri"/>
          <w:bCs/>
          <w:i/>
          <w:sz w:val="24"/>
          <w:szCs w:val="24"/>
          <w:u w:val="single"/>
          <w:lang w:eastAsia="fr-FR"/>
        </w:rPr>
      </w:pPr>
      <w:r w:rsidRPr="000F32FD">
        <w:rPr>
          <w:rFonts w:eastAsia="Times New Roman" w:cs="Calibri"/>
          <w:bCs/>
          <w:i/>
          <w:sz w:val="24"/>
          <w:szCs w:val="24"/>
          <w:u w:val="single"/>
          <w:lang w:eastAsia="fr-FR"/>
        </w:rPr>
        <w:t>Date personale reprezentant legal</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Cs/>
          <w:sz w:val="24"/>
          <w:szCs w:val="24"/>
          <w:lang w:eastAsia="fr-FR"/>
        </w:rPr>
      </w:pPr>
      <w:r w:rsidRPr="000F32FD">
        <w:rPr>
          <w:rFonts w:eastAsia="Times New Roman" w:cs="Calibri"/>
          <w:bCs/>
          <w:sz w:val="24"/>
          <w:szCs w:val="24"/>
          <w:lang w:eastAsia="fr-FR"/>
        </w:rPr>
        <w:t>Nume: _______________________________Prenume:____________________________</w:t>
      </w:r>
    </w:p>
    <w:p w:rsidR="00492507" w:rsidRPr="000F32FD" w:rsidRDefault="00492507" w:rsidP="00C02392">
      <w:pPr>
        <w:spacing w:before="0" w:after="200"/>
        <w:ind w:right="1"/>
        <w:jc w:val="left"/>
        <w:rPr>
          <w:rFonts w:eastAsia="Times New Roman" w:cs="Calibri"/>
          <w:bCs/>
          <w:sz w:val="24"/>
          <w:szCs w:val="24"/>
          <w:lang w:eastAsia="fr-FR"/>
        </w:rPr>
      </w:pPr>
      <w:r w:rsidRPr="000F32FD">
        <w:rPr>
          <w:rFonts w:eastAsia="Times New Roman" w:cs="Calibri"/>
          <w:bCs/>
          <w:sz w:val="24"/>
          <w:szCs w:val="24"/>
          <w:lang w:eastAsia="fr-FR"/>
        </w:rPr>
        <w:t>Funcţie reprezentant legal:___________________________________________________</w:t>
      </w:r>
    </w:p>
    <w:p w:rsidR="00492507" w:rsidRPr="000F32FD" w:rsidRDefault="00492507" w:rsidP="00C02392">
      <w:pPr>
        <w:spacing w:before="0" w:after="200"/>
        <w:ind w:right="1"/>
        <w:jc w:val="left"/>
        <w:rPr>
          <w:rFonts w:eastAsia="Calibri" w:cs="Calibri"/>
          <w:b/>
          <w:sz w:val="24"/>
          <w:szCs w:val="24"/>
        </w:rPr>
      </w:pPr>
      <w:r w:rsidRPr="000F32FD">
        <w:rPr>
          <w:rFonts w:eastAsia="Calibri" w:cs="Calibri"/>
          <w:b/>
          <w:sz w:val="24"/>
          <w:szCs w:val="24"/>
        </w:rPr>
        <w:t>VERIFICAREA CRITERIILOR DE ELIGIBILITATE A PROIECTU</w:t>
      </w:r>
      <w:bookmarkStart w:id="1" w:name="_GoBack"/>
      <w:bookmarkEnd w:id="1"/>
      <w:r w:rsidRPr="000F32FD">
        <w:rPr>
          <w:rFonts w:eastAsia="Calibri" w:cs="Calibri"/>
          <w:b/>
          <w:sz w:val="24"/>
          <w:szCs w:val="24"/>
        </w:rPr>
        <w:t>LUI</w:t>
      </w: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9"/>
        <w:gridCol w:w="525"/>
        <w:gridCol w:w="130"/>
        <w:gridCol w:w="655"/>
        <w:gridCol w:w="784"/>
        <w:gridCol w:w="965"/>
      </w:tblGrid>
      <w:tr w:rsidR="008C5628" w:rsidRPr="000F32FD" w:rsidTr="008C5628">
        <w:trPr>
          <w:trHeight w:val="270"/>
        </w:trPr>
        <w:tc>
          <w:tcPr>
            <w:tcW w:w="3711" w:type="pct"/>
            <w:gridSpan w:val="2"/>
            <w:vMerge w:val="restart"/>
            <w:shd w:val="clear" w:color="auto" w:fill="A6A6A6" w:themeFill="background1" w:themeFillShade="A6"/>
            <w:vAlign w:val="center"/>
          </w:tcPr>
          <w:p w:rsidR="008C5628" w:rsidRPr="000F32FD" w:rsidRDefault="008C5628" w:rsidP="00C02392">
            <w:pPr>
              <w:spacing w:before="0"/>
              <w:jc w:val="left"/>
              <w:rPr>
                <w:rFonts w:eastAsia="Times New Roman" w:cs="Calibri"/>
                <w:b/>
                <w:noProof/>
                <w:sz w:val="24"/>
                <w:szCs w:val="24"/>
              </w:rPr>
            </w:pPr>
            <w:r w:rsidRPr="000F32FD">
              <w:rPr>
                <w:rFonts w:eastAsia="Times New Roman" w:cs="Calibri"/>
                <w:b/>
                <w:noProof/>
                <w:sz w:val="24"/>
                <w:szCs w:val="24"/>
              </w:rPr>
              <w:t>1. Verificarea eligibilitătii solicitantului</w:t>
            </w:r>
          </w:p>
        </w:tc>
        <w:tc>
          <w:tcPr>
            <w:tcW w:w="1289" w:type="pct"/>
            <w:gridSpan w:val="4"/>
            <w:shd w:val="clear" w:color="auto" w:fill="A6A6A6" w:themeFill="background1" w:themeFillShade="A6"/>
          </w:tcPr>
          <w:p w:rsidR="008C5628" w:rsidRPr="000F32FD" w:rsidRDefault="008C5628" w:rsidP="00C02392">
            <w:pPr>
              <w:spacing w:before="0"/>
              <w:jc w:val="center"/>
              <w:rPr>
                <w:rFonts w:eastAsia="Times New Roman" w:cs="Calibri"/>
                <w:b/>
                <w:noProof/>
                <w:sz w:val="24"/>
                <w:szCs w:val="24"/>
              </w:rPr>
            </w:pPr>
            <w:r w:rsidRPr="000F32FD">
              <w:rPr>
                <w:rFonts w:eastAsia="Times New Roman" w:cs="Calibri"/>
                <w:b/>
                <w:noProof/>
                <w:sz w:val="24"/>
                <w:szCs w:val="24"/>
              </w:rPr>
              <w:t>Verificare efectuată</w:t>
            </w:r>
          </w:p>
        </w:tc>
      </w:tr>
      <w:tr w:rsidR="008C5628" w:rsidRPr="000F32FD" w:rsidTr="00E21C7A">
        <w:tc>
          <w:tcPr>
            <w:tcW w:w="3711" w:type="pct"/>
            <w:gridSpan w:val="2"/>
            <w:vMerge/>
            <w:shd w:val="clear" w:color="auto" w:fill="A6A6A6" w:themeFill="background1" w:themeFillShade="A6"/>
          </w:tcPr>
          <w:p w:rsidR="008C5628" w:rsidRPr="000F32FD" w:rsidRDefault="008C5628" w:rsidP="00C02392">
            <w:pPr>
              <w:spacing w:before="0"/>
              <w:jc w:val="left"/>
              <w:rPr>
                <w:rFonts w:eastAsia="Times New Roman" w:cs="Calibri"/>
                <w:b/>
                <w:noProof/>
                <w:sz w:val="24"/>
                <w:szCs w:val="24"/>
              </w:rPr>
            </w:pPr>
          </w:p>
        </w:tc>
        <w:tc>
          <w:tcPr>
            <w:tcW w:w="399" w:type="pct"/>
            <w:gridSpan w:val="2"/>
            <w:shd w:val="clear" w:color="auto" w:fill="A6A6A6" w:themeFill="background1" w:themeFillShade="A6"/>
          </w:tcPr>
          <w:p w:rsidR="008C5628" w:rsidRPr="008C5628" w:rsidRDefault="008C5628" w:rsidP="00C02392">
            <w:pPr>
              <w:spacing w:before="0"/>
              <w:jc w:val="center"/>
              <w:rPr>
                <w:rFonts w:eastAsia="Times New Roman" w:cs="Calibri"/>
                <w:b/>
                <w:noProof/>
              </w:rPr>
            </w:pPr>
            <w:r w:rsidRPr="008C5628">
              <w:rPr>
                <w:rFonts w:eastAsia="Times New Roman" w:cs="Calibri"/>
                <w:b/>
                <w:noProof/>
              </w:rPr>
              <w:t>DA</w:t>
            </w:r>
          </w:p>
        </w:tc>
        <w:tc>
          <w:tcPr>
            <w:tcW w:w="399" w:type="pct"/>
            <w:shd w:val="clear" w:color="auto" w:fill="A6A6A6" w:themeFill="background1" w:themeFillShade="A6"/>
          </w:tcPr>
          <w:p w:rsidR="008C5628" w:rsidRPr="008C5628" w:rsidRDefault="008C5628" w:rsidP="00C02392">
            <w:pPr>
              <w:spacing w:before="0"/>
              <w:jc w:val="center"/>
              <w:rPr>
                <w:rFonts w:eastAsia="Times New Roman" w:cs="Calibri"/>
                <w:b/>
                <w:noProof/>
              </w:rPr>
            </w:pPr>
            <w:r w:rsidRPr="008C5628">
              <w:rPr>
                <w:rFonts w:eastAsia="Times New Roman" w:cs="Calibri"/>
                <w:b/>
                <w:noProof/>
              </w:rPr>
              <w:t>NU</w:t>
            </w:r>
          </w:p>
        </w:tc>
        <w:tc>
          <w:tcPr>
            <w:tcW w:w="491" w:type="pct"/>
            <w:shd w:val="clear" w:color="auto" w:fill="A6A6A6" w:themeFill="background1" w:themeFillShade="A6"/>
          </w:tcPr>
          <w:p w:rsidR="008C5628" w:rsidRPr="008C5628" w:rsidRDefault="008C5628" w:rsidP="00C02392">
            <w:pPr>
              <w:spacing w:before="0"/>
              <w:jc w:val="center"/>
              <w:rPr>
                <w:rFonts w:eastAsia="Times New Roman" w:cs="Calibri"/>
                <w:b/>
                <w:noProof/>
              </w:rPr>
            </w:pPr>
            <w:r w:rsidRPr="008C5628">
              <w:rPr>
                <w:rFonts w:eastAsia="Times New Roman" w:cs="Calibri"/>
                <w:b/>
                <w:noProof/>
              </w:rPr>
              <w:t>NU ESTE CAZUL</w:t>
            </w:r>
          </w:p>
        </w:tc>
      </w:tr>
      <w:tr w:rsidR="008C5628" w:rsidRPr="000F32FD" w:rsidTr="00E21C7A">
        <w:tc>
          <w:tcPr>
            <w:tcW w:w="3711" w:type="pct"/>
            <w:gridSpan w:val="2"/>
            <w:shd w:val="clear" w:color="auto" w:fill="auto"/>
          </w:tcPr>
          <w:p w:rsidR="008C5628" w:rsidRPr="00126603" w:rsidRDefault="007519F1" w:rsidP="007519F1">
            <w:pPr>
              <w:overflowPunct w:val="0"/>
              <w:autoSpaceDE w:val="0"/>
              <w:autoSpaceDN w:val="0"/>
              <w:adjustRightInd w:val="0"/>
              <w:spacing w:before="0"/>
              <w:textAlignment w:val="baseline"/>
              <w:rPr>
                <w:rFonts w:eastAsia="Times New Roman" w:cs="Calibri"/>
                <w:bCs/>
                <w:noProof/>
                <w:sz w:val="24"/>
                <w:szCs w:val="24"/>
                <w:lang w:eastAsia="fr-FR"/>
              </w:rPr>
            </w:pPr>
            <w:r>
              <w:rPr>
                <w:rFonts w:eastAsia="Times New Roman" w:cs="Calibri"/>
                <w:bCs/>
                <w:noProof/>
                <w:sz w:val="24"/>
                <w:szCs w:val="24"/>
                <w:lang w:eastAsia="fr-FR"/>
              </w:rPr>
              <w:t>1</w:t>
            </w:r>
            <w:r w:rsidR="008C5628" w:rsidRPr="002E7635">
              <w:rPr>
                <w:rFonts w:eastAsia="Times New Roman" w:cs="Calibri"/>
                <w:bCs/>
                <w:noProof/>
                <w:sz w:val="24"/>
                <w:szCs w:val="24"/>
                <w:lang w:eastAsia="fr-FR"/>
              </w:rPr>
              <w:t xml:space="preserve">. </w:t>
            </w:r>
            <w:r w:rsidR="008C5628" w:rsidRPr="002E7635">
              <w:rPr>
                <w:rFonts w:cs="Calibri"/>
                <w:noProof/>
                <w:sz w:val="24"/>
                <w:szCs w:val="24"/>
                <w:lang w:eastAsia="ro-RO"/>
              </w:rPr>
              <w:t>Solicitantul este înregistrat în Registrul debitorilor AFIR atât pentru Programul SAPARD, cât și pentru FEADR</w:t>
            </w:r>
            <w:r>
              <w:rPr>
                <w:rFonts w:cs="Calibri"/>
                <w:noProof/>
                <w:sz w:val="24"/>
                <w:szCs w:val="24"/>
                <w:lang w:eastAsia="ro-RO"/>
              </w:rPr>
              <w:t xml:space="preserve"> </w:t>
            </w:r>
            <w:r w:rsidRPr="00965514">
              <w:rPr>
                <w:noProof/>
                <w:sz w:val="24"/>
                <w:szCs w:val="24"/>
              </w:rPr>
              <w:t xml:space="preserve">sau daca este, </w:t>
            </w:r>
            <w:r>
              <w:rPr>
                <w:noProof/>
                <w:sz w:val="24"/>
                <w:szCs w:val="24"/>
              </w:rPr>
              <w:t>a achitat</w:t>
            </w:r>
            <w:r w:rsidRPr="00965514">
              <w:rPr>
                <w:noProof/>
                <w:sz w:val="24"/>
                <w:szCs w:val="24"/>
              </w:rPr>
              <w:t xml:space="preserve"> integral datoria față de AFIR, inclusiv dobânzile și majorările de întârziere până la semnarea contractelor de finanțare</w:t>
            </w:r>
            <w:r>
              <w:rPr>
                <w:noProof/>
                <w:sz w:val="24"/>
                <w:szCs w:val="24"/>
              </w:rPr>
              <w:t>?</w:t>
            </w:r>
          </w:p>
        </w:tc>
        <w:tc>
          <w:tcPr>
            <w:tcW w:w="399" w:type="pct"/>
            <w:gridSpan w:val="2"/>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399" w:type="pct"/>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491" w:type="pct"/>
            <w:shd w:val="clear" w:color="auto" w:fill="A6A6A6" w:themeFill="background1" w:themeFillShade="A6"/>
          </w:tcPr>
          <w:p w:rsidR="008C5628" w:rsidRPr="000F32FD" w:rsidRDefault="008C5628" w:rsidP="00C02392">
            <w:pPr>
              <w:spacing w:before="0"/>
              <w:jc w:val="center"/>
              <w:rPr>
                <w:rFonts w:eastAsia="Times New Roman" w:cs="Calibri"/>
                <w:b/>
                <w:noProof/>
                <w:sz w:val="24"/>
                <w:szCs w:val="24"/>
              </w:rPr>
            </w:pPr>
          </w:p>
        </w:tc>
      </w:tr>
      <w:tr w:rsidR="008C5628" w:rsidRPr="000F32FD" w:rsidTr="00E21C7A">
        <w:trPr>
          <w:trHeight w:val="530"/>
        </w:trPr>
        <w:tc>
          <w:tcPr>
            <w:tcW w:w="3711" w:type="pct"/>
            <w:gridSpan w:val="2"/>
            <w:shd w:val="clear" w:color="auto" w:fill="auto"/>
          </w:tcPr>
          <w:p w:rsidR="008C5628" w:rsidRPr="00E21C7A" w:rsidRDefault="007519F1" w:rsidP="00E21C7A">
            <w:pPr>
              <w:spacing w:before="120" w:after="120"/>
              <w:rPr>
                <w:sz w:val="24"/>
                <w:szCs w:val="24"/>
              </w:rPr>
            </w:pPr>
            <w:r>
              <w:rPr>
                <w:sz w:val="24"/>
              </w:rPr>
              <w:t>2</w:t>
            </w:r>
            <w:r w:rsidR="008C5628" w:rsidRPr="00E21C7A">
              <w:rPr>
                <w:sz w:val="24"/>
              </w:rPr>
              <w:t xml:space="preserve">. </w:t>
            </w:r>
            <w:r w:rsidR="00E21C7A" w:rsidRPr="00E21C7A">
              <w:rPr>
                <w:rFonts w:eastAsia="Calibri" w:cs="Calibri"/>
                <w:noProof/>
                <w:sz w:val="24"/>
                <w:szCs w:val="24"/>
                <w:lang w:eastAsia="ro-RO"/>
              </w:rPr>
              <w:t>Solicitantul se regăseşte în Bazele de date privind dubla finanțare?</w:t>
            </w:r>
            <w:r w:rsidR="00E21C7A" w:rsidRPr="00E21C7A">
              <w:rPr>
                <w:i/>
                <w:sz w:val="24"/>
              </w:rPr>
              <w:t xml:space="preserve"> (pentru investitiile aferente art.17. lit.d - </w:t>
            </w:r>
            <w:r w:rsidR="00E21C7A" w:rsidRPr="00E21C7A">
              <w:rPr>
                <w:i/>
                <w:noProof/>
                <w:sz w:val="24"/>
                <w:szCs w:val="24"/>
              </w:rPr>
              <w:t>investițiile neproductive legate de îndeplinirea obiectivelor din domeniul agromediului și al climei)</w:t>
            </w:r>
          </w:p>
        </w:tc>
        <w:tc>
          <w:tcPr>
            <w:tcW w:w="399" w:type="pct"/>
            <w:gridSpan w:val="2"/>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399" w:type="pct"/>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491" w:type="pct"/>
          </w:tcPr>
          <w:p w:rsidR="008C5628" w:rsidRPr="000F32FD" w:rsidRDefault="008C5628" w:rsidP="00C02392">
            <w:pPr>
              <w:spacing w:before="0"/>
              <w:jc w:val="center"/>
              <w:rPr>
                <w:rFonts w:eastAsia="Times New Roman" w:cs="Calibri"/>
                <w:b/>
                <w:noProof/>
                <w:sz w:val="24"/>
                <w:szCs w:val="24"/>
              </w:rPr>
            </w:pPr>
          </w:p>
        </w:tc>
      </w:tr>
      <w:tr w:rsidR="008C5628" w:rsidRPr="000F32FD" w:rsidTr="00E21C7A">
        <w:trPr>
          <w:trHeight w:val="566"/>
        </w:trPr>
        <w:tc>
          <w:tcPr>
            <w:tcW w:w="3711" w:type="pct"/>
            <w:gridSpan w:val="2"/>
            <w:tcBorders>
              <w:bottom w:val="single" w:sz="4" w:space="0" w:color="auto"/>
            </w:tcBorders>
            <w:shd w:val="clear" w:color="auto" w:fill="auto"/>
          </w:tcPr>
          <w:p w:rsidR="008C5628" w:rsidRPr="00AA598F" w:rsidRDefault="007519F1" w:rsidP="00C02392">
            <w:pPr>
              <w:pStyle w:val="NormalWeb"/>
              <w:spacing w:before="0" w:beforeAutospacing="0" w:after="0" w:afterAutospacing="0" w:line="276" w:lineRule="auto"/>
              <w:jc w:val="both"/>
              <w:rPr>
                <w:rFonts w:ascii="Calibri" w:hAnsi="Calibri"/>
                <w:lang w:val="ro-RO"/>
              </w:rPr>
            </w:pPr>
            <w:r>
              <w:rPr>
                <w:rFonts w:ascii="Calibri" w:hAnsi="Calibri"/>
                <w:lang w:val="ro-RO"/>
              </w:rPr>
              <w:t>3</w:t>
            </w:r>
            <w:r w:rsidR="008C5628">
              <w:rPr>
                <w:rFonts w:ascii="Calibri" w:hAnsi="Calibri"/>
                <w:lang w:val="ro-RO"/>
              </w:rPr>
              <w:t>.</w:t>
            </w:r>
            <w:r w:rsidR="008C5628" w:rsidRPr="00AA598F">
              <w:rPr>
                <w:rFonts w:ascii="Calibri" w:hAnsi="Calibri"/>
                <w:lang w:val="ro-RO"/>
              </w:rPr>
              <w:t xml:space="preserve"> Solicitantul şi-a însuşit în totalitate angajamentele luate în Declaraţia pe proprie raspundere F, aplicabile proiectului?</w:t>
            </w:r>
          </w:p>
        </w:tc>
        <w:tc>
          <w:tcPr>
            <w:tcW w:w="399" w:type="pct"/>
            <w:gridSpan w:val="2"/>
            <w:tcBorders>
              <w:bottom w:val="single" w:sz="4" w:space="0" w:color="auto"/>
            </w:tcBorders>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491" w:type="pct"/>
            <w:tcBorders>
              <w:bottom w:val="single" w:sz="4" w:space="0" w:color="auto"/>
            </w:tcBorders>
            <w:shd w:val="clear" w:color="auto" w:fill="A6A6A6" w:themeFill="background1" w:themeFillShade="A6"/>
          </w:tcPr>
          <w:p w:rsidR="008C5628" w:rsidRPr="000F32FD" w:rsidRDefault="008C5628" w:rsidP="00C02392">
            <w:pPr>
              <w:spacing w:before="0"/>
              <w:jc w:val="center"/>
              <w:rPr>
                <w:rFonts w:eastAsia="Times New Roman" w:cs="Calibri"/>
                <w:b/>
                <w:noProof/>
                <w:sz w:val="24"/>
                <w:szCs w:val="24"/>
              </w:rPr>
            </w:pPr>
          </w:p>
        </w:tc>
      </w:tr>
      <w:tr w:rsidR="008C5628" w:rsidRPr="000F32FD" w:rsidTr="00E21C7A">
        <w:trPr>
          <w:trHeight w:val="188"/>
        </w:trPr>
        <w:tc>
          <w:tcPr>
            <w:tcW w:w="3711" w:type="pct"/>
            <w:gridSpan w:val="2"/>
            <w:tcBorders>
              <w:bottom w:val="single" w:sz="4" w:space="0" w:color="auto"/>
            </w:tcBorders>
            <w:shd w:val="clear" w:color="auto" w:fill="auto"/>
          </w:tcPr>
          <w:p w:rsidR="008C5628" w:rsidRDefault="007519F1" w:rsidP="00E21C7A">
            <w:pPr>
              <w:spacing w:before="0"/>
              <w:rPr>
                <w:color w:val="000000"/>
                <w:sz w:val="24"/>
              </w:rPr>
            </w:pPr>
            <w:r>
              <w:rPr>
                <w:rFonts w:ascii="Calibri" w:eastAsia="Times New Roman" w:hAnsi="Calibri" w:cs="Times New Roman"/>
                <w:sz w:val="24"/>
                <w:szCs w:val="24"/>
              </w:rPr>
              <w:t>4</w:t>
            </w:r>
            <w:r w:rsidR="008C5628">
              <w:rPr>
                <w:rFonts w:ascii="Calibri" w:eastAsia="Times New Roman" w:hAnsi="Calibri" w:cs="Times New Roman"/>
                <w:sz w:val="24"/>
                <w:szCs w:val="24"/>
              </w:rPr>
              <w:t>.</w:t>
            </w:r>
            <w:r w:rsidR="008C5628" w:rsidRPr="00866A9A">
              <w:rPr>
                <w:rFonts w:ascii="Calibri" w:eastAsia="Times New Roman" w:hAnsi="Calibri" w:cs="Times New Roman"/>
                <w:sz w:val="24"/>
                <w:szCs w:val="24"/>
              </w:rPr>
              <w:t xml:space="preserve"> </w:t>
            </w:r>
            <w:r w:rsidR="006D0A99" w:rsidRPr="00AA598F">
              <w:rPr>
                <w:color w:val="000000"/>
                <w:sz w:val="24"/>
              </w:rPr>
              <w:t>Solicitantul are un proiect selectat pentru finanţare în aceeaşi sesiune continu</w:t>
            </w:r>
            <w:r w:rsidR="006D0A99" w:rsidRPr="00AA598F">
              <w:rPr>
                <w:color w:val="000000"/>
                <w:sz w:val="24"/>
                <w:lang w:val="en-GB"/>
              </w:rPr>
              <w:t>ă</w:t>
            </w:r>
            <w:r w:rsidR="006D0A99" w:rsidRPr="00AA598F">
              <w:rPr>
                <w:color w:val="000000"/>
                <w:sz w:val="24"/>
              </w:rPr>
              <w:t xml:space="preserve">, dar nu a încheiat contractul cu AFIR, deoarece nu a prezentat în termen dovada cofinanțării solicitată prin Notificarea privind </w:t>
            </w:r>
            <w:r w:rsidR="006D0A99" w:rsidRPr="00AA598F">
              <w:rPr>
                <w:color w:val="000000"/>
                <w:sz w:val="24"/>
              </w:rPr>
              <w:lastRenderedPageBreak/>
              <w:t>selectarea cererii de finanţare şi semnarea contractului de finanţare?</w:t>
            </w:r>
          </w:p>
          <w:p w:rsidR="0041160B" w:rsidRPr="00BA44A3" w:rsidRDefault="0041160B" w:rsidP="0041160B">
            <w:pPr>
              <w:overflowPunct w:val="0"/>
              <w:autoSpaceDE w:val="0"/>
              <w:autoSpaceDN w:val="0"/>
              <w:adjustRightInd w:val="0"/>
              <w:spacing w:before="120" w:after="120" w:line="240" w:lineRule="auto"/>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lit.d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41160B" w:rsidRPr="000F32FD" w:rsidRDefault="0041160B" w:rsidP="0041160B">
            <w:pPr>
              <w:spacing w:before="0"/>
              <w:rPr>
                <w:rFonts w:eastAsia="Times New Roman" w:cs="Calibri"/>
                <w:iCs/>
                <w:noProof/>
                <w:sz w:val="24"/>
                <w:szCs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tc>
        <w:tc>
          <w:tcPr>
            <w:tcW w:w="399" w:type="pct"/>
            <w:gridSpan w:val="2"/>
            <w:tcBorders>
              <w:bottom w:val="single" w:sz="4" w:space="0" w:color="auto"/>
            </w:tcBorders>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8C5628" w:rsidRPr="000F32FD" w:rsidRDefault="008C5628" w:rsidP="00C02392">
            <w:pPr>
              <w:spacing w:before="0"/>
              <w:jc w:val="center"/>
              <w:rPr>
                <w:rFonts w:eastAsia="Times New Roman" w:cs="Calibri"/>
                <w:b/>
                <w:noProof/>
                <w:sz w:val="24"/>
                <w:szCs w:val="24"/>
              </w:rPr>
            </w:pPr>
          </w:p>
        </w:tc>
        <w:tc>
          <w:tcPr>
            <w:tcW w:w="491" w:type="pct"/>
            <w:tcBorders>
              <w:bottom w:val="single" w:sz="4" w:space="0" w:color="auto"/>
            </w:tcBorders>
          </w:tcPr>
          <w:p w:rsidR="008C5628" w:rsidRPr="000F32FD" w:rsidRDefault="008C5628" w:rsidP="00C02392">
            <w:pPr>
              <w:spacing w:before="0"/>
              <w:jc w:val="center"/>
              <w:rPr>
                <w:rFonts w:eastAsia="Times New Roman" w:cs="Calibri"/>
                <w:b/>
                <w:noProof/>
                <w:sz w:val="24"/>
                <w:szCs w:val="24"/>
              </w:rPr>
            </w:pPr>
          </w:p>
        </w:tc>
      </w:tr>
      <w:tr w:rsidR="00E21C7A" w:rsidRPr="000F32FD" w:rsidTr="004452D3">
        <w:trPr>
          <w:trHeight w:val="188"/>
        </w:trPr>
        <w:tc>
          <w:tcPr>
            <w:tcW w:w="3711" w:type="pct"/>
            <w:gridSpan w:val="2"/>
            <w:tcBorders>
              <w:bottom w:val="single" w:sz="4" w:space="0" w:color="auto"/>
            </w:tcBorders>
            <w:shd w:val="clear" w:color="auto" w:fill="auto"/>
          </w:tcPr>
          <w:p w:rsidR="00E21C7A" w:rsidRPr="00866A9A" w:rsidRDefault="007519F1" w:rsidP="00E21C7A">
            <w:pPr>
              <w:overflowPunct w:val="0"/>
              <w:autoSpaceDE w:val="0"/>
              <w:autoSpaceDN w:val="0"/>
              <w:adjustRightInd w:val="0"/>
              <w:spacing w:line="240" w:lineRule="auto"/>
              <w:textAlignment w:val="baseline"/>
              <w:rPr>
                <w:rFonts w:ascii="Calibri" w:eastAsia="Times New Roman" w:hAnsi="Calibri" w:cs="Times New Roman"/>
                <w:sz w:val="24"/>
                <w:szCs w:val="24"/>
              </w:rPr>
            </w:pPr>
            <w:r>
              <w:rPr>
                <w:sz w:val="24"/>
              </w:rPr>
              <w:t>5</w:t>
            </w:r>
            <w:r w:rsidR="004452D3">
              <w:rPr>
                <w:sz w:val="24"/>
              </w:rPr>
              <w:t>.</w:t>
            </w:r>
            <w:r w:rsidR="00E21C7A" w:rsidRPr="00554608">
              <w:rPr>
                <w:sz w:val="24"/>
              </w:rPr>
              <w:t xml:space="preserve">Solicitantul se încadreze în categoria întreprinderilor aflate în dificultate, așa cum acestea sunt definite </w:t>
            </w:r>
            <w:r w:rsidRPr="002D2CD1">
              <w:rPr>
                <w:sz w:val="24"/>
              </w:rPr>
              <w:t>în Regulamantul (UE) nr. 702/ 2014</w:t>
            </w:r>
            <w:r>
              <w:rPr>
                <w:sz w:val="24"/>
              </w:rPr>
              <w:t xml:space="preserve"> </w:t>
            </w:r>
            <w:r w:rsidRPr="007437AE">
              <w:rPr>
                <w:i/>
                <w:sz w:val="24"/>
              </w:rPr>
              <w:t xml:space="preserve">(pentru investitiile aferente art.17. lit.d - </w:t>
            </w:r>
            <w:r w:rsidRPr="007437AE">
              <w:rPr>
                <w:i/>
                <w:noProof/>
                <w:sz w:val="24"/>
                <w:szCs w:val="24"/>
              </w:rPr>
              <w:t>investițiile neproductive legate de îndeplinirea obiectivelor din domeniul agromediului și al climei)</w:t>
            </w:r>
            <w:r w:rsidR="00E21C7A">
              <w:rPr>
                <w:sz w:val="24"/>
              </w:rPr>
              <w:t>?</w:t>
            </w:r>
          </w:p>
        </w:tc>
        <w:tc>
          <w:tcPr>
            <w:tcW w:w="399" w:type="pct"/>
            <w:gridSpan w:val="2"/>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491" w:type="pct"/>
            <w:tcBorders>
              <w:bottom w:val="single" w:sz="4" w:space="0" w:color="auto"/>
            </w:tcBorders>
            <w:shd w:val="clear" w:color="auto" w:fill="A6A6A6" w:themeFill="background1" w:themeFillShade="A6"/>
          </w:tcPr>
          <w:p w:rsidR="00E21C7A" w:rsidRPr="000F32FD" w:rsidRDefault="00E21C7A" w:rsidP="00C02392">
            <w:pPr>
              <w:spacing w:before="0"/>
              <w:jc w:val="center"/>
              <w:rPr>
                <w:rFonts w:eastAsia="Times New Roman" w:cs="Calibri"/>
                <w:b/>
                <w:noProof/>
                <w:sz w:val="24"/>
                <w:szCs w:val="24"/>
              </w:rPr>
            </w:pPr>
          </w:p>
        </w:tc>
      </w:tr>
      <w:tr w:rsidR="00E21C7A" w:rsidRPr="000F32FD" w:rsidTr="00E21C7A">
        <w:trPr>
          <w:trHeight w:val="188"/>
        </w:trPr>
        <w:tc>
          <w:tcPr>
            <w:tcW w:w="3711" w:type="pct"/>
            <w:gridSpan w:val="2"/>
            <w:tcBorders>
              <w:bottom w:val="single" w:sz="4" w:space="0" w:color="auto"/>
            </w:tcBorders>
            <w:shd w:val="clear" w:color="auto" w:fill="auto"/>
          </w:tcPr>
          <w:p w:rsidR="00E21C7A" w:rsidRPr="00866A9A" w:rsidRDefault="007519F1" w:rsidP="004452D3">
            <w:pPr>
              <w:overflowPunct w:val="0"/>
              <w:autoSpaceDE w:val="0"/>
              <w:autoSpaceDN w:val="0"/>
              <w:adjustRightInd w:val="0"/>
              <w:spacing w:line="240" w:lineRule="auto"/>
              <w:textAlignment w:val="baseline"/>
              <w:rPr>
                <w:rFonts w:ascii="Calibri" w:eastAsia="Times New Roman" w:hAnsi="Calibri" w:cs="Times New Roman"/>
                <w:sz w:val="24"/>
                <w:szCs w:val="24"/>
              </w:rPr>
            </w:pPr>
            <w:r>
              <w:rPr>
                <w:sz w:val="24"/>
              </w:rPr>
              <w:t>6</w:t>
            </w:r>
            <w:r w:rsidR="004452D3">
              <w:rPr>
                <w:sz w:val="24"/>
              </w:rPr>
              <w:t>.</w:t>
            </w:r>
            <w:r w:rsidR="004452D3" w:rsidRPr="00EC0C48">
              <w:rPr>
                <w:sz w:val="24"/>
              </w:rPr>
              <w:t xml:space="preserve">Solicitantul </w:t>
            </w:r>
            <w:r w:rsidR="004452D3">
              <w:rPr>
                <w:sz w:val="24"/>
              </w:rPr>
              <w:t>respecta</w:t>
            </w:r>
            <w:r w:rsidR="004452D3" w:rsidRPr="00EC0C48">
              <w:rPr>
                <w:sz w:val="24"/>
              </w:rPr>
              <w:t xml:space="preserve"> regula  privind cumulul ajutoarelor de stat</w:t>
            </w:r>
            <w:r w:rsidR="004452D3">
              <w:rPr>
                <w:sz w:val="24"/>
              </w:rPr>
              <w:t>.?</w:t>
            </w:r>
            <w:r w:rsidR="004452D3" w:rsidRPr="007437AE">
              <w:rPr>
                <w:i/>
                <w:sz w:val="24"/>
              </w:rPr>
              <w:t xml:space="preserve">(pentru investitiile aferente art.17. lit.d - </w:t>
            </w:r>
            <w:r w:rsidR="004452D3" w:rsidRPr="007437AE">
              <w:rPr>
                <w:i/>
                <w:noProof/>
                <w:sz w:val="24"/>
                <w:szCs w:val="24"/>
              </w:rPr>
              <w:t>investițiile neproductive legate de îndeplinirea obiectivelor din domeniul agromediului și al climei)</w:t>
            </w:r>
          </w:p>
        </w:tc>
        <w:tc>
          <w:tcPr>
            <w:tcW w:w="399" w:type="pct"/>
            <w:gridSpan w:val="2"/>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491" w:type="pct"/>
            <w:tcBorders>
              <w:bottom w:val="single" w:sz="4" w:space="0" w:color="auto"/>
            </w:tcBorders>
          </w:tcPr>
          <w:p w:rsidR="00E21C7A" w:rsidRPr="000F32FD" w:rsidRDefault="00E21C7A" w:rsidP="00C02392">
            <w:pPr>
              <w:spacing w:before="0"/>
              <w:jc w:val="center"/>
              <w:rPr>
                <w:rFonts w:eastAsia="Times New Roman" w:cs="Calibri"/>
                <w:b/>
                <w:noProof/>
                <w:sz w:val="24"/>
                <w:szCs w:val="24"/>
              </w:rPr>
            </w:pPr>
          </w:p>
        </w:tc>
      </w:tr>
      <w:tr w:rsidR="007519F1" w:rsidRPr="000F32FD" w:rsidTr="00E21C7A">
        <w:trPr>
          <w:trHeight w:val="188"/>
        </w:trPr>
        <w:tc>
          <w:tcPr>
            <w:tcW w:w="3711" w:type="pct"/>
            <w:gridSpan w:val="2"/>
            <w:tcBorders>
              <w:bottom w:val="single" w:sz="4" w:space="0" w:color="auto"/>
            </w:tcBorders>
            <w:shd w:val="clear" w:color="auto" w:fill="auto"/>
          </w:tcPr>
          <w:p w:rsidR="007519F1" w:rsidRDefault="007519F1" w:rsidP="004452D3">
            <w:pPr>
              <w:overflowPunct w:val="0"/>
              <w:autoSpaceDE w:val="0"/>
              <w:autoSpaceDN w:val="0"/>
              <w:adjustRightInd w:val="0"/>
              <w:spacing w:line="240" w:lineRule="auto"/>
              <w:textAlignment w:val="baseline"/>
              <w:rPr>
                <w:sz w:val="24"/>
              </w:rPr>
            </w:pPr>
            <w:r>
              <w:rPr>
                <w:sz w:val="24"/>
              </w:rPr>
              <w:t xml:space="preserve">7. </w:t>
            </w:r>
            <w:r w:rsidRPr="002D2CD1">
              <w:rPr>
                <w:sz w:val="24"/>
              </w:rPr>
              <w:t>Solicitantul este în insolvență sau incapacitate de plată</w:t>
            </w:r>
            <w:r>
              <w:rPr>
                <w:sz w:val="24"/>
              </w:rPr>
              <w:t xml:space="preserve">? </w:t>
            </w:r>
            <w:r w:rsidRPr="007437AE">
              <w:rPr>
                <w:i/>
                <w:sz w:val="24"/>
              </w:rPr>
              <w:t xml:space="preserve">(pentru investitiile aferente art.17. lit.d - </w:t>
            </w:r>
            <w:r w:rsidRPr="007437AE">
              <w:rPr>
                <w:i/>
                <w:noProof/>
                <w:sz w:val="24"/>
                <w:szCs w:val="24"/>
              </w:rPr>
              <w:t>investițiile neproductive legate de îndeplinirea obiectivelor din domeniul agromediului și al climei</w:t>
            </w:r>
          </w:p>
        </w:tc>
        <w:tc>
          <w:tcPr>
            <w:tcW w:w="399" w:type="pct"/>
            <w:gridSpan w:val="2"/>
            <w:tcBorders>
              <w:bottom w:val="single" w:sz="4" w:space="0" w:color="auto"/>
            </w:tcBorders>
            <w:shd w:val="clear" w:color="auto" w:fill="auto"/>
            <w:vAlign w:val="center"/>
          </w:tcPr>
          <w:p w:rsidR="007519F1" w:rsidRPr="000F32FD" w:rsidRDefault="007519F1"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7519F1" w:rsidRPr="000F32FD" w:rsidRDefault="007519F1" w:rsidP="00C02392">
            <w:pPr>
              <w:spacing w:before="0"/>
              <w:jc w:val="center"/>
              <w:rPr>
                <w:rFonts w:eastAsia="Times New Roman" w:cs="Calibri"/>
                <w:b/>
                <w:noProof/>
                <w:sz w:val="24"/>
                <w:szCs w:val="24"/>
              </w:rPr>
            </w:pPr>
          </w:p>
        </w:tc>
        <w:tc>
          <w:tcPr>
            <w:tcW w:w="491" w:type="pct"/>
            <w:tcBorders>
              <w:bottom w:val="single" w:sz="4" w:space="0" w:color="auto"/>
            </w:tcBorders>
          </w:tcPr>
          <w:p w:rsidR="007519F1" w:rsidRPr="000F32FD" w:rsidRDefault="007519F1" w:rsidP="00C02392">
            <w:pPr>
              <w:spacing w:before="0"/>
              <w:jc w:val="center"/>
              <w:rPr>
                <w:rFonts w:eastAsia="Times New Roman" w:cs="Calibri"/>
                <w:b/>
                <w:noProof/>
                <w:sz w:val="24"/>
                <w:szCs w:val="24"/>
              </w:rPr>
            </w:pPr>
          </w:p>
        </w:tc>
      </w:tr>
      <w:tr w:rsidR="00E21C7A" w:rsidRPr="000F32FD" w:rsidTr="004452D3">
        <w:trPr>
          <w:trHeight w:val="188"/>
        </w:trPr>
        <w:tc>
          <w:tcPr>
            <w:tcW w:w="3711" w:type="pct"/>
            <w:gridSpan w:val="2"/>
            <w:tcBorders>
              <w:bottom w:val="single" w:sz="4" w:space="0" w:color="auto"/>
            </w:tcBorders>
            <w:shd w:val="clear" w:color="auto" w:fill="auto"/>
          </w:tcPr>
          <w:p w:rsidR="00E21C7A" w:rsidRPr="004452D3" w:rsidRDefault="004452D3" w:rsidP="004452D3">
            <w:pPr>
              <w:spacing w:before="120" w:after="120"/>
              <w:rPr>
                <w:color w:val="1F497D" w:themeColor="text2"/>
                <w:sz w:val="28"/>
                <w:szCs w:val="28"/>
              </w:rPr>
            </w:pPr>
            <w:r>
              <w:rPr>
                <w:rFonts w:cs="Calibri"/>
                <w:bCs/>
                <w:noProof/>
                <w:sz w:val="24"/>
                <w:szCs w:val="24"/>
                <w:lang w:eastAsia="fr-FR"/>
              </w:rPr>
              <w:t>8.</w:t>
            </w:r>
            <w:r w:rsidRPr="004452D3">
              <w:rPr>
                <w:rFonts w:cs="Calibri"/>
                <w:bCs/>
                <w:noProof/>
                <w:sz w:val="24"/>
                <w:szCs w:val="24"/>
                <w:lang w:eastAsia="fr-FR"/>
              </w:rPr>
              <w:t xml:space="preserve">Solicitantul </w:t>
            </w:r>
            <w:r>
              <w:rPr>
                <w:rFonts w:cs="Calibri"/>
                <w:bCs/>
                <w:noProof/>
                <w:sz w:val="24"/>
                <w:szCs w:val="24"/>
                <w:lang w:eastAsia="fr-FR"/>
              </w:rPr>
              <w:t>are</w:t>
            </w:r>
            <w:r w:rsidRPr="004452D3">
              <w:rPr>
                <w:rFonts w:cs="Calibri"/>
                <w:bCs/>
                <w:noProof/>
                <w:sz w:val="24"/>
                <w:szCs w:val="24"/>
                <w:lang w:eastAsia="fr-FR"/>
              </w:rPr>
              <w:t xml:space="preserve"> </w:t>
            </w:r>
            <w:r w:rsidRPr="004452D3">
              <w:rPr>
                <w:rFonts w:cs="Calibri"/>
                <w:noProof/>
                <w:sz w:val="24"/>
                <w:szCs w:val="24"/>
                <w:lang w:eastAsia="ro-RO"/>
              </w:rPr>
              <w:t>în implementare proiecte în cadrul uneia dintre măsurile 141, 112, 411</w:t>
            </w:r>
            <w:r w:rsidR="0041160B">
              <w:rPr>
                <w:rFonts w:cs="Calibri"/>
                <w:noProof/>
                <w:sz w:val="24"/>
                <w:szCs w:val="24"/>
                <w:lang w:eastAsia="ro-RO"/>
              </w:rPr>
              <w:t>-</w:t>
            </w:r>
            <w:r w:rsidRPr="004452D3">
              <w:rPr>
                <w:rFonts w:cs="Calibri"/>
                <w:noProof/>
                <w:sz w:val="24"/>
                <w:szCs w:val="24"/>
                <w:lang w:eastAsia="ro-RO"/>
              </w:rPr>
              <w:t>141, 411</w:t>
            </w:r>
            <w:r w:rsidR="0041160B">
              <w:rPr>
                <w:rFonts w:cs="Calibri"/>
                <w:noProof/>
                <w:sz w:val="24"/>
                <w:szCs w:val="24"/>
                <w:lang w:eastAsia="ro-RO"/>
              </w:rPr>
              <w:t>-</w:t>
            </w:r>
            <w:r w:rsidRPr="004452D3">
              <w:rPr>
                <w:rFonts w:cs="Calibri"/>
                <w:noProof/>
                <w:sz w:val="24"/>
                <w:szCs w:val="24"/>
                <w:lang w:eastAsia="ro-RO"/>
              </w:rPr>
              <w:t>112 sau masuri similare LEADER, aferente PNDR 2007 – 2013 sau sa aiba</w:t>
            </w:r>
            <w:r w:rsidRPr="004452D3">
              <w:rPr>
                <w:rFonts w:cs="Calibri"/>
                <w:iCs/>
                <w:noProof/>
                <w:sz w:val="24"/>
                <w:szCs w:val="24"/>
              </w:rPr>
              <w:t xml:space="preserve"> proiect  depus pe submăsura 6.1 sau 6.3 sau masuri similare LEADER şi sa nu I se fi acordat încă cea de-a doua tranşă de plată</w:t>
            </w:r>
            <w:r w:rsidR="007519F1">
              <w:rPr>
                <w:rFonts w:cs="Calibri"/>
                <w:iCs/>
                <w:noProof/>
                <w:sz w:val="24"/>
                <w:szCs w:val="24"/>
              </w:rPr>
              <w:t>?</w:t>
            </w:r>
          </w:p>
        </w:tc>
        <w:tc>
          <w:tcPr>
            <w:tcW w:w="399" w:type="pct"/>
            <w:gridSpan w:val="2"/>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399" w:type="pct"/>
            <w:tcBorders>
              <w:bottom w:val="single" w:sz="4" w:space="0" w:color="auto"/>
            </w:tcBorders>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491" w:type="pct"/>
            <w:tcBorders>
              <w:bottom w:val="single" w:sz="4" w:space="0" w:color="auto"/>
            </w:tcBorders>
            <w:shd w:val="clear" w:color="auto" w:fill="A6A6A6" w:themeFill="background1" w:themeFillShade="A6"/>
          </w:tcPr>
          <w:p w:rsidR="00E21C7A" w:rsidRPr="000F32FD" w:rsidRDefault="00E21C7A" w:rsidP="00C02392">
            <w:pPr>
              <w:spacing w:before="0"/>
              <w:jc w:val="center"/>
              <w:rPr>
                <w:rFonts w:eastAsia="Times New Roman" w:cs="Calibri"/>
                <w:b/>
                <w:noProof/>
                <w:sz w:val="24"/>
                <w:szCs w:val="24"/>
              </w:rPr>
            </w:pPr>
          </w:p>
        </w:tc>
      </w:tr>
      <w:tr w:rsidR="008C5628" w:rsidRPr="000F32FD" w:rsidTr="008C5628">
        <w:tc>
          <w:tcPr>
            <w:tcW w:w="4509" w:type="pct"/>
            <w:gridSpan w:val="5"/>
            <w:tcBorders>
              <w:left w:val="nil"/>
              <w:right w:val="nil"/>
            </w:tcBorders>
          </w:tcPr>
          <w:p w:rsidR="008C5628" w:rsidRPr="000F32FD" w:rsidRDefault="008C5628" w:rsidP="00C02392">
            <w:pPr>
              <w:spacing w:before="0"/>
              <w:jc w:val="left"/>
              <w:rPr>
                <w:rFonts w:eastAsia="Times New Roman" w:cs="Calibri"/>
                <w:b/>
                <w:noProof/>
                <w:sz w:val="24"/>
                <w:szCs w:val="24"/>
              </w:rPr>
            </w:pPr>
          </w:p>
          <w:p w:rsidR="008C5628" w:rsidRPr="000F32FD" w:rsidRDefault="008C5628" w:rsidP="00C02392">
            <w:pPr>
              <w:spacing w:before="0"/>
              <w:jc w:val="left"/>
              <w:rPr>
                <w:rFonts w:eastAsia="Times New Roman" w:cs="Calibri"/>
                <w:b/>
                <w:noProof/>
                <w:sz w:val="24"/>
                <w:szCs w:val="24"/>
              </w:rPr>
            </w:pPr>
          </w:p>
        </w:tc>
        <w:tc>
          <w:tcPr>
            <w:tcW w:w="491" w:type="pct"/>
            <w:tcBorders>
              <w:left w:val="nil"/>
              <w:right w:val="nil"/>
            </w:tcBorders>
          </w:tcPr>
          <w:p w:rsidR="008C5628" w:rsidRPr="000F32FD" w:rsidRDefault="008C5628" w:rsidP="00C02392">
            <w:pPr>
              <w:spacing w:before="0"/>
              <w:jc w:val="left"/>
              <w:rPr>
                <w:rFonts w:eastAsia="Times New Roman" w:cs="Calibri"/>
                <w:b/>
                <w:noProof/>
                <w:sz w:val="24"/>
                <w:szCs w:val="24"/>
              </w:rPr>
            </w:pPr>
          </w:p>
        </w:tc>
      </w:tr>
      <w:tr w:rsidR="00E21C7A" w:rsidRPr="000F32FD" w:rsidTr="008C5628">
        <w:trPr>
          <w:gridAfter w:val="1"/>
          <w:wAfter w:w="491" w:type="pct"/>
          <w:trHeight w:val="295"/>
        </w:trPr>
        <w:tc>
          <w:tcPr>
            <w:tcW w:w="3444" w:type="pct"/>
            <w:vMerge w:val="restart"/>
            <w:shd w:val="clear" w:color="auto" w:fill="A6A6A6" w:themeFill="background1" w:themeFillShade="A6"/>
            <w:vAlign w:val="center"/>
          </w:tcPr>
          <w:p w:rsidR="00E21C7A" w:rsidRPr="002F0C89" w:rsidRDefault="00E21C7A" w:rsidP="00C02392">
            <w:pPr>
              <w:spacing w:before="0"/>
              <w:jc w:val="left"/>
              <w:rPr>
                <w:rFonts w:eastAsia="Times New Roman" w:cs="Calibri"/>
                <w:b/>
                <w:noProof/>
                <w:sz w:val="24"/>
                <w:szCs w:val="24"/>
              </w:rPr>
            </w:pPr>
            <w:r w:rsidRPr="002F0C89">
              <w:rPr>
                <w:rFonts w:eastAsia="Times New Roman" w:cs="Calibri"/>
                <w:b/>
                <w:noProof/>
                <w:sz w:val="24"/>
                <w:szCs w:val="24"/>
              </w:rPr>
              <w:t>2.Verificarea conditiilor de eligibilitate</w:t>
            </w:r>
          </w:p>
        </w:tc>
        <w:tc>
          <w:tcPr>
            <w:tcW w:w="1065" w:type="pct"/>
            <w:gridSpan w:val="4"/>
            <w:shd w:val="clear" w:color="auto" w:fill="A6A6A6" w:themeFill="background1" w:themeFillShade="A6"/>
            <w:vAlign w:val="center"/>
          </w:tcPr>
          <w:p w:rsidR="00E21C7A" w:rsidRPr="000F32FD" w:rsidRDefault="00E21C7A" w:rsidP="00C02392">
            <w:pPr>
              <w:spacing w:before="0"/>
              <w:jc w:val="center"/>
              <w:rPr>
                <w:rFonts w:eastAsia="Times New Roman" w:cs="Calibri"/>
                <w:b/>
                <w:noProof/>
                <w:sz w:val="24"/>
                <w:szCs w:val="24"/>
              </w:rPr>
            </w:pPr>
            <w:r w:rsidRPr="000F32FD">
              <w:rPr>
                <w:rFonts w:eastAsia="Times New Roman" w:cs="Calibri"/>
                <w:b/>
                <w:noProof/>
                <w:sz w:val="24"/>
                <w:szCs w:val="24"/>
              </w:rPr>
              <w:t>Verificare efectuată</w:t>
            </w:r>
          </w:p>
        </w:tc>
      </w:tr>
      <w:tr w:rsidR="00E21C7A" w:rsidRPr="000F32FD" w:rsidTr="008C5628">
        <w:trPr>
          <w:gridAfter w:val="1"/>
          <w:wAfter w:w="491" w:type="pct"/>
        </w:trPr>
        <w:tc>
          <w:tcPr>
            <w:tcW w:w="3444" w:type="pct"/>
            <w:vMerge/>
            <w:shd w:val="clear" w:color="auto" w:fill="A6A6A6" w:themeFill="background1" w:themeFillShade="A6"/>
            <w:vAlign w:val="center"/>
          </w:tcPr>
          <w:p w:rsidR="00E21C7A" w:rsidRPr="000F32FD" w:rsidRDefault="00E21C7A" w:rsidP="00C02392">
            <w:pPr>
              <w:spacing w:before="0"/>
              <w:jc w:val="center"/>
              <w:rPr>
                <w:rFonts w:eastAsia="Times New Roman" w:cs="Calibri"/>
                <w:b/>
                <w:noProof/>
                <w:sz w:val="24"/>
                <w:szCs w:val="24"/>
              </w:rPr>
            </w:pPr>
          </w:p>
        </w:tc>
        <w:tc>
          <w:tcPr>
            <w:tcW w:w="333" w:type="pct"/>
            <w:gridSpan w:val="2"/>
            <w:shd w:val="clear" w:color="auto" w:fill="A6A6A6" w:themeFill="background1" w:themeFillShade="A6"/>
            <w:vAlign w:val="center"/>
          </w:tcPr>
          <w:p w:rsidR="00E21C7A" w:rsidRPr="000F32FD" w:rsidRDefault="00E21C7A" w:rsidP="00C02392">
            <w:pPr>
              <w:spacing w:before="0"/>
              <w:jc w:val="center"/>
              <w:rPr>
                <w:rFonts w:eastAsia="Times New Roman" w:cs="Calibri"/>
                <w:b/>
                <w:noProof/>
                <w:sz w:val="24"/>
                <w:szCs w:val="24"/>
              </w:rPr>
            </w:pPr>
            <w:r w:rsidRPr="000F32FD">
              <w:rPr>
                <w:rFonts w:eastAsia="Times New Roman" w:cs="Calibri"/>
                <w:b/>
                <w:noProof/>
                <w:sz w:val="24"/>
                <w:szCs w:val="24"/>
              </w:rPr>
              <w:t>DA</w:t>
            </w:r>
          </w:p>
        </w:tc>
        <w:tc>
          <w:tcPr>
            <w:tcW w:w="333" w:type="pct"/>
            <w:shd w:val="clear" w:color="auto" w:fill="A6A6A6" w:themeFill="background1" w:themeFillShade="A6"/>
            <w:vAlign w:val="center"/>
          </w:tcPr>
          <w:p w:rsidR="00E21C7A" w:rsidRPr="000F32FD" w:rsidRDefault="00E21C7A" w:rsidP="00C02392">
            <w:pPr>
              <w:spacing w:before="0"/>
              <w:jc w:val="center"/>
              <w:rPr>
                <w:rFonts w:eastAsia="Times New Roman" w:cs="Calibri"/>
                <w:b/>
                <w:noProof/>
                <w:sz w:val="24"/>
                <w:szCs w:val="24"/>
              </w:rPr>
            </w:pPr>
            <w:r w:rsidRPr="000F32FD">
              <w:rPr>
                <w:rFonts w:eastAsia="Times New Roman" w:cs="Calibri"/>
                <w:b/>
                <w:noProof/>
                <w:sz w:val="24"/>
                <w:szCs w:val="24"/>
              </w:rPr>
              <w:t>NU</w:t>
            </w:r>
          </w:p>
        </w:tc>
        <w:tc>
          <w:tcPr>
            <w:tcW w:w="399" w:type="pct"/>
            <w:shd w:val="clear" w:color="auto" w:fill="A6A6A6" w:themeFill="background1" w:themeFillShade="A6"/>
            <w:vAlign w:val="center"/>
          </w:tcPr>
          <w:p w:rsidR="00E21C7A" w:rsidRPr="000F32FD" w:rsidRDefault="00E21C7A" w:rsidP="00C02392">
            <w:pPr>
              <w:spacing w:before="0"/>
              <w:jc w:val="center"/>
              <w:rPr>
                <w:rFonts w:eastAsia="Times New Roman" w:cs="Calibri"/>
                <w:b/>
                <w:noProof/>
                <w:sz w:val="24"/>
                <w:szCs w:val="24"/>
              </w:rPr>
            </w:pPr>
            <w:r w:rsidRPr="000F32FD">
              <w:rPr>
                <w:rFonts w:eastAsia="Times New Roman" w:cs="Calibri"/>
                <w:b/>
                <w:noProof/>
                <w:sz w:val="24"/>
                <w:szCs w:val="24"/>
              </w:rPr>
              <w:t>Nu este cazul</w:t>
            </w:r>
          </w:p>
        </w:tc>
      </w:tr>
      <w:tr w:rsidR="00E21C7A" w:rsidRPr="000F32FD" w:rsidTr="008C5628">
        <w:trPr>
          <w:gridAfter w:val="1"/>
          <w:wAfter w:w="491" w:type="pct"/>
        </w:trPr>
        <w:tc>
          <w:tcPr>
            <w:tcW w:w="3444" w:type="pct"/>
            <w:shd w:val="clear" w:color="auto" w:fill="auto"/>
          </w:tcPr>
          <w:p w:rsidR="00E21C7A" w:rsidRPr="002A7EE5" w:rsidRDefault="00E21C7A" w:rsidP="00C02392">
            <w:pPr>
              <w:spacing w:before="0"/>
              <w:rPr>
                <w:rFonts w:eastAsia="Times New Roman" w:cs="Calibri"/>
                <w:b/>
                <w:noProof/>
                <w:sz w:val="24"/>
                <w:szCs w:val="24"/>
              </w:rPr>
            </w:pPr>
            <w:r w:rsidRPr="002A7EE5">
              <w:rPr>
                <w:rFonts w:eastAsia="Times New Roman" w:cs="Calibri"/>
                <w:b/>
                <w:noProof/>
                <w:sz w:val="24"/>
                <w:szCs w:val="24"/>
              </w:rPr>
              <w:t>EG1 Solicitantul trebuie să se încadreze în categoria beneficiarilor eligibili</w:t>
            </w:r>
          </w:p>
        </w:tc>
        <w:tc>
          <w:tcPr>
            <w:tcW w:w="333" w:type="pct"/>
            <w:gridSpan w:val="2"/>
            <w:shd w:val="clear" w:color="auto" w:fill="auto"/>
            <w:vAlign w:val="center"/>
          </w:tcPr>
          <w:p w:rsidR="00E21C7A" w:rsidRPr="000F32FD" w:rsidRDefault="00E21C7A" w:rsidP="00C02392">
            <w:pPr>
              <w:spacing w:before="0"/>
              <w:jc w:val="center"/>
              <w:rPr>
                <w:rFonts w:eastAsia="Times New Roman" w:cs="Calibri"/>
                <w:b/>
                <w:noProof/>
                <w:sz w:val="24"/>
                <w:szCs w:val="24"/>
                <w:u w:val="single"/>
              </w:rPr>
            </w:pPr>
          </w:p>
        </w:tc>
        <w:tc>
          <w:tcPr>
            <w:tcW w:w="333" w:type="pct"/>
            <w:vAlign w:val="center"/>
          </w:tcPr>
          <w:p w:rsidR="00E21C7A" w:rsidRPr="000F32FD" w:rsidRDefault="00E21C7A" w:rsidP="00C02392">
            <w:pPr>
              <w:spacing w:before="0"/>
              <w:jc w:val="center"/>
              <w:rPr>
                <w:rFonts w:eastAsia="Times New Roman" w:cs="Calibri"/>
                <w:b/>
                <w:noProof/>
                <w:sz w:val="24"/>
                <w:szCs w:val="24"/>
              </w:rPr>
            </w:pPr>
          </w:p>
        </w:tc>
        <w:tc>
          <w:tcPr>
            <w:tcW w:w="399" w:type="pct"/>
            <w:shd w:val="clear" w:color="auto" w:fill="auto"/>
          </w:tcPr>
          <w:p w:rsidR="00E21C7A" w:rsidRPr="000F32FD" w:rsidRDefault="00E21C7A" w:rsidP="00C02392">
            <w:pPr>
              <w:spacing w:before="0"/>
              <w:jc w:val="center"/>
              <w:rPr>
                <w:rFonts w:eastAsia="Times New Roman" w:cs="Calibri"/>
                <w:b/>
                <w:noProof/>
                <w:sz w:val="24"/>
                <w:szCs w:val="24"/>
                <w:u w:val="single"/>
              </w:rPr>
            </w:pPr>
          </w:p>
        </w:tc>
      </w:tr>
      <w:tr w:rsidR="00E21C7A" w:rsidRPr="000F32FD" w:rsidTr="008C5628">
        <w:trPr>
          <w:gridAfter w:val="1"/>
          <w:wAfter w:w="491" w:type="pct"/>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lastRenderedPageBreak/>
              <w:t>EG2 Investiţia trebuie să se realizeze în cadrul unei ferme cu o</w:t>
            </w:r>
            <w:r w:rsidR="0041160B">
              <w:rPr>
                <w:rFonts w:eastAsia="Times New Roman" w:cs="Calibri"/>
                <w:b/>
                <w:noProof/>
                <w:sz w:val="24"/>
                <w:szCs w:val="24"/>
              </w:rPr>
              <w:t xml:space="preserve"> dimensiune economică de minim 4</w:t>
            </w:r>
            <w:r w:rsidRPr="002A7EE5">
              <w:rPr>
                <w:rFonts w:eastAsia="Times New Roman" w:cs="Calibri"/>
                <w:b/>
                <w:noProof/>
                <w:sz w:val="24"/>
                <w:szCs w:val="24"/>
              </w:rPr>
              <w:t>.000 SO (valoarea producţiei standard);</w:t>
            </w:r>
          </w:p>
        </w:tc>
        <w:tc>
          <w:tcPr>
            <w:tcW w:w="333" w:type="pct"/>
            <w:gridSpan w:val="2"/>
            <w:shd w:val="clear" w:color="auto" w:fill="auto"/>
            <w:vAlign w:val="center"/>
          </w:tcPr>
          <w:p w:rsidR="00E21C7A" w:rsidRPr="000F32FD" w:rsidRDefault="00E21C7A" w:rsidP="00C02392">
            <w:pPr>
              <w:spacing w:before="0"/>
              <w:jc w:val="center"/>
              <w:rPr>
                <w:rFonts w:eastAsia="Times New Roman" w:cs="Calibri"/>
                <w:b/>
                <w:noProof/>
                <w:sz w:val="24"/>
                <w:szCs w:val="24"/>
              </w:rPr>
            </w:pPr>
          </w:p>
        </w:tc>
        <w:tc>
          <w:tcPr>
            <w:tcW w:w="333" w:type="pct"/>
            <w:vAlign w:val="center"/>
          </w:tcPr>
          <w:p w:rsidR="00E21C7A" w:rsidRPr="000F32FD" w:rsidRDefault="00E21C7A" w:rsidP="00C02392">
            <w:pPr>
              <w:spacing w:before="0"/>
              <w:jc w:val="center"/>
              <w:rPr>
                <w:rFonts w:eastAsia="Times New Roman" w:cs="Calibri"/>
                <w:b/>
                <w:noProof/>
                <w:sz w:val="24"/>
                <w:szCs w:val="24"/>
              </w:rPr>
            </w:pPr>
          </w:p>
        </w:tc>
        <w:tc>
          <w:tcPr>
            <w:tcW w:w="399" w:type="pct"/>
            <w:shd w:val="clear" w:color="auto" w:fill="auto"/>
          </w:tcPr>
          <w:p w:rsidR="00E21C7A" w:rsidRPr="000F32FD" w:rsidRDefault="00E21C7A" w:rsidP="00C02392">
            <w:pPr>
              <w:spacing w:before="0"/>
              <w:jc w:val="center"/>
              <w:rPr>
                <w:rFonts w:eastAsia="Times New Roman" w:cs="Calibri"/>
                <w:b/>
                <w:noProof/>
                <w:sz w:val="24"/>
                <w:szCs w:val="24"/>
              </w:rPr>
            </w:pPr>
          </w:p>
        </w:tc>
      </w:tr>
      <w:tr w:rsidR="00E21C7A" w:rsidRPr="000F32FD" w:rsidTr="008C5628">
        <w:trPr>
          <w:gridAfter w:val="1"/>
          <w:wAfter w:w="491" w:type="pct"/>
          <w:trHeight w:val="554"/>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EG3 Investiţia trebuie să se încadreze în cel puţin una din acţiunile eligibile prevăzute prin măsură:</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 xml:space="preserve">1) </w:t>
            </w:r>
            <w:r w:rsidR="0041160B" w:rsidRPr="004F2F5E">
              <w:rPr>
                <w:rFonts w:ascii="Trebuchet MS" w:hAnsi="Trebuchet MS"/>
              </w:rPr>
              <w:t>Investiții în înființarea, extinderea şi/sau modernizarea fermelor zootehnice, inclusiv tehnologii eficiente de reducerea emisiilor poluării și respectarea standardelor Uniunii și cele pentru depozitarea/gestionarea adecvată a gunoiului de grajd;</w:t>
            </w:r>
            <w:r w:rsidR="0041160B" w:rsidRPr="000F32FD">
              <w:rPr>
                <w:rFonts w:eastAsia="Times New Roman" w:cs="Calibri"/>
                <w:noProof/>
                <w:sz w:val="24"/>
                <w:szCs w:val="24"/>
              </w:rPr>
              <w:t xml:space="preserve"> </w:t>
            </w:r>
            <w:r w:rsidRPr="000F32FD">
              <w:rPr>
                <w:rFonts w:eastAsia="Times New Roman" w:cs="Calibri"/>
                <w:noProof/>
                <w:sz w:val="24"/>
                <w:szCs w:val="24"/>
              </w:rPr>
              <w:t>2)Investiții în înființarea, extinderea şi/ sau modernizarea fermelor vegetale, inclusiv capacități de stocare, condiționare, sortare, ambalare a producției vegetale pentru creșterea valorii adăugate a produselor;</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3) Investiţii în înfiinţarea/înlocuirea plantaţiilor pentru strugurii de masă şi alte culturi perene;</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4) Investiții în înființarea și modernizarea fermelor pomicole, inclusiv în înființarea și reconversia plantațiilor pomicole și modernizarea parcului de mașini și utilaje agricole;</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5)</w:t>
            </w:r>
            <w:r w:rsidRPr="000F32FD">
              <w:rPr>
                <w:rFonts w:eastAsia="Times New Roman" w:cs="Calibri"/>
                <w:sz w:val="24"/>
                <w:szCs w:val="24"/>
              </w:rPr>
              <w:t xml:space="preserve"> </w:t>
            </w:r>
            <w:r w:rsidRPr="000F32FD">
              <w:rPr>
                <w:rFonts w:eastAsia="Times New Roman" w:cs="Calibri"/>
                <w:noProof/>
                <w:sz w:val="24"/>
                <w:szCs w:val="24"/>
              </w:rPr>
              <w:t>Investiții în înființarea și modernizarea pepinierelor pomicole, inclusiv în creșterea suprafețelor ocupate de material săditor;</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6)</w:t>
            </w:r>
            <w:r w:rsidRPr="000F32FD">
              <w:rPr>
                <w:rFonts w:eastAsia="Times New Roman" w:cs="Calibri"/>
                <w:sz w:val="24"/>
                <w:szCs w:val="24"/>
              </w:rPr>
              <w:t xml:space="preserve"> </w:t>
            </w:r>
            <w:r w:rsidRPr="000F32FD">
              <w:rPr>
                <w:rFonts w:eastAsia="Times New Roman" w:cs="Calibri"/>
                <w:noProof/>
                <w:sz w:val="24"/>
                <w:szCs w:val="24"/>
              </w:rPr>
              <w:t>Investiții în scopul îndeplinirii standardelor comunitare în cazul tinerilor fermieri în conformitate cu art 17 (5) al Reg. 1305/2013 în care sprijinul poate fi acordat pe o perioadă maximă de 24 luni de la momentul instalării și investiții de conformare cu noi standarde în cazul modernizării exploatațiilor agricole conform art. 17 (6) în care sprijinul poate fi acordat pe o perioadă maximă de 12 luni de la data la care noul standard a devenit obligatoriu pentru exploatație;</w:t>
            </w:r>
          </w:p>
          <w:p w:rsidR="00E21C7A" w:rsidRPr="000F32FD" w:rsidRDefault="00E21C7A" w:rsidP="00C02392">
            <w:pPr>
              <w:tabs>
                <w:tab w:val="left" w:pos="284"/>
              </w:tabs>
              <w:spacing w:before="0"/>
              <w:rPr>
                <w:rFonts w:eastAsia="Times New Roman" w:cs="Calibri"/>
                <w:noProof/>
                <w:sz w:val="24"/>
                <w:szCs w:val="24"/>
              </w:rPr>
            </w:pPr>
            <w:r w:rsidRPr="000F32FD">
              <w:rPr>
                <w:rFonts w:eastAsia="Times New Roman" w:cs="Calibri"/>
                <w:noProof/>
                <w:sz w:val="24"/>
                <w:szCs w:val="24"/>
              </w:rPr>
              <w:t xml:space="preserve">7) Înființare şi/sau modernizarea căilor de acces în cadrul fermei, </w:t>
            </w:r>
            <w:r w:rsidR="0041160B">
              <w:rPr>
                <w:rFonts w:eastAsia="Times New Roman" w:cs="Calibri"/>
                <w:noProof/>
                <w:sz w:val="24"/>
                <w:szCs w:val="24"/>
              </w:rPr>
              <w:t>inclusiv utilităţi şi racordări</w:t>
            </w:r>
            <w:r w:rsidRPr="000F32FD">
              <w:rPr>
                <w:rFonts w:eastAsia="Times New Roman" w:cs="Calibri"/>
                <w:noProof/>
                <w:sz w:val="24"/>
                <w:szCs w:val="24"/>
              </w:rPr>
              <w:t>;</w:t>
            </w:r>
          </w:p>
          <w:p w:rsidR="00E21C7A" w:rsidRPr="000F32FD" w:rsidRDefault="00E21C7A" w:rsidP="00C02392">
            <w:pPr>
              <w:tabs>
                <w:tab w:val="left" w:pos="284"/>
              </w:tabs>
              <w:spacing w:before="0"/>
              <w:rPr>
                <w:rFonts w:eastAsia="Times New Roman" w:cs="Calibri"/>
                <w:noProof/>
                <w:sz w:val="24"/>
                <w:szCs w:val="24"/>
              </w:rPr>
            </w:pPr>
          </w:p>
          <w:p w:rsidR="0041160B" w:rsidRDefault="00E21C7A" w:rsidP="00C02392">
            <w:pPr>
              <w:tabs>
                <w:tab w:val="left" w:pos="284"/>
              </w:tabs>
              <w:spacing w:before="0"/>
              <w:rPr>
                <w:sz w:val="24"/>
                <w:szCs w:val="24"/>
              </w:rPr>
            </w:pPr>
            <w:r w:rsidRPr="000F32FD">
              <w:rPr>
                <w:rFonts w:eastAsia="Times New Roman" w:cs="Calibri"/>
                <w:noProof/>
                <w:sz w:val="24"/>
                <w:szCs w:val="24"/>
              </w:rPr>
              <w:t xml:space="preserve">8) </w:t>
            </w:r>
            <w:r w:rsidR="0041160B" w:rsidRPr="00A22099">
              <w:rPr>
                <w:sz w:val="24"/>
                <w:szCs w:val="24"/>
              </w:rPr>
              <w:t>Investiții în proces</w:t>
            </w:r>
            <w:r w:rsidR="0041160B">
              <w:rPr>
                <w:sz w:val="24"/>
                <w:szCs w:val="24"/>
              </w:rPr>
              <w:t>area produselor agricole/pomicole</w:t>
            </w:r>
            <w:r w:rsidR="0041160B" w:rsidRPr="00A22099">
              <w:rPr>
                <w:sz w:val="24"/>
                <w:szCs w:val="24"/>
              </w:rPr>
              <w:t xml:space="preserve"> la nivel de fermă, precum și investiții în vederea comercializării (precum magazinele la poarta fermei sau rulotele alimentare prin care vor fi comercializate exclusiv prop</w:t>
            </w:r>
            <w:r w:rsidR="0041160B">
              <w:rPr>
                <w:sz w:val="24"/>
                <w:szCs w:val="24"/>
              </w:rPr>
              <w:t>riile produse agricole/pomicole</w:t>
            </w:r>
            <w:r w:rsidR="0041160B" w:rsidRPr="00A22099">
              <w:rPr>
                <w:sz w:val="24"/>
                <w:szCs w:val="24"/>
              </w:rPr>
              <w:t xml:space="preserve">); Investițiile de procesare la nivelul fermei vor fi realizate ca o componentă secundară a proiectului, doar împreună cu investițiile în înființarea/ modernizarea/ dezvoltarea fermei (considerate ca fiind proiecte ce vizează un lanț alimentar integrat și adăugarea de </w:t>
            </w:r>
            <w:r w:rsidR="0041160B" w:rsidRPr="00A22099">
              <w:rPr>
                <w:sz w:val="24"/>
                <w:szCs w:val="24"/>
              </w:rPr>
              <w:lastRenderedPageBreak/>
              <w:t>plus valoare la nivel de fermă);</w:t>
            </w:r>
          </w:p>
          <w:p w:rsidR="0041160B" w:rsidRDefault="00E21C7A" w:rsidP="00C02392">
            <w:pPr>
              <w:tabs>
                <w:tab w:val="left" w:pos="284"/>
              </w:tabs>
              <w:spacing w:before="0"/>
              <w:rPr>
                <w:rFonts w:eastAsia="Times New Roman" w:cs="Calibri"/>
                <w:noProof/>
                <w:sz w:val="24"/>
                <w:szCs w:val="24"/>
              </w:rPr>
            </w:pPr>
            <w:r w:rsidRPr="00415A45">
              <w:rPr>
                <w:rFonts w:eastAsia="Times New Roman" w:cs="Calibri"/>
                <w:noProof/>
                <w:sz w:val="24"/>
                <w:szCs w:val="24"/>
              </w:rPr>
              <w:t>9</w:t>
            </w:r>
            <w:r w:rsidRPr="00415A45">
              <w:rPr>
                <w:rFonts w:eastAsia="Times New Roman" w:cs="Calibri"/>
                <w:i/>
                <w:noProof/>
                <w:sz w:val="24"/>
                <w:szCs w:val="24"/>
              </w:rPr>
              <w:t>)</w:t>
            </w:r>
            <w:r w:rsidRPr="00415A45">
              <w:rPr>
                <w:rFonts w:eastAsia="Times New Roman" w:cs="Calibri"/>
                <w:sz w:val="24"/>
                <w:szCs w:val="24"/>
              </w:rPr>
              <w:t xml:space="preserve"> </w:t>
            </w:r>
            <w:r w:rsidRPr="00415A45">
              <w:rPr>
                <w:rFonts w:eastAsia="Times New Roman" w:cs="Calibri"/>
                <w:noProof/>
                <w:sz w:val="24"/>
                <w:szCs w:val="24"/>
              </w:rPr>
              <w:t>Investiții în înființarea şi/sau modernizarea instalaţiilor pentru irigaţii în cadrul fermei, inclusiv facilități de stocare a apei la nivel de fermă, cu condiția ca acestea să reprezinte o componentă secundară într-un proiect de investiții la nivel de fermă</w:t>
            </w:r>
            <w:r w:rsidR="0041160B">
              <w:rPr>
                <w:rFonts w:eastAsia="Times New Roman" w:cs="Calibri"/>
                <w:noProof/>
                <w:sz w:val="24"/>
                <w:szCs w:val="24"/>
              </w:rPr>
              <w:t>;</w:t>
            </w:r>
          </w:p>
          <w:p w:rsidR="00E21C7A" w:rsidRPr="00415A45" w:rsidRDefault="00E21C7A" w:rsidP="00C02392">
            <w:pPr>
              <w:tabs>
                <w:tab w:val="left" w:pos="284"/>
              </w:tabs>
              <w:spacing w:before="0"/>
              <w:rPr>
                <w:rFonts w:eastAsia="Times New Roman" w:cs="Calibri"/>
                <w:noProof/>
                <w:sz w:val="24"/>
                <w:szCs w:val="24"/>
              </w:rPr>
            </w:pPr>
            <w:r w:rsidRPr="00415A45">
              <w:rPr>
                <w:rFonts w:eastAsia="Times New Roman" w:cs="Calibri"/>
                <w:noProof/>
                <w:sz w:val="24"/>
                <w:szCs w:val="24"/>
              </w:rPr>
              <w:t>10)</w:t>
            </w:r>
            <w:r w:rsidRPr="00415A45">
              <w:rPr>
                <w:rFonts w:eastAsia="Times New Roman" w:cs="Calibri"/>
                <w:sz w:val="24"/>
                <w:szCs w:val="24"/>
              </w:rPr>
              <w:t xml:space="preserve"> </w:t>
            </w:r>
            <w:r w:rsidRPr="00415A45">
              <w:rPr>
                <w:rFonts w:eastAsia="Times New Roman" w:cs="Calibri"/>
                <w:noProof/>
                <w:sz w:val="24"/>
                <w:szCs w:val="24"/>
              </w:rPr>
              <w:t>Investiții în producerea şi utilizarea energiei din surse regenerabile, cu excepția biomasei, (solară, eoliană, cea produsă cu ajutorul pompelor de căldură, geotermală) în cadrul fermei, ca şi componentă secundară în cadrul unui proiect de investiţii, iar energia obținută va fi destinată exclusiv consumului propriu;</w:t>
            </w:r>
          </w:p>
          <w:p w:rsidR="00E21C7A" w:rsidRPr="000F32FD" w:rsidRDefault="00E21C7A" w:rsidP="00C02392">
            <w:pPr>
              <w:tabs>
                <w:tab w:val="left" w:pos="284"/>
              </w:tabs>
              <w:spacing w:before="0"/>
              <w:rPr>
                <w:rFonts w:eastAsia="Times New Roman" w:cs="Calibri"/>
                <w:noProof/>
                <w:sz w:val="24"/>
                <w:szCs w:val="24"/>
              </w:rPr>
            </w:pPr>
            <w:r w:rsidRPr="00415A45">
              <w:rPr>
                <w:rFonts w:eastAsia="Times New Roman" w:cs="Calibri"/>
                <w:noProof/>
                <w:sz w:val="24"/>
                <w:szCs w:val="24"/>
              </w:rPr>
              <w:t>11)</w:t>
            </w:r>
            <w:r w:rsidRPr="00415A45">
              <w:rPr>
                <w:rFonts w:eastAsia="Times New Roman" w:cs="Calibri"/>
                <w:sz w:val="24"/>
                <w:szCs w:val="24"/>
              </w:rPr>
              <w:t xml:space="preserve"> </w:t>
            </w:r>
            <w:r w:rsidRPr="00415A45">
              <w:rPr>
                <w:rFonts w:eastAsia="Times New Roman" w:cs="Calibri"/>
                <w:noProof/>
                <w:sz w:val="24"/>
                <w:szCs w:val="24"/>
              </w:rPr>
              <w:t>Investiții în instalații pentru producerea de energie electrică și/sau termică, prin utilizarea biomasei (din deșeuri/produse secundare rezultate din propria activitate agricolă), ca şi componentă secundară în cadrul unui proiect de investiţii, iar energia obținută va fi destin</w:t>
            </w:r>
            <w:r w:rsidR="0041160B">
              <w:rPr>
                <w:rFonts w:eastAsia="Times New Roman" w:cs="Calibri"/>
                <w:noProof/>
                <w:sz w:val="24"/>
                <w:szCs w:val="24"/>
              </w:rPr>
              <w:t>ată exclusiv consumului propriu</w:t>
            </w:r>
            <w:r w:rsidRPr="000F32FD">
              <w:rPr>
                <w:rFonts w:eastAsia="Times New Roman" w:cs="Calibri"/>
                <w:noProof/>
                <w:sz w:val="24"/>
                <w:szCs w:val="24"/>
              </w:rPr>
              <w:t>;</w:t>
            </w:r>
          </w:p>
          <w:p w:rsidR="00E21C7A" w:rsidRPr="000F32FD" w:rsidRDefault="00E21C7A" w:rsidP="0041160B">
            <w:pPr>
              <w:tabs>
                <w:tab w:val="left" w:pos="284"/>
              </w:tabs>
              <w:spacing w:before="0"/>
              <w:rPr>
                <w:rFonts w:eastAsia="Times New Roman" w:cs="Calibri"/>
                <w:noProof/>
                <w:sz w:val="24"/>
                <w:szCs w:val="24"/>
              </w:rPr>
            </w:pPr>
            <w:r w:rsidRPr="000F32FD">
              <w:rPr>
                <w:rFonts w:eastAsia="Times New Roman" w:cs="Calibri"/>
                <w:noProof/>
                <w:sz w:val="24"/>
                <w:szCs w:val="24"/>
              </w:rPr>
              <w:t>12)</w:t>
            </w:r>
            <w:r w:rsidRPr="000F32FD">
              <w:rPr>
                <w:rFonts w:eastAsia="Times New Roman" w:cs="Calibri"/>
                <w:sz w:val="24"/>
                <w:szCs w:val="24"/>
              </w:rPr>
              <w:t xml:space="preserve"> </w:t>
            </w:r>
            <w:r w:rsidRPr="000F32FD">
              <w:rPr>
                <w:rFonts w:eastAsia="Times New Roman" w:cs="Calibri"/>
                <w:noProof/>
                <w:sz w:val="24"/>
                <w:szCs w:val="24"/>
              </w:rPr>
              <w:t>Investiții necorporale: achiziționarea sau dezvoltarea de software și achiziționarea de brevete, licențe, drepturi de autor, mărci în conformitate cu la ar</w:t>
            </w:r>
            <w:r w:rsidR="0041160B">
              <w:rPr>
                <w:rFonts w:eastAsia="Times New Roman" w:cs="Calibri"/>
                <w:noProof/>
                <w:sz w:val="24"/>
                <w:szCs w:val="24"/>
              </w:rPr>
              <w:t>t 45 (2) (d) din Reg. 1305/2013</w:t>
            </w:r>
            <w:r w:rsidRPr="000F32FD">
              <w:rPr>
                <w:rFonts w:eastAsia="Times New Roman" w:cs="Calibri"/>
                <w:noProof/>
                <w:sz w:val="24"/>
                <w:szCs w:val="24"/>
              </w:rPr>
              <w:t>.</w:t>
            </w:r>
          </w:p>
        </w:tc>
        <w:tc>
          <w:tcPr>
            <w:tcW w:w="333" w:type="pct"/>
            <w:gridSpan w:val="2"/>
            <w:shd w:val="clear" w:color="auto" w:fill="auto"/>
          </w:tcPr>
          <w:p w:rsidR="00E21C7A" w:rsidRPr="000F32FD" w:rsidRDefault="00E21C7A" w:rsidP="00C02392">
            <w:pPr>
              <w:spacing w:before="0"/>
              <w:jc w:val="center"/>
              <w:rPr>
                <w:rFonts w:eastAsia="Times New Roman" w:cs="Calibri"/>
                <w:b/>
                <w:noProof/>
                <w:sz w:val="24"/>
                <w:szCs w:val="24"/>
              </w:rPr>
            </w:pPr>
          </w:p>
        </w:tc>
        <w:tc>
          <w:tcPr>
            <w:tcW w:w="333" w:type="pct"/>
          </w:tcPr>
          <w:p w:rsidR="00E21C7A" w:rsidRPr="000F32FD" w:rsidRDefault="00E21C7A" w:rsidP="00C02392">
            <w:pPr>
              <w:spacing w:before="0"/>
              <w:jc w:val="center"/>
              <w:rPr>
                <w:rFonts w:eastAsia="Times New Roman" w:cs="Calibri"/>
                <w:b/>
                <w:noProof/>
                <w:sz w:val="24"/>
                <w:szCs w:val="24"/>
              </w:rPr>
            </w:pPr>
          </w:p>
        </w:tc>
        <w:tc>
          <w:tcPr>
            <w:tcW w:w="399" w:type="pct"/>
            <w:shd w:val="clear" w:color="auto" w:fill="auto"/>
          </w:tcPr>
          <w:p w:rsidR="00E21C7A" w:rsidRPr="000F32FD" w:rsidRDefault="00E21C7A" w:rsidP="00C02392">
            <w:pPr>
              <w:spacing w:before="0"/>
              <w:jc w:val="center"/>
              <w:rPr>
                <w:rFonts w:eastAsia="Times New Roman" w:cs="Calibri"/>
                <w:b/>
                <w:noProof/>
                <w:sz w:val="24"/>
                <w:szCs w:val="24"/>
              </w:rPr>
            </w:pPr>
          </w:p>
        </w:tc>
      </w:tr>
      <w:tr w:rsidR="00E21C7A" w:rsidRPr="000F32FD" w:rsidTr="008C5628">
        <w:trPr>
          <w:gridAfter w:val="1"/>
          <w:wAfter w:w="491" w:type="pct"/>
          <w:trHeight w:val="705"/>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EG4 Solicitantul trebuie să demonstreze asigurarea cofinanțării investiției</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773"/>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 xml:space="preserve">EG5 </w:t>
            </w:r>
            <w:r w:rsidR="0041160B" w:rsidRPr="0041160B">
              <w:rPr>
                <w:b/>
                <w:sz w:val="24"/>
                <w:szCs w:val="24"/>
                <w:lang w:val="es-ES"/>
              </w:rPr>
              <w:t>Solicitantul trebuie să demonstreze viabilitatea economică a investiției in baza documentatiei tehnico – economice</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1272"/>
        </w:trPr>
        <w:tc>
          <w:tcPr>
            <w:tcW w:w="3444" w:type="pct"/>
            <w:shd w:val="clear" w:color="auto" w:fill="auto"/>
          </w:tcPr>
          <w:p w:rsidR="007519F1" w:rsidRDefault="00E21C7A" w:rsidP="00C02392">
            <w:pPr>
              <w:tabs>
                <w:tab w:val="left" w:pos="284"/>
              </w:tabs>
              <w:spacing w:before="0"/>
              <w:rPr>
                <w:b/>
                <w:sz w:val="24"/>
                <w:szCs w:val="24"/>
                <w:lang w:val="es-ES"/>
              </w:rPr>
            </w:pPr>
            <w:r w:rsidRPr="002A7EE5">
              <w:rPr>
                <w:rFonts w:eastAsia="Times New Roman" w:cs="Calibri"/>
                <w:b/>
                <w:noProof/>
                <w:sz w:val="24"/>
                <w:szCs w:val="24"/>
              </w:rPr>
              <w:t xml:space="preserve">EG6 </w:t>
            </w:r>
            <w:r w:rsidR="00561973" w:rsidRPr="00561973">
              <w:rPr>
                <w:b/>
                <w:sz w:val="24"/>
                <w:szCs w:val="24"/>
                <w:lang w:val="es-ES"/>
              </w:rPr>
              <w:t>Investiția va respecta cerințele privind conformarea cu standardele impuse de legislația națională și europeană, inclusiv pe cele cu privire la efectele asupra mediului;</w:t>
            </w:r>
          </w:p>
          <w:p w:rsidR="00E21C7A" w:rsidRPr="007519F1" w:rsidRDefault="00561973" w:rsidP="00C02392">
            <w:pPr>
              <w:tabs>
                <w:tab w:val="left" w:pos="284"/>
              </w:tabs>
              <w:spacing w:before="0"/>
              <w:rPr>
                <w:rFonts w:eastAsia="Times New Roman" w:cs="Calibri"/>
                <w:noProof/>
                <w:sz w:val="24"/>
                <w:szCs w:val="24"/>
              </w:rPr>
            </w:pPr>
            <w:r w:rsidRPr="00561973">
              <w:rPr>
                <w:b/>
                <w:sz w:val="24"/>
                <w:szCs w:val="24"/>
                <w:lang w:val="es-ES"/>
              </w:rPr>
              <w:t xml:space="preserve"> </w:t>
            </w:r>
            <w:r w:rsidRPr="007519F1">
              <w:rPr>
                <w:rFonts w:cs="Calibri"/>
                <w:noProof/>
                <w:sz w:val="24"/>
                <w:szCs w:val="24"/>
              </w:rPr>
              <w:t>Investiția va fi precedată de o evaluare a impactului preconizat asupra mediului dacă aceasta poate avea efecte negative asupra mediului, în conformitate cu legislația în vigoare menționată în cap. 8.1.</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188"/>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EG7 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 1305/2013)</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1280"/>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 xml:space="preserve">EG8 Investițiile necesare adaptării la noi cerinţe impuse fermierilor de legislaţia europeană se vor realiza în termen de 12 luni de la data la care aceste cerinţe au devenit obligatorii pentru exploataţia agricolă (conform art. 17, alin.6 din R(UE) nr. </w:t>
            </w:r>
            <w:r w:rsidRPr="002A7EE5">
              <w:rPr>
                <w:rFonts w:eastAsia="Times New Roman" w:cs="Calibri"/>
                <w:b/>
                <w:noProof/>
                <w:sz w:val="24"/>
                <w:szCs w:val="24"/>
              </w:rPr>
              <w:lastRenderedPageBreak/>
              <w:t xml:space="preserve">1305/2013)  </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773"/>
        </w:trPr>
        <w:tc>
          <w:tcPr>
            <w:tcW w:w="3444" w:type="pct"/>
            <w:shd w:val="clear" w:color="auto" w:fill="auto"/>
          </w:tcPr>
          <w:p w:rsidR="00E21C7A" w:rsidRPr="002A7EE5" w:rsidRDefault="00E21C7A" w:rsidP="00C02392">
            <w:pPr>
              <w:tabs>
                <w:tab w:val="left" w:pos="284"/>
              </w:tabs>
              <w:spacing w:before="0"/>
              <w:rPr>
                <w:rFonts w:eastAsia="Times New Roman" w:cs="Calibri"/>
                <w:b/>
                <w:noProof/>
                <w:sz w:val="24"/>
                <w:szCs w:val="24"/>
              </w:rPr>
            </w:pPr>
            <w:r w:rsidRPr="002A7EE5">
              <w:rPr>
                <w:rFonts w:eastAsia="Times New Roman" w:cs="Calibri"/>
                <w:b/>
                <w:noProof/>
                <w:sz w:val="24"/>
                <w:szCs w:val="24"/>
              </w:rPr>
              <w:t>EG9 Investițiile în instalații al căror scop principal este producerea de energie electrică, prin utilizarea biomasei, trebuie să respecte prevederile art. 13 (d) din R.807/2014, prin demonstrarea utilizării unui procent minim de energie termică de 10%,</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773"/>
        </w:trPr>
        <w:tc>
          <w:tcPr>
            <w:tcW w:w="3444" w:type="pct"/>
            <w:shd w:val="clear" w:color="auto" w:fill="auto"/>
          </w:tcPr>
          <w:p w:rsidR="00E21C7A" w:rsidRPr="00561973" w:rsidRDefault="00E21C7A" w:rsidP="00561973">
            <w:pPr>
              <w:spacing w:before="120" w:after="120"/>
              <w:rPr>
                <w:b/>
                <w:sz w:val="24"/>
                <w:szCs w:val="24"/>
              </w:rPr>
            </w:pPr>
            <w:r w:rsidRPr="00561973">
              <w:rPr>
                <w:rFonts w:eastAsia="Times New Roman" w:cs="Calibri"/>
                <w:b/>
                <w:noProof/>
                <w:sz w:val="24"/>
                <w:szCs w:val="24"/>
              </w:rPr>
              <w:t xml:space="preserve">EG10 </w:t>
            </w:r>
            <w:r w:rsidR="00561973" w:rsidRPr="00561973">
              <w:rPr>
                <w:b/>
                <w:sz w:val="24"/>
                <w:szCs w:val="24"/>
                <w:lang w:val="es-ES"/>
              </w:rPr>
              <w:t>Investiția va respecta legislaţia în vigoare din domeniul: sănătății publice, sanitar-veterinar și de siguranță alimentară</w:t>
            </w:r>
            <w:r w:rsidR="00561973" w:rsidRPr="00561973">
              <w:rPr>
                <w:b/>
                <w:sz w:val="24"/>
                <w:szCs w:val="24"/>
              </w:rPr>
              <w:t>;</w:t>
            </w:r>
          </w:p>
        </w:tc>
        <w:tc>
          <w:tcPr>
            <w:tcW w:w="333" w:type="pct"/>
            <w:gridSpan w:val="2"/>
            <w:shd w:val="clear" w:color="auto" w:fill="auto"/>
            <w:vAlign w:val="center"/>
          </w:tcPr>
          <w:p w:rsidR="00E21C7A" w:rsidRPr="000F32FD" w:rsidRDefault="00E21C7A" w:rsidP="00C02392">
            <w:pPr>
              <w:spacing w:before="0"/>
              <w:jc w:val="left"/>
              <w:rPr>
                <w:rFonts w:eastAsia="Times New Roman" w:cs="Calibri"/>
                <w:b/>
                <w:noProof/>
                <w:sz w:val="24"/>
                <w:szCs w:val="24"/>
              </w:rPr>
            </w:pPr>
          </w:p>
        </w:tc>
        <w:tc>
          <w:tcPr>
            <w:tcW w:w="333" w:type="pct"/>
            <w:vAlign w:val="center"/>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vAlign w:val="center"/>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312"/>
        </w:trPr>
        <w:tc>
          <w:tcPr>
            <w:tcW w:w="3444" w:type="pct"/>
            <w:shd w:val="clear" w:color="auto" w:fill="auto"/>
          </w:tcPr>
          <w:p w:rsidR="00E21C7A" w:rsidRPr="0067098D" w:rsidRDefault="00E21C7A" w:rsidP="0067098D">
            <w:pPr>
              <w:spacing w:before="0"/>
              <w:rPr>
                <w:rFonts w:eastAsia="Times New Roman" w:cs="Calibri"/>
                <w:b/>
                <w:noProof/>
                <w:sz w:val="24"/>
                <w:szCs w:val="24"/>
              </w:rPr>
            </w:pPr>
            <w:r w:rsidRPr="0067098D">
              <w:rPr>
                <w:rFonts w:eastAsia="Times New Roman" w:cs="Calibri"/>
                <w:b/>
                <w:noProof/>
                <w:sz w:val="24"/>
                <w:szCs w:val="24"/>
              </w:rPr>
              <w:t>EG 11 În cazul procesării la nivel de fermă, materia primă procesată va fi produs agricol (conform Anexei I la Tratat) şi produsul rezultat va fi doar produs Anexa I la Tratat</w:t>
            </w:r>
            <w:r w:rsidR="0067098D" w:rsidRPr="0067098D">
              <w:rPr>
                <w:rFonts w:eastAsia="Times New Roman" w:cs="Calibri"/>
                <w:b/>
                <w:noProof/>
                <w:sz w:val="24"/>
                <w:szCs w:val="24"/>
              </w:rPr>
              <w:t xml:space="preserve">. </w:t>
            </w:r>
            <w:r w:rsidR="0067098D" w:rsidRPr="0067098D">
              <w:rPr>
                <w:color w:val="000000"/>
                <w:sz w:val="24"/>
                <w:szCs w:val="24"/>
                <w:lang w:val="es-ES"/>
              </w:rPr>
              <w:t>În cazul comercializării, vor fi sprijinite doar produse incluse în Anexa I la TFUE, pentru sectorul pomicol.</w:t>
            </w:r>
          </w:p>
        </w:tc>
        <w:tc>
          <w:tcPr>
            <w:tcW w:w="333" w:type="pct"/>
            <w:gridSpan w:val="2"/>
            <w:shd w:val="clear" w:color="auto" w:fill="auto"/>
          </w:tcPr>
          <w:p w:rsidR="00E21C7A" w:rsidRPr="000F32FD" w:rsidRDefault="00E21C7A" w:rsidP="00C02392">
            <w:pPr>
              <w:spacing w:before="0"/>
              <w:jc w:val="left"/>
              <w:rPr>
                <w:rFonts w:eastAsia="Times New Roman" w:cs="Calibri"/>
                <w:b/>
                <w:noProof/>
                <w:sz w:val="24"/>
                <w:szCs w:val="24"/>
              </w:rPr>
            </w:pPr>
          </w:p>
        </w:tc>
        <w:tc>
          <w:tcPr>
            <w:tcW w:w="333" w:type="pct"/>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312"/>
        </w:trPr>
        <w:tc>
          <w:tcPr>
            <w:tcW w:w="3444" w:type="pct"/>
            <w:shd w:val="clear" w:color="auto" w:fill="auto"/>
          </w:tcPr>
          <w:p w:rsidR="00E21C7A" w:rsidRPr="0067098D" w:rsidRDefault="00E21C7A" w:rsidP="007519F1">
            <w:pPr>
              <w:autoSpaceDE w:val="0"/>
              <w:autoSpaceDN w:val="0"/>
              <w:adjustRightInd w:val="0"/>
              <w:spacing w:before="0"/>
              <w:rPr>
                <w:rFonts w:eastAsia="Times New Roman" w:cs="Calibri"/>
                <w:b/>
                <w:noProof/>
                <w:sz w:val="24"/>
                <w:szCs w:val="24"/>
              </w:rPr>
            </w:pPr>
            <w:r w:rsidRPr="0067098D">
              <w:rPr>
                <w:rFonts w:eastAsia="Times New Roman" w:cs="Calibri"/>
                <w:b/>
                <w:noProof/>
                <w:sz w:val="24"/>
                <w:szCs w:val="24"/>
              </w:rPr>
              <w:t xml:space="preserve">EG 12 </w:t>
            </w:r>
            <w:r w:rsidR="00561973" w:rsidRPr="0067098D">
              <w:rPr>
                <w:b/>
                <w:sz w:val="24"/>
                <w:szCs w:val="24"/>
                <w:lang w:val="es-ES"/>
              </w:rPr>
              <w:t xml:space="preserve">Proiectul sa se realizeze in teritoriul GAL. </w:t>
            </w:r>
            <w:r w:rsidR="00561973" w:rsidRPr="0067098D">
              <w:rPr>
                <w:b/>
                <w:sz w:val="24"/>
                <w:szCs w:val="24"/>
              </w:rPr>
              <w:t>In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tc>
        <w:tc>
          <w:tcPr>
            <w:tcW w:w="333" w:type="pct"/>
            <w:gridSpan w:val="2"/>
            <w:shd w:val="clear" w:color="auto" w:fill="auto"/>
          </w:tcPr>
          <w:p w:rsidR="00E21C7A" w:rsidRPr="000F32FD" w:rsidRDefault="00E21C7A" w:rsidP="00C02392">
            <w:pPr>
              <w:spacing w:before="0"/>
              <w:jc w:val="left"/>
              <w:rPr>
                <w:rFonts w:eastAsia="Times New Roman" w:cs="Calibri"/>
                <w:b/>
                <w:noProof/>
                <w:sz w:val="24"/>
                <w:szCs w:val="24"/>
              </w:rPr>
            </w:pPr>
          </w:p>
        </w:tc>
        <w:tc>
          <w:tcPr>
            <w:tcW w:w="333" w:type="pct"/>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tcPr>
          <w:p w:rsidR="00E21C7A" w:rsidRPr="000F32FD" w:rsidRDefault="00E21C7A" w:rsidP="00C02392">
            <w:pPr>
              <w:spacing w:before="0"/>
              <w:jc w:val="left"/>
              <w:rPr>
                <w:rFonts w:eastAsia="Times New Roman" w:cs="Calibri"/>
                <w:b/>
                <w:noProof/>
                <w:sz w:val="24"/>
                <w:szCs w:val="24"/>
              </w:rPr>
            </w:pPr>
          </w:p>
        </w:tc>
      </w:tr>
      <w:tr w:rsidR="00E21C7A" w:rsidRPr="000F32FD" w:rsidTr="008C5628">
        <w:trPr>
          <w:gridAfter w:val="1"/>
          <w:wAfter w:w="491" w:type="pct"/>
          <w:trHeight w:val="312"/>
        </w:trPr>
        <w:tc>
          <w:tcPr>
            <w:tcW w:w="3444" w:type="pct"/>
            <w:shd w:val="clear" w:color="auto" w:fill="auto"/>
          </w:tcPr>
          <w:p w:rsidR="00E21C7A" w:rsidRPr="0067098D" w:rsidRDefault="00E21C7A" w:rsidP="0067098D">
            <w:pPr>
              <w:spacing w:before="0"/>
              <w:rPr>
                <w:b/>
                <w:sz w:val="24"/>
                <w:szCs w:val="24"/>
                <w:lang w:val="es-ES"/>
              </w:rPr>
            </w:pPr>
            <w:r w:rsidRPr="0067098D">
              <w:rPr>
                <w:rFonts w:eastAsia="Times New Roman" w:cs="Calibri"/>
                <w:b/>
                <w:noProof/>
                <w:sz w:val="24"/>
                <w:szCs w:val="24"/>
              </w:rPr>
              <w:t>EG</w:t>
            </w:r>
            <w:r w:rsidR="00561973" w:rsidRPr="0067098D">
              <w:rPr>
                <w:rFonts w:eastAsia="Times New Roman" w:cs="Calibri"/>
                <w:b/>
                <w:noProof/>
                <w:sz w:val="24"/>
                <w:szCs w:val="24"/>
              </w:rPr>
              <w:t>13</w:t>
            </w:r>
            <w:r w:rsidRPr="0067098D">
              <w:rPr>
                <w:rFonts w:eastAsia="Times New Roman" w:cs="Calibri"/>
                <w:b/>
                <w:noProof/>
                <w:sz w:val="24"/>
                <w:szCs w:val="24"/>
              </w:rPr>
              <w:t xml:space="preserve"> </w:t>
            </w:r>
            <w:r w:rsidR="00561973" w:rsidRPr="0067098D">
              <w:rPr>
                <w:b/>
                <w:sz w:val="24"/>
                <w:szCs w:val="24"/>
                <w:lang w:val="es-ES"/>
              </w:rPr>
              <w:t>Investiția trebuie realizată doar în unitățile teritorial administrative prezente în anexa din Cadrul Național de Implementare aferentă STP, și trebuie să respecte zonarea 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tc>
        <w:tc>
          <w:tcPr>
            <w:tcW w:w="333" w:type="pct"/>
            <w:gridSpan w:val="2"/>
            <w:shd w:val="clear" w:color="auto" w:fill="auto"/>
          </w:tcPr>
          <w:p w:rsidR="00E21C7A" w:rsidRPr="000F32FD" w:rsidRDefault="00E21C7A" w:rsidP="00C02392">
            <w:pPr>
              <w:spacing w:before="0"/>
              <w:jc w:val="left"/>
              <w:rPr>
                <w:rFonts w:eastAsia="Times New Roman" w:cs="Calibri"/>
                <w:b/>
                <w:noProof/>
                <w:sz w:val="24"/>
                <w:szCs w:val="24"/>
              </w:rPr>
            </w:pPr>
          </w:p>
        </w:tc>
        <w:tc>
          <w:tcPr>
            <w:tcW w:w="333" w:type="pct"/>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tcPr>
          <w:p w:rsidR="00E21C7A" w:rsidRPr="000F32FD" w:rsidRDefault="00E21C7A" w:rsidP="00C02392">
            <w:pPr>
              <w:spacing w:before="0"/>
              <w:jc w:val="left"/>
              <w:rPr>
                <w:rFonts w:eastAsia="Times New Roman" w:cs="Calibri"/>
                <w:b/>
                <w:noProof/>
                <w:sz w:val="24"/>
                <w:szCs w:val="24"/>
              </w:rPr>
            </w:pPr>
          </w:p>
        </w:tc>
      </w:tr>
      <w:tr w:rsidR="00561973" w:rsidRPr="000F32FD" w:rsidTr="008C5628">
        <w:trPr>
          <w:gridAfter w:val="1"/>
          <w:wAfter w:w="491" w:type="pct"/>
          <w:trHeight w:val="312"/>
        </w:trPr>
        <w:tc>
          <w:tcPr>
            <w:tcW w:w="3444" w:type="pct"/>
            <w:shd w:val="clear" w:color="auto" w:fill="auto"/>
          </w:tcPr>
          <w:p w:rsidR="00561973" w:rsidRPr="0067098D" w:rsidRDefault="00561973" w:rsidP="0067098D">
            <w:pPr>
              <w:autoSpaceDE w:val="0"/>
              <w:autoSpaceDN w:val="0"/>
              <w:adjustRightInd w:val="0"/>
              <w:spacing w:before="0"/>
              <w:rPr>
                <w:b/>
                <w:sz w:val="24"/>
                <w:szCs w:val="24"/>
                <w:lang w:val="es-ES"/>
              </w:rPr>
            </w:pPr>
            <w:r w:rsidRPr="0067098D">
              <w:rPr>
                <w:b/>
                <w:sz w:val="24"/>
                <w:szCs w:val="24"/>
                <w:lang w:val="es-ES"/>
              </w:rPr>
              <w:t xml:space="preserve">EG14: În cazul înființării și/sau reconversiei, solicitantul trebuie să utilizeze, doar material fructifer din categoria biologică certificat sau dintr-o categorie superioară, pentru sectorul pomicol; </w:t>
            </w:r>
          </w:p>
        </w:tc>
        <w:tc>
          <w:tcPr>
            <w:tcW w:w="333" w:type="pct"/>
            <w:gridSpan w:val="2"/>
            <w:shd w:val="clear" w:color="auto" w:fill="auto"/>
          </w:tcPr>
          <w:p w:rsidR="00561973" w:rsidRPr="000F32FD" w:rsidRDefault="00561973" w:rsidP="00C02392">
            <w:pPr>
              <w:spacing w:before="0"/>
              <w:jc w:val="left"/>
              <w:rPr>
                <w:rFonts w:eastAsia="Times New Roman" w:cs="Calibri"/>
                <w:b/>
                <w:noProof/>
                <w:sz w:val="24"/>
                <w:szCs w:val="24"/>
              </w:rPr>
            </w:pPr>
          </w:p>
        </w:tc>
        <w:tc>
          <w:tcPr>
            <w:tcW w:w="333" w:type="pct"/>
          </w:tcPr>
          <w:p w:rsidR="00561973" w:rsidRPr="000F32FD" w:rsidRDefault="00561973" w:rsidP="00C02392">
            <w:pPr>
              <w:spacing w:before="0"/>
              <w:jc w:val="left"/>
              <w:rPr>
                <w:rFonts w:eastAsia="Times New Roman" w:cs="Calibri"/>
                <w:b/>
                <w:noProof/>
                <w:sz w:val="24"/>
                <w:szCs w:val="24"/>
              </w:rPr>
            </w:pPr>
          </w:p>
        </w:tc>
        <w:tc>
          <w:tcPr>
            <w:tcW w:w="399" w:type="pct"/>
            <w:shd w:val="clear" w:color="auto" w:fill="auto"/>
          </w:tcPr>
          <w:p w:rsidR="00561973" w:rsidRPr="000F32FD" w:rsidRDefault="00561973" w:rsidP="00C02392">
            <w:pPr>
              <w:spacing w:before="0"/>
              <w:jc w:val="left"/>
              <w:rPr>
                <w:rFonts w:eastAsia="Times New Roman" w:cs="Calibri"/>
                <w:b/>
                <w:noProof/>
                <w:sz w:val="24"/>
                <w:szCs w:val="24"/>
              </w:rPr>
            </w:pPr>
          </w:p>
        </w:tc>
      </w:tr>
      <w:tr w:rsidR="00E21C7A" w:rsidRPr="000F32FD" w:rsidTr="008C5628">
        <w:trPr>
          <w:gridAfter w:val="1"/>
          <w:wAfter w:w="491" w:type="pct"/>
          <w:trHeight w:val="312"/>
        </w:trPr>
        <w:tc>
          <w:tcPr>
            <w:tcW w:w="3444" w:type="pct"/>
            <w:shd w:val="clear" w:color="auto" w:fill="auto"/>
          </w:tcPr>
          <w:p w:rsidR="00E21C7A" w:rsidRPr="0067098D" w:rsidRDefault="00561973" w:rsidP="0067098D">
            <w:pPr>
              <w:autoSpaceDE w:val="0"/>
              <w:autoSpaceDN w:val="0"/>
              <w:adjustRightInd w:val="0"/>
              <w:spacing w:before="0"/>
              <w:rPr>
                <w:b/>
                <w:sz w:val="24"/>
                <w:szCs w:val="24"/>
                <w:lang w:val="es-ES"/>
              </w:rPr>
            </w:pPr>
            <w:r w:rsidRPr="0067098D">
              <w:rPr>
                <w:b/>
                <w:sz w:val="24"/>
                <w:szCs w:val="24"/>
                <w:lang w:val="es-ES"/>
              </w:rPr>
              <w:t xml:space="preserve">EG15: În cazul pepinierelor, solicitantul se angajează că materialul rezultat va fi material fructifer sau de înmulțire din categoria biologică certificat sau dintr-o categorie superioară, pentru sectorul pomicol; </w:t>
            </w:r>
          </w:p>
        </w:tc>
        <w:tc>
          <w:tcPr>
            <w:tcW w:w="333" w:type="pct"/>
            <w:gridSpan w:val="2"/>
            <w:shd w:val="clear" w:color="auto" w:fill="auto"/>
          </w:tcPr>
          <w:p w:rsidR="00E21C7A" w:rsidRPr="000F32FD" w:rsidRDefault="00E21C7A" w:rsidP="00C02392">
            <w:pPr>
              <w:spacing w:before="0"/>
              <w:jc w:val="left"/>
              <w:rPr>
                <w:rFonts w:eastAsia="Times New Roman" w:cs="Calibri"/>
                <w:b/>
                <w:noProof/>
                <w:sz w:val="24"/>
                <w:szCs w:val="24"/>
              </w:rPr>
            </w:pPr>
          </w:p>
        </w:tc>
        <w:tc>
          <w:tcPr>
            <w:tcW w:w="333" w:type="pct"/>
          </w:tcPr>
          <w:p w:rsidR="00E21C7A" w:rsidRPr="000F32FD" w:rsidRDefault="00E21C7A" w:rsidP="00C02392">
            <w:pPr>
              <w:spacing w:before="0"/>
              <w:jc w:val="left"/>
              <w:rPr>
                <w:rFonts w:eastAsia="Times New Roman" w:cs="Calibri"/>
                <w:b/>
                <w:noProof/>
                <w:sz w:val="24"/>
                <w:szCs w:val="24"/>
              </w:rPr>
            </w:pPr>
          </w:p>
        </w:tc>
        <w:tc>
          <w:tcPr>
            <w:tcW w:w="399" w:type="pct"/>
            <w:shd w:val="clear" w:color="auto" w:fill="auto"/>
          </w:tcPr>
          <w:p w:rsidR="00E21C7A" w:rsidRPr="000F32FD" w:rsidRDefault="00E21C7A" w:rsidP="00C02392">
            <w:pPr>
              <w:spacing w:before="0"/>
              <w:jc w:val="left"/>
              <w:rPr>
                <w:rFonts w:eastAsia="Times New Roman" w:cs="Calibri"/>
                <w:b/>
                <w:noProof/>
                <w:sz w:val="24"/>
                <w:szCs w:val="24"/>
              </w:rPr>
            </w:pPr>
          </w:p>
        </w:tc>
      </w:tr>
      <w:tr w:rsidR="004452D3" w:rsidRPr="000F32FD" w:rsidTr="008C5628">
        <w:trPr>
          <w:gridAfter w:val="1"/>
          <w:wAfter w:w="491" w:type="pct"/>
          <w:trHeight w:val="312"/>
        </w:trPr>
        <w:tc>
          <w:tcPr>
            <w:tcW w:w="3444" w:type="pct"/>
            <w:shd w:val="clear" w:color="auto" w:fill="auto"/>
          </w:tcPr>
          <w:p w:rsidR="004452D3" w:rsidRPr="0067098D" w:rsidRDefault="00561973" w:rsidP="0067098D">
            <w:pPr>
              <w:spacing w:before="0"/>
              <w:rPr>
                <w:b/>
                <w:color w:val="000000" w:themeColor="text1"/>
                <w:sz w:val="24"/>
                <w:szCs w:val="24"/>
              </w:rPr>
            </w:pPr>
            <w:r w:rsidRPr="0067098D">
              <w:rPr>
                <w:b/>
                <w:color w:val="000000" w:themeColor="text1"/>
                <w:sz w:val="24"/>
                <w:szCs w:val="24"/>
              </w:rPr>
              <w:lastRenderedPageBreak/>
              <w:t>EG16</w:t>
            </w:r>
            <w:r w:rsidR="004452D3" w:rsidRPr="0067098D">
              <w:rPr>
                <w:b/>
                <w:color w:val="000000" w:themeColor="text1"/>
                <w:sz w:val="24"/>
                <w:szCs w:val="24"/>
              </w:rPr>
              <w:t xml:space="preserve"> Solicitantul trebuie să se angajeze că va asigura mentenanța investiției pe o perioadă de minimum 5 ani de la data ultimei plaţi(pentru investitiile aferente art.17. lit.d - </w:t>
            </w:r>
            <w:r w:rsidR="004452D3" w:rsidRPr="0067098D">
              <w:rPr>
                <w:b/>
                <w:noProof/>
                <w:color w:val="000000" w:themeColor="text1"/>
                <w:sz w:val="24"/>
                <w:szCs w:val="24"/>
              </w:rPr>
              <w:t>investițiile neproductive legate de îndeplinirea obiectivelor din domeniul agromediului și al climei).</w:t>
            </w:r>
          </w:p>
        </w:tc>
        <w:tc>
          <w:tcPr>
            <w:tcW w:w="333" w:type="pct"/>
            <w:gridSpan w:val="2"/>
            <w:shd w:val="clear" w:color="auto" w:fill="auto"/>
          </w:tcPr>
          <w:p w:rsidR="004452D3" w:rsidRPr="000F32FD" w:rsidRDefault="004452D3" w:rsidP="00C02392">
            <w:pPr>
              <w:spacing w:before="0"/>
              <w:jc w:val="left"/>
              <w:rPr>
                <w:rFonts w:eastAsia="Times New Roman" w:cs="Calibri"/>
                <w:b/>
                <w:noProof/>
                <w:sz w:val="24"/>
                <w:szCs w:val="24"/>
              </w:rPr>
            </w:pPr>
          </w:p>
        </w:tc>
        <w:tc>
          <w:tcPr>
            <w:tcW w:w="333" w:type="pct"/>
          </w:tcPr>
          <w:p w:rsidR="004452D3" w:rsidRPr="000F32FD" w:rsidRDefault="004452D3" w:rsidP="00C02392">
            <w:pPr>
              <w:spacing w:before="0"/>
              <w:jc w:val="left"/>
              <w:rPr>
                <w:rFonts w:eastAsia="Times New Roman" w:cs="Calibri"/>
                <w:b/>
                <w:noProof/>
                <w:sz w:val="24"/>
                <w:szCs w:val="24"/>
              </w:rPr>
            </w:pPr>
          </w:p>
        </w:tc>
        <w:tc>
          <w:tcPr>
            <w:tcW w:w="399" w:type="pct"/>
            <w:shd w:val="clear" w:color="auto" w:fill="auto"/>
          </w:tcPr>
          <w:p w:rsidR="004452D3" w:rsidRPr="000F32FD" w:rsidRDefault="004452D3" w:rsidP="00C02392">
            <w:pPr>
              <w:spacing w:before="0"/>
              <w:jc w:val="left"/>
              <w:rPr>
                <w:rFonts w:eastAsia="Times New Roman" w:cs="Calibri"/>
                <w:b/>
                <w:noProof/>
                <w:sz w:val="24"/>
                <w:szCs w:val="24"/>
              </w:rPr>
            </w:pPr>
          </w:p>
        </w:tc>
      </w:tr>
      <w:tr w:rsidR="004452D3" w:rsidRPr="000F32FD" w:rsidTr="008C5628">
        <w:trPr>
          <w:gridAfter w:val="1"/>
          <w:wAfter w:w="491" w:type="pct"/>
          <w:trHeight w:val="312"/>
        </w:trPr>
        <w:tc>
          <w:tcPr>
            <w:tcW w:w="3444" w:type="pct"/>
            <w:shd w:val="clear" w:color="auto" w:fill="auto"/>
          </w:tcPr>
          <w:p w:rsidR="004452D3" w:rsidRPr="004452D3" w:rsidRDefault="00561973" w:rsidP="00561973">
            <w:pPr>
              <w:spacing w:before="0"/>
              <w:rPr>
                <w:b/>
                <w:color w:val="000000" w:themeColor="text1"/>
                <w:sz w:val="24"/>
                <w:szCs w:val="24"/>
              </w:rPr>
            </w:pPr>
            <w:r>
              <w:rPr>
                <w:b/>
                <w:color w:val="000000" w:themeColor="text1"/>
                <w:sz w:val="24"/>
              </w:rPr>
              <w:t>EG17</w:t>
            </w:r>
            <w:r w:rsidR="004452D3" w:rsidRPr="004452D3">
              <w:rPr>
                <w:b/>
                <w:color w:val="000000" w:themeColor="text1"/>
                <w:sz w:val="24"/>
              </w:rPr>
              <w:t xml:space="preserve"> Investiția trebuie să demonstreze necesitatea, oportunitatea și potențialul economic al acesteia (pentru investitiile aferente art.17. lit.d - </w:t>
            </w:r>
            <w:r w:rsidR="004452D3" w:rsidRPr="004452D3">
              <w:rPr>
                <w:b/>
                <w:noProof/>
                <w:color w:val="000000" w:themeColor="text1"/>
                <w:sz w:val="24"/>
                <w:szCs w:val="24"/>
              </w:rPr>
              <w:t>investițiile neproductive legate de îndeplinirea obiectivelor din domeniul agromediului și al climei)</w:t>
            </w:r>
          </w:p>
        </w:tc>
        <w:tc>
          <w:tcPr>
            <w:tcW w:w="333" w:type="pct"/>
            <w:gridSpan w:val="2"/>
            <w:shd w:val="clear" w:color="auto" w:fill="auto"/>
          </w:tcPr>
          <w:p w:rsidR="004452D3" w:rsidRPr="000F32FD" w:rsidRDefault="004452D3" w:rsidP="00C02392">
            <w:pPr>
              <w:spacing w:before="0"/>
              <w:jc w:val="left"/>
              <w:rPr>
                <w:rFonts w:eastAsia="Times New Roman" w:cs="Calibri"/>
                <w:b/>
                <w:noProof/>
                <w:sz w:val="24"/>
                <w:szCs w:val="24"/>
              </w:rPr>
            </w:pPr>
          </w:p>
        </w:tc>
        <w:tc>
          <w:tcPr>
            <w:tcW w:w="333" w:type="pct"/>
          </w:tcPr>
          <w:p w:rsidR="004452D3" w:rsidRPr="000F32FD" w:rsidRDefault="004452D3" w:rsidP="00C02392">
            <w:pPr>
              <w:spacing w:before="0"/>
              <w:jc w:val="left"/>
              <w:rPr>
                <w:rFonts w:eastAsia="Times New Roman" w:cs="Calibri"/>
                <w:b/>
                <w:noProof/>
                <w:sz w:val="24"/>
                <w:szCs w:val="24"/>
              </w:rPr>
            </w:pPr>
          </w:p>
        </w:tc>
        <w:tc>
          <w:tcPr>
            <w:tcW w:w="399" w:type="pct"/>
            <w:shd w:val="clear" w:color="auto" w:fill="auto"/>
          </w:tcPr>
          <w:p w:rsidR="004452D3" w:rsidRPr="000F32FD" w:rsidRDefault="004452D3" w:rsidP="00C02392">
            <w:pPr>
              <w:spacing w:before="0"/>
              <w:jc w:val="left"/>
              <w:rPr>
                <w:rFonts w:eastAsia="Times New Roman" w:cs="Calibri"/>
                <w:b/>
                <w:noProof/>
                <w:sz w:val="24"/>
                <w:szCs w:val="24"/>
              </w:rPr>
            </w:pPr>
          </w:p>
        </w:tc>
      </w:tr>
    </w:tbl>
    <w:p w:rsidR="00E7031C" w:rsidRDefault="00E7031C" w:rsidP="00C02392">
      <w:pPr>
        <w:spacing w:before="0" w:after="120"/>
        <w:ind w:right="1"/>
        <w:rPr>
          <w:rFonts w:eastAsia="Times New Roman" w:cs="Calibri"/>
          <w:bCs/>
          <w:sz w:val="24"/>
          <w:szCs w:val="24"/>
          <w:u w:val="single"/>
        </w:rPr>
        <w:sectPr w:rsidR="00E7031C" w:rsidSect="00995D9C">
          <w:headerReference w:type="default" r:id="rId8"/>
          <w:footerReference w:type="default" r:id="rId9"/>
          <w:pgSz w:w="11907" w:h="16840" w:code="9"/>
          <w:pgMar w:top="141" w:right="1238" w:bottom="1440" w:left="1238" w:header="142" w:footer="0" w:gutter="0"/>
          <w:paperSrc w:first="15" w:other="15"/>
          <w:cols w:space="720"/>
          <w:docGrid w:linePitch="360"/>
        </w:sectPr>
      </w:pPr>
    </w:p>
    <w:tbl>
      <w:tblPr>
        <w:tblW w:w="53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08"/>
      </w:tblGrid>
      <w:tr w:rsidR="00513D07" w:rsidRPr="00513D07" w:rsidTr="00513D07">
        <w:trPr>
          <w:trHeight w:val="773"/>
        </w:trPr>
        <w:tc>
          <w:tcPr>
            <w:tcW w:w="4828" w:type="pct"/>
            <w:tcBorders>
              <w:left w:val="nil"/>
              <w:right w:val="nil"/>
            </w:tcBorders>
            <w:shd w:val="clear" w:color="auto" w:fill="auto"/>
          </w:tcPr>
          <w:p w:rsidR="00513D07" w:rsidRPr="00513D07" w:rsidRDefault="00513D07" w:rsidP="00C02392">
            <w:pPr>
              <w:overflowPunct w:val="0"/>
              <w:autoSpaceDE w:val="0"/>
              <w:autoSpaceDN w:val="0"/>
              <w:adjustRightInd w:val="0"/>
              <w:spacing w:before="0"/>
              <w:jc w:val="center"/>
              <w:textAlignment w:val="baseline"/>
              <w:rPr>
                <w:rFonts w:ascii="Calibri" w:eastAsia="Times New Roman" w:hAnsi="Calibri" w:cs="Calibri"/>
                <w:bCs/>
                <w:lang w:val="en-US" w:eastAsia="fr-FR"/>
              </w:rPr>
            </w:pPr>
          </w:p>
          <w:p w:rsidR="00513D07" w:rsidRPr="00513D07" w:rsidRDefault="00513D07" w:rsidP="00C02392">
            <w:pPr>
              <w:spacing w:before="0"/>
              <w:ind w:hanging="120"/>
              <w:jc w:val="left"/>
              <w:rPr>
                <w:rFonts w:ascii="Calibri" w:eastAsia="Times New Roman" w:hAnsi="Calibri" w:cs="Arial"/>
                <w:b/>
              </w:rPr>
            </w:pPr>
            <w:r w:rsidRPr="00513D07">
              <w:rPr>
                <w:rFonts w:ascii="Calibri" w:eastAsia="Times New Roman" w:hAnsi="Calibri" w:cs="Arial"/>
                <w:b/>
              </w:rPr>
              <w:t>3. Buget indicativ (Euro) conform HG 28/2008 pentru activitatea de productie</w:t>
            </w:r>
          </w:p>
          <w:p w:rsidR="00513D07" w:rsidRPr="00513D07" w:rsidRDefault="00513D07" w:rsidP="00C02392">
            <w:pPr>
              <w:spacing w:before="0"/>
              <w:ind w:left="-240"/>
              <w:jc w:val="left"/>
              <w:rPr>
                <w:rFonts w:ascii="Calibri" w:eastAsia="Times New Roman" w:hAnsi="Calibri" w:cs="Arial"/>
                <w:b/>
              </w:rPr>
            </w:pPr>
          </w:p>
          <w:p w:rsidR="00513D07" w:rsidRPr="00513D07" w:rsidRDefault="00513D07" w:rsidP="00C02392">
            <w:pPr>
              <w:spacing w:before="0"/>
              <w:ind w:left="5760"/>
              <w:jc w:val="left"/>
              <w:rPr>
                <w:rFonts w:ascii="Calibri" w:eastAsia="Times New Roman" w:hAnsi="Calibri" w:cs="Arial"/>
                <w:lang w:val="pt-BR"/>
              </w:rPr>
            </w:pPr>
            <w:r w:rsidRPr="00513D07">
              <w:rPr>
                <w:rFonts w:ascii="Calibri" w:eastAsia="Times New Roman" w:hAnsi="Calibri" w:cs="Arial"/>
                <w:lang w:val="pt-BR"/>
              </w:rPr>
              <w:t>S-a utilizat cursul de transformare              1 Euro = …………………..LEI</w:t>
            </w:r>
          </w:p>
          <w:p w:rsidR="00513D07" w:rsidRPr="00513D07" w:rsidRDefault="00513D07" w:rsidP="00C02392">
            <w:pPr>
              <w:spacing w:before="0"/>
              <w:ind w:left="6120"/>
              <w:jc w:val="left"/>
              <w:rPr>
                <w:rFonts w:ascii="Calibri" w:eastAsia="Times New Roman" w:hAnsi="Calibri" w:cs="Arial"/>
                <w:lang w:val="pt-BR"/>
              </w:rPr>
            </w:pPr>
          </w:p>
          <w:p w:rsidR="00513D07" w:rsidRPr="00513D07" w:rsidRDefault="00513D07" w:rsidP="00C02392">
            <w:pPr>
              <w:spacing w:before="0"/>
              <w:ind w:left="6120"/>
              <w:jc w:val="left"/>
              <w:rPr>
                <w:rFonts w:ascii="Calibri" w:eastAsia="Times New Roman" w:hAnsi="Calibri" w:cs="Arial"/>
                <w:lang w:val="pt-BR"/>
              </w:rPr>
            </w:pPr>
            <w:r w:rsidRPr="00513D07">
              <w:rPr>
                <w:rFonts w:ascii="Calibri" w:eastAsia="Times New Roman" w:hAnsi="Calibri" w:cs="Arial"/>
                <w:lang w:val="pt-BR"/>
              </w:rPr>
              <w:t>din data de:____/_____/__________</w:t>
            </w:r>
          </w:p>
          <w:p w:rsidR="00513D07" w:rsidRPr="00513D07" w:rsidRDefault="00513D07" w:rsidP="00C02392">
            <w:pPr>
              <w:spacing w:before="0"/>
              <w:rPr>
                <w:rFonts w:ascii="Calibri" w:eastAsia="Times New Roman" w:hAnsi="Calibri" w:cs="Arial"/>
              </w:rPr>
            </w:pPr>
            <w:r>
              <w:rPr>
                <w:rFonts w:ascii="Calibri" w:eastAsia="Times New Roman" w:hAnsi="Calibri" w:cs="Arial"/>
              </w:rPr>
              <w:t xml:space="preserve">                                                                                                                                                                                                                                                                                       </w:t>
            </w:r>
            <w:r w:rsidRPr="00513D07">
              <w:rPr>
                <w:rFonts w:ascii="Calibri" w:eastAsia="Times New Roman" w:hAnsi="Calibri" w:cs="Arial"/>
              </w:rPr>
              <w:t>Euro</w:t>
            </w:r>
          </w:p>
          <w:tbl>
            <w:tblPr>
              <w:tblW w:w="14569" w:type="dxa"/>
              <w:tblInd w:w="1" w:type="dxa"/>
              <w:tblLayout w:type="fixed"/>
              <w:tblLook w:val="0000" w:firstRow="0" w:lastRow="0" w:firstColumn="0" w:lastColumn="0" w:noHBand="0" w:noVBand="0"/>
            </w:tblPr>
            <w:tblGrid>
              <w:gridCol w:w="5029"/>
              <w:gridCol w:w="1748"/>
              <w:gridCol w:w="1131"/>
              <w:gridCol w:w="2040"/>
              <w:gridCol w:w="1203"/>
              <w:gridCol w:w="1856"/>
              <w:gridCol w:w="1562"/>
            </w:tblGrid>
            <w:tr w:rsidR="00513D07" w:rsidRPr="00513D07" w:rsidTr="00513D07">
              <w:trPr>
                <w:trHeight w:val="300"/>
              </w:trPr>
              <w:tc>
                <w:tcPr>
                  <w:tcW w:w="1726" w:type="pct"/>
                  <w:tcBorders>
                    <w:top w:val="single" w:sz="8"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Buget Indicativ al Proiectului (Valori fără TVA ) </w:t>
                  </w:r>
                </w:p>
              </w:tc>
              <w:tc>
                <w:tcPr>
                  <w:tcW w:w="988"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it-IT"/>
                    </w:rPr>
                  </w:pPr>
                  <w:r w:rsidRPr="00513D07">
                    <w:rPr>
                      <w:rFonts w:ascii="Calibri" w:eastAsia="Times New Roman" w:hAnsi="Calibri" w:cs="Arial"/>
                      <w:b/>
                      <w:bCs/>
                      <w:lang w:val="it-IT"/>
                    </w:rPr>
                    <w:t>Cheltuieli conform Cererii de finanţare</w:t>
                  </w:r>
                </w:p>
              </w:tc>
              <w:tc>
                <w:tcPr>
                  <w:tcW w:w="2286" w:type="pct"/>
                  <w:gridSpan w:val="4"/>
                  <w:tcBorders>
                    <w:top w:val="single" w:sz="8" w:space="0" w:color="008080"/>
                    <w:left w:val="nil"/>
                    <w:bottom w:val="single" w:sz="8" w:space="0" w:color="008080"/>
                    <w:right w:val="single" w:sz="8" w:space="0" w:color="008080"/>
                  </w:tcBorders>
                  <w:shd w:val="clear" w:color="auto" w:fill="auto"/>
                  <w:vAlign w:val="center"/>
                </w:tcPr>
                <w:p w:rsidR="00513D07" w:rsidRPr="00513D07" w:rsidRDefault="00513D07" w:rsidP="00561973">
                  <w:pPr>
                    <w:spacing w:before="0"/>
                    <w:ind w:right="-108"/>
                    <w:jc w:val="center"/>
                    <w:rPr>
                      <w:rFonts w:ascii="Calibri" w:eastAsia="Times New Roman" w:hAnsi="Calibri" w:cs="Arial"/>
                      <w:b/>
                      <w:bCs/>
                      <w:lang w:val="en-US"/>
                    </w:rPr>
                  </w:pPr>
                  <w:r w:rsidRPr="00513D07">
                    <w:rPr>
                      <w:rFonts w:ascii="Calibri" w:eastAsia="Times New Roman" w:hAnsi="Calibri" w:cs="Arial"/>
                      <w:b/>
                      <w:bCs/>
                      <w:lang w:val="en-US"/>
                    </w:rPr>
                    <w:t>Verificare</w:t>
                  </w:r>
                  <w:r w:rsidR="00663D31">
                    <w:rPr>
                      <w:rFonts w:ascii="Calibri" w:eastAsia="Times New Roman" w:hAnsi="Calibri" w:cs="Arial"/>
                      <w:b/>
                      <w:bCs/>
                      <w:lang w:val="en-US"/>
                    </w:rPr>
                    <w:t xml:space="preserve"> </w:t>
                  </w:r>
                  <w:r>
                    <w:rPr>
                      <w:rFonts w:ascii="Calibri" w:eastAsia="Times New Roman" w:hAnsi="Calibri" w:cs="Arial"/>
                      <w:b/>
                      <w:bCs/>
                      <w:lang w:val="en-US"/>
                    </w:rPr>
                    <w:t xml:space="preserve">GAL </w:t>
                  </w:r>
                  <w:r w:rsidR="00561973">
                    <w:rPr>
                      <w:rFonts w:ascii="Calibri" w:eastAsia="Times New Roman" w:hAnsi="Calibri" w:cs="Arial"/>
                      <w:b/>
                      <w:bCs/>
                      <w:lang w:val="en-US"/>
                    </w:rPr>
                    <w:t>Tinutul Vinului</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Denumirea capitolelor de cheltuieli</w:t>
                  </w:r>
                </w:p>
              </w:tc>
              <w:tc>
                <w:tcPr>
                  <w:tcW w:w="988"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jc w:val="left"/>
                    <w:rPr>
                      <w:rFonts w:ascii="Calibri" w:eastAsia="Times New Roman" w:hAnsi="Calibri" w:cs="Arial"/>
                      <w:b/>
                      <w:bCs/>
                      <w:lang w:val="en-US"/>
                    </w:rPr>
                  </w:pPr>
                </w:p>
              </w:tc>
              <w:tc>
                <w:tcPr>
                  <w:tcW w:w="1113"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Cheltuieli conform SF</w:t>
                  </w:r>
                </w:p>
              </w:tc>
              <w:tc>
                <w:tcPr>
                  <w:tcW w:w="1173" w:type="pct"/>
                  <w:gridSpan w:val="2"/>
                  <w:tcBorders>
                    <w:top w:val="single" w:sz="4" w:space="0" w:color="008080"/>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pt-BR"/>
                    </w:rPr>
                  </w:pPr>
                  <w:r w:rsidRPr="00513D07">
                    <w:rPr>
                      <w:rFonts w:ascii="Calibri" w:eastAsia="Times New Roman" w:hAnsi="Calibri" w:cs="Arial"/>
                      <w:b/>
                      <w:bCs/>
                      <w:lang w:val="pt-BR"/>
                    </w:rPr>
                    <w:t>Diferenţe faţă de Cererea de finanţare</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pt-BR"/>
                    </w:rPr>
                  </w:pPr>
                  <w:r w:rsidRPr="00513D07">
                    <w:rPr>
                      <w:rFonts w:ascii="Calibri" w:eastAsia="Times New Roman" w:hAnsi="Calibri" w:cs="Arial"/>
                      <w:b/>
                      <w:bCs/>
                      <w:lang w:val="pt-BR"/>
                    </w:rPr>
                    <w:t> </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1</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1 Cheltuieli pentru obţinerea şi amenajarea terenului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1.1Cheltuieli pentru obţinerea  terenului </w:t>
                  </w:r>
                  <w:r w:rsidRPr="00513D07">
                    <w:rPr>
                      <w:rFonts w:ascii="Calibri" w:eastAsia="Times New Roman" w:hAnsi="Calibri" w:cs="Arial"/>
                      <w:b/>
                      <w:lang w:val="en-US"/>
                    </w:rPr>
                    <w:t>(N)</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1.2 Cheltuieli pentru amenajarea terenului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1.3 Cheltuieli cu amenajări pentru  protecţia mediului şi aducerea la starea iniţială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2 Cheltuieli pentru asigurarea utilitaţilor necesare obiectivului - total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jc w:val="left"/>
                    <w:rPr>
                      <w:rFonts w:ascii="Calibri" w:eastAsia="Times New Roman" w:hAnsi="Calibri" w:cs="Arial"/>
                      <w:bCs/>
                      <w:lang w:val="it-IT"/>
                    </w:rPr>
                  </w:pPr>
                  <w:r w:rsidRPr="00513D07">
                    <w:rPr>
                      <w:rFonts w:ascii="Calibri" w:eastAsia="Times New Roman" w:hAnsi="Calibri" w:cs="Arial"/>
                      <w:bCs/>
                      <w:lang w:val="it-IT"/>
                    </w:rPr>
                    <w:t xml:space="preserve"> 2.1. Cheltuieli pentru asigurarea utilităţilor necesare obiectivului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3 Cheltuieli pentru proiectare şi asistenţă tehnică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Cs/>
                      <w:lang w:val="en-US"/>
                    </w:rPr>
                  </w:pPr>
                  <w:r w:rsidRPr="00513D07">
                    <w:rPr>
                      <w:rFonts w:ascii="Calibri" w:eastAsia="Times New Roman" w:hAnsi="Calibri" w:cs="Arial"/>
                      <w:bCs/>
                      <w:lang w:val="en-US"/>
                    </w:rPr>
                    <w:t>3.1 Studii de teren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lastRenderedPageBreak/>
                    <w:t xml:space="preserve">3.2 Obţinere de avize, acorduri şi autorizaţii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3.3 Proiectare şi inginerie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3.4 Organizarea procedurilor de achiziţie </w:t>
                  </w:r>
                  <w:r w:rsidRPr="00513D07">
                    <w:rPr>
                      <w:rFonts w:ascii="Calibri" w:eastAsia="Times New Roman" w:hAnsi="Calibri" w:cs="Arial"/>
                      <w:b/>
                      <w:bCs/>
                      <w:lang w:val="pt-BR"/>
                    </w:rPr>
                    <w:t>(N</w:t>
                  </w:r>
                  <w:r w:rsidRPr="00513D07">
                    <w:rPr>
                      <w:rFonts w:ascii="Calibri" w:eastAsia="Times New Roman" w:hAnsi="Calibri" w:cs="Arial"/>
                      <w:lang w:val="pt-BR"/>
                    </w:rPr>
                    <w:t>)</w:t>
                  </w:r>
                </w:p>
              </w:tc>
              <w:tc>
                <w:tcPr>
                  <w:tcW w:w="600"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3.5 Consultanţă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3.6 Asistenţă tehnică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4 Cheltuieli pentru investiţia de bază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A Construcţii şi lucrări de intervenţii – total, din care: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4.1 Construcţii şi instalaţii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4.2 Montaj utilaj tehnologic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4.3 Utilaje şi echipamente tehnologice cu montaj (procurare)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4.4 Utilaje şi echipamente fără montaj, mijloace de transport noi solicitate prin proiect, alte achiziţii specifice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4.5 Dotări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4.6 Active necorporale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b/>
                      <w:lang w:val="en-US"/>
                    </w:rPr>
                  </w:pPr>
                  <w:r w:rsidRPr="00513D07">
                    <w:rPr>
                      <w:rFonts w:ascii="Calibri" w:eastAsia="Calibri" w:hAnsi="Calibri" w:cs="Calibri"/>
                      <w:b/>
                    </w:rPr>
                    <w:t>B - Cheltuieli pentru investitii în culturi/plantaţii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1 - Lucrări de pregătire a terenului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2 - Infiinţarea plantaţiei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Calibri" w:hAnsi="Calibri" w:cs="Calibri"/>
                    </w:rPr>
                  </w:pPr>
                  <w:r w:rsidRPr="00513D07">
                    <w:rPr>
                      <w:rFonts w:ascii="Calibri" w:eastAsia="Calibri" w:hAnsi="Calibri" w:cs="Calibri"/>
                    </w:rPr>
                    <w:t>Subcapitolul 3 – Întreţinere plantaţie în anul 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highlight w:val="darkYellow"/>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Calibri" w:hAnsi="Calibri" w:cs="Calibri"/>
                    </w:rPr>
                  </w:pPr>
                  <w:r w:rsidRPr="00513D07">
                    <w:rPr>
                      <w:rFonts w:ascii="Calibri" w:eastAsia="Calibri" w:hAnsi="Calibri" w:cs="Calibri"/>
                    </w:rPr>
                    <w:t>Subcapitolul 4 – Întreţinere plantaţie în anul 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highlight w:val="darkYellow"/>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5- Instalat sistem susţinere şi împrejmuire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single" w:sz="4"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Capitolul 5 Alte cheltuieli - total, din care: </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single" w:sz="4" w:space="0" w:color="008080"/>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single" w:sz="4" w:space="0" w:color="008080"/>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lastRenderedPageBreak/>
                    <w:t xml:space="preserve">5.1 Organizare de şantier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 5.1.1 lucrări de construcţii </w:t>
                  </w:r>
                  <w:r w:rsidRPr="00513D07">
                    <w:rPr>
                      <w:rFonts w:ascii="Calibri" w:eastAsia="Times New Roman" w:hAnsi="Calibri" w:cs="Arial"/>
                      <w:b/>
                      <w:bCs/>
                      <w:lang w:val="pt-BR"/>
                    </w:rPr>
                    <w:t xml:space="preserve"> ş</w:t>
                  </w:r>
                  <w:r w:rsidRPr="00513D07">
                    <w:rPr>
                      <w:rFonts w:ascii="Calibri" w:eastAsia="Times New Roman" w:hAnsi="Calibri" w:cs="Arial"/>
                      <w:lang w:val="pt-BR"/>
                    </w:rPr>
                    <w:t>i instalaţii aferente organizării de şantier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5.1.2 cheltuieli conexe organizării şantierului</w:t>
                  </w:r>
                  <w:r w:rsidRPr="00513D07">
                    <w:rPr>
                      <w:rFonts w:ascii="Calibri" w:eastAsia="Times New Roman" w:hAnsi="Calibri" w:cs="Arial"/>
                      <w:b/>
                      <w:bCs/>
                      <w:lang w:val="it-IT"/>
                    </w:rPr>
                    <w:t xml:space="preserve"> (E)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5.2 Comisioane, taxe, costul creditului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5.3 Cheltuieli diverse şi neprevăzute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6 Cheltuieli pentru darea în exploatare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6.1 Pregătirea personalului de exploatare </w:t>
                  </w:r>
                  <w:r w:rsidRPr="00513D07">
                    <w:rPr>
                      <w:rFonts w:ascii="Calibri" w:eastAsia="Times New Roman" w:hAnsi="Calibri" w:cs="Arial"/>
                      <w:b/>
                      <w:bCs/>
                      <w:lang w:val="pt-BR"/>
                    </w:rPr>
                    <w:t>(N)</w:t>
                  </w:r>
                </w:p>
              </w:tc>
              <w:tc>
                <w:tcPr>
                  <w:tcW w:w="600" w:type="pct"/>
                  <w:tcBorders>
                    <w:top w:val="nil"/>
                    <w:left w:val="single" w:sz="8" w:space="0" w:color="008080"/>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color w:val="FFFFFF"/>
                      <w:lang w:val="pt-BR"/>
                    </w:rPr>
                  </w:pPr>
                </w:p>
              </w:tc>
              <w:tc>
                <w:tcPr>
                  <w:tcW w:w="388" w:type="pct"/>
                  <w:tcBorders>
                    <w:top w:val="nil"/>
                    <w:left w:val="nil"/>
                    <w:bottom w:val="single" w:sz="4" w:space="0" w:color="008080"/>
                    <w:right w:val="single" w:sz="8" w:space="0" w:color="008080"/>
                  </w:tcBorders>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fr-FR"/>
                    </w:rPr>
                  </w:pPr>
                  <w:r w:rsidRPr="00513D07">
                    <w:rPr>
                      <w:rFonts w:ascii="Calibri" w:eastAsia="Times New Roman" w:hAnsi="Calibri" w:cs="Arial"/>
                      <w:lang w:val="fr-FR"/>
                    </w:rPr>
                    <w:t xml:space="preserve">6.2 Probe tehnologice, încercări, rodaje, expertize la recepţie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fr-F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fr-F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TOTAL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ACTUALIZARE Cheltuieli Eligibile (max 5%)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TOTAL GENERAL fără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Valoare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70"/>
              </w:trPr>
              <w:tc>
                <w:tcPr>
                  <w:tcW w:w="1726" w:type="pct"/>
                  <w:tcBorders>
                    <w:top w:val="nil"/>
                    <w:left w:val="single" w:sz="8" w:space="0" w:color="008080"/>
                    <w:bottom w:val="single" w:sz="8"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TOTAL GENERAL inclusiv TVA </w:t>
                  </w:r>
                </w:p>
              </w:tc>
              <w:tc>
                <w:tcPr>
                  <w:tcW w:w="988"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111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117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r>
          </w:tbl>
          <w:p w:rsidR="00513D07" w:rsidRPr="00513D07" w:rsidRDefault="00513D07" w:rsidP="00C02392">
            <w:pPr>
              <w:spacing w:before="0"/>
              <w:jc w:val="left"/>
              <w:rPr>
                <w:rFonts w:ascii="Calibri" w:eastAsia="Times New Roman" w:hAnsi="Calibri" w:cs="Arial"/>
                <w:b/>
                <w:i/>
                <w:iCs/>
              </w:rPr>
            </w:pPr>
          </w:p>
          <w:p w:rsidR="00513D07" w:rsidRPr="00513D07" w:rsidRDefault="00513D07" w:rsidP="00C02392">
            <w:pPr>
              <w:spacing w:before="0"/>
              <w:jc w:val="left"/>
              <w:rPr>
                <w:rFonts w:ascii="Calibri" w:eastAsia="Times New Roman" w:hAnsi="Calibri" w:cs="Arial"/>
                <w:b/>
                <w:i/>
                <w:iCs/>
                <w:caps/>
                <w:u w:val="single"/>
              </w:rPr>
            </w:pPr>
            <w:r w:rsidRPr="00513D07">
              <w:rPr>
                <w:rFonts w:ascii="Calibri" w:eastAsia="Times New Roman" w:hAnsi="Calibri" w:cs="Arial"/>
                <w:b/>
                <w:i/>
                <w:iCs/>
              </w:rPr>
              <w:t>Toate costurile vor fi exprimate în Euro, şi se vor baza pe devizul general din Studiul de fezabilitate (întocmit în Euro)</w:t>
            </w:r>
          </w:p>
          <w:p w:rsidR="00513D07" w:rsidRDefault="00513D07" w:rsidP="00C02392">
            <w:pPr>
              <w:spacing w:before="0"/>
              <w:jc w:val="left"/>
              <w:rPr>
                <w:rFonts w:ascii="Calibri" w:eastAsia="Arial Unicode MS" w:hAnsi="Calibri" w:cs="Arial"/>
              </w:rPr>
            </w:pPr>
            <w:r w:rsidRPr="00513D07">
              <w:rPr>
                <w:rFonts w:ascii="Calibri" w:eastAsia="Times New Roman" w:hAnsi="Calibri" w:cs="Arial"/>
              </w:rPr>
              <w:t xml:space="preserve">1 Euro = ………..LEI </w:t>
            </w:r>
            <w:r w:rsidRPr="00513D07">
              <w:rPr>
                <w:rFonts w:ascii="Calibri" w:eastAsia="Arial Unicode MS" w:hAnsi="Calibri" w:cs="Arial"/>
              </w:rPr>
              <w:t>(</w:t>
            </w:r>
            <w:r w:rsidRPr="00513D07">
              <w:rPr>
                <w:rFonts w:ascii="Calibri" w:eastAsia="Times New Roman" w:hAnsi="Calibri" w:cs="Arial"/>
              </w:rPr>
              <w:t>Rata de conversie între Euro şi moneda naţională pentru România este cea publicată de Banca Central Europeană pe Internet la adresa : &lt;http://www.ecb.int/index.html&gt;</w:t>
            </w:r>
            <w:r w:rsidRPr="00513D07">
              <w:rPr>
                <w:rFonts w:ascii="Calibri" w:eastAsia="Arial Unicode MS" w:hAnsi="Calibri" w:cs="Arial"/>
              </w:rPr>
              <w:t xml:space="preserve">la data întocmirii Studiului de fezabilitate) </w:t>
            </w:r>
          </w:p>
          <w:p w:rsidR="002C3E00" w:rsidRDefault="002C3E00" w:rsidP="00C02392">
            <w:pPr>
              <w:spacing w:before="0"/>
              <w:jc w:val="left"/>
              <w:rPr>
                <w:rFonts w:ascii="Calibri" w:eastAsia="Arial Unicode MS" w:hAnsi="Calibri" w:cs="Arial"/>
              </w:rPr>
            </w:pPr>
          </w:p>
          <w:p w:rsidR="002C3E00" w:rsidRDefault="002C3E00" w:rsidP="00C02392">
            <w:pPr>
              <w:spacing w:before="0"/>
              <w:jc w:val="left"/>
              <w:rPr>
                <w:rFonts w:ascii="Calibri" w:eastAsia="Arial Unicode MS" w:hAnsi="Calibri" w:cs="Arial"/>
              </w:rPr>
            </w:pPr>
          </w:p>
          <w:p w:rsidR="002C3E00" w:rsidRDefault="002C3E00" w:rsidP="00C02392">
            <w:pPr>
              <w:spacing w:before="0"/>
              <w:jc w:val="left"/>
              <w:rPr>
                <w:rFonts w:ascii="Calibri" w:eastAsia="Arial Unicode MS" w:hAnsi="Calibri" w:cs="Arial"/>
              </w:rPr>
            </w:pPr>
          </w:p>
          <w:p w:rsidR="002C3E00" w:rsidRDefault="002C3E00" w:rsidP="00C02392">
            <w:pPr>
              <w:spacing w:before="0"/>
              <w:jc w:val="left"/>
              <w:rPr>
                <w:rFonts w:ascii="Calibri" w:eastAsia="Arial Unicode MS" w:hAnsi="Calibri" w:cs="Arial"/>
              </w:rPr>
            </w:pPr>
          </w:p>
          <w:p w:rsidR="0009644E" w:rsidRDefault="0009644E" w:rsidP="00C02392">
            <w:pPr>
              <w:spacing w:before="0"/>
              <w:jc w:val="left"/>
              <w:rPr>
                <w:rFonts w:ascii="Calibri" w:eastAsia="Arial Unicode MS" w:hAnsi="Calibri" w:cs="Arial"/>
              </w:rPr>
            </w:pPr>
          </w:p>
          <w:p w:rsidR="00513D07" w:rsidRPr="00513D07" w:rsidRDefault="00513D07" w:rsidP="00C02392">
            <w:pPr>
              <w:spacing w:before="0"/>
              <w:ind w:hanging="120"/>
              <w:jc w:val="left"/>
              <w:rPr>
                <w:rFonts w:ascii="Calibri" w:eastAsia="Times New Roman" w:hAnsi="Calibri" w:cs="Arial"/>
                <w:b/>
              </w:rPr>
            </w:pPr>
            <w:r w:rsidRPr="00513D07">
              <w:rPr>
                <w:rFonts w:ascii="Calibri" w:eastAsia="Times New Roman" w:hAnsi="Calibri" w:cs="Arial"/>
                <w:b/>
              </w:rPr>
              <w:t>3. Buget indicativ (Euro) pentru activitatea de procesare si comercializare</w:t>
            </w:r>
          </w:p>
          <w:p w:rsidR="00513D07" w:rsidRPr="00513D07" w:rsidRDefault="00513D07" w:rsidP="00C02392">
            <w:pPr>
              <w:spacing w:before="0"/>
              <w:ind w:hanging="120"/>
              <w:jc w:val="left"/>
              <w:rPr>
                <w:rFonts w:ascii="Calibri" w:eastAsia="Times New Roman" w:hAnsi="Calibri" w:cs="Arial"/>
                <w:b/>
              </w:rPr>
            </w:pPr>
          </w:p>
          <w:p w:rsidR="00513D07" w:rsidRPr="00513D07" w:rsidRDefault="00513D07" w:rsidP="00C02392">
            <w:pPr>
              <w:spacing w:before="0"/>
              <w:ind w:right="553" w:hanging="120"/>
              <w:jc w:val="right"/>
              <w:rPr>
                <w:rFonts w:ascii="Calibri" w:eastAsia="Times New Roman" w:hAnsi="Calibri" w:cs="Arial"/>
                <w:lang w:val="pt-BR"/>
              </w:rPr>
            </w:pPr>
            <w:r w:rsidRPr="00513D07">
              <w:rPr>
                <w:rFonts w:ascii="Calibri" w:eastAsia="Times New Roman" w:hAnsi="Calibri" w:cs="Arial"/>
                <w:lang w:val="pt-BR"/>
              </w:rPr>
              <w:t>S-a utilizat cursul de transformare              1 Euro = …………………..LEI</w:t>
            </w:r>
          </w:p>
          <w:p w:rsidR="00513D07" w:rsidRPr="00513D07" w:rsidRDefault="00513D07" w:rsidP="00C02392">
            <w:pPr>
              <w:spacing w:before="0"/>
              <w:ind w:right="553" w:hanging="120"/>
              <w:jc w:val="right"/>
              <w:rPr>
                <w:rFonts w:ascii="Calibri" w:eastAsia="Times New Roman" w:hAnsi="Calibri" w:cs="Arial"/>
                <w:lang w:val="pt-BR"/>
              </w:rPr>
            </w:pPr>
          </w:p>
          <w:p w:rsidR="00513D07" w:rsidRPr="00513D07" w:rsidRDefault="00513D07" w:rsidP="00C02392">
            <w:pPr>
              <w:spacing w:before="0"/>
              <w:ind w:right="553" w:hanging="120"/>
              <w:jc w:val="right"/>
              <w:rPr>
                <w:rFonts w:ascii="Calibri" w:eastAsia="Times New Roman" w:hAnsi="Calibri" w:cs="Arial"/>
                <w:lang w:val="pt-BR"/>
              </w:rPr>
            </w:pPr>
            <w:r w:rsidRPr="00513D07">
              <w:rPr>
                <w:rFonts w:ascii="Calibri" w:eastAsia="Times New Roman" w:hAnsi="Calibri" w:cs="Arial"/>
                <w:lang w:val="pt-BR"/>
              </w:rPr>
              <w:t>din data de:____/_____/__________</w:t>
            </w:r>
          </w:p>
          <w:p w:rsidR="00513D07" w:rsidRPr="00513D07" w:rsidRDefault="00513D07" w:rsidP="00C02392">
            <w:pPr>
              <w:spacing w:before="0"/>
              <w:ind w:right="553" w:hanging="120"/>
              <w:jc w:val="right"/>
              <w:rPr>
                <w:rFonts w:ascii="Calibri" w:eastAsia="Times New Roman" w:hAnsi="Calibri" w:cs="Arial"/>
              </w:rPr>
            </w:pPr>
            <w:r w:rsidRPr="00513D07">
              <w:rPr>
                <w:rFonts w:ascii="Calibri" w:eastAsia="Times New Roman" w:hAnsi="Calibri" w:cs="Arial"/>
              </w:rPr>
              <w:t>Euro</w:t>
            </w:r>
          </w:p>
          <w:tbl>
            <w:tblPr>
              <w:tblW w:w="14569" w:type="dxa"/>
              <w:tblInd w:w="1" w:type="dxa"/>
              <w:tblLayout w:type="fixed"/>
              <w:tblLook w:val="0000" w:firstRow="0" w:lastRow="0" w:firstColumn="0" w:lastColumn="0" w:noHBand="0" w:noVBand="0"/>
            </w:tblPr>
            <w:tblGrid>
              <w:gridCol w:w="5029"/>
              <w:gridCol w:w="1748"/>
              <w:gridCol w:w="1131"/>
              <w:gridCol w:w="2040"/>
              <w:gridCol w:w="1203"/>
              <w:gridCol w:w="1856"/>
              <w:gridCol w:w="1562"/>
            </w:tblGrid>
            <w:tr w:rsidR="00513D07" w:rsidRPr="00513D07" w:rsidTr="00513D07">
              <w:trPr>
                <w:trHeight w:val="300"/>
              </w:trPr>
              <w:tc>
                <w:tcPr>
                  <w:tcW w:w="1726" w:type="pct"/>
                  <w:tcBorders>
                    <w:top w:val="single" w:sz="8"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center"/>
                    <w:rPr>
                      <w:rFonts w:ascii="Calibri" w:eastAsia="Times New Roman" w:hAnsi="Calibri" w:cs="Arial"/>
                      <w:b/>
                      <w:bCs/>
                      <w:lang w:val="it-IT"/>
                    </w:rPr>
                  </w:pPr>
                  <w:r w:rsidRPr="00513D07">
                    <w:rPr>
                      <w:rFonts w:ascii="Calibri" w:eastAsia="Times New Roman" w:hAnsi="Calibri" w:cs="Arial"/>
                      <w:b/>
                      <w:bCs/>
                      <w:lang w:val="it-IT"/>
                    </w:rPr>
                    <w:t>Buget Indicativ al Proiectului (Valori fără TVA )</w:t>
                  </w:r>
                </w:p>
              </w:tc>
              <w:tc>
                <w:tcPr>
                  <w:tcW w:w="988"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it-IT"/>
                    </w:rPr>
                  </w:pPr>
                  <w:r w:rsidRPr="00513D07">
                    <w:rPr>
                      <w:rFonts w:ascii="Calibri" w:eastAsia="Times New Roman" w:hAnsi="Calibri" w:cs="Arial"/>
                      <w:b/>
                      <w:bCs/>
                      <w:lang w:val="it-IT"/>
                    </w:rPr>
                    <w:t>Cheltuieli conform Cererii de finanţare</w:t>
                  </w:r>
                </w:p>
              </w:tc>
              <w:tc>
                <w:tcPr>
                  <w:tcW w:w="2286" w:type="pct"/>
                  <w:gridSpan w:val="4"/>
                  <w:tcBorders>
                    <w:top w:val="single" w:sz="8" w:space="0" w:color="008080"/>
                    <w:left w:val="nil"/>
                    <w:bottom w:val="single" w:sz="8" w:space="0" w:color="008080"/>
                    <w:right w:val="single" w:sz="8" w:space="0" w:color="008080"/>
                  </w:tcBorders>
                  <w:shd w:val="clear" w:color="auto" w:fill="auto"/>
                  <w:vAlign w:val="center"/>
                </w:tcPr>
                <w:p w:rsidR="00513D07" w:rsidRPr="00513D07" w:rsidRDefault="00513D07" w:rsidP="0067098D">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 xml:space="preserve">Verificare </w:t>
                  </w:r>
                  <w:r w:rsidR="00663D31">
                    <w:rPr>
                      <w:rFonts w:ascii="Calibri" w:eastAsia="Times New Roman" w:hAnsi="Calibri" w:cs="Arial"/>
                      <w:b/>
                      <w:bCs/>
                      <w:lang w:val="en-US"/>
                    </w:rPr>
                    <w:t xml:space="preserve">GAL </w:t>
                  </w:r>
                  <w:r w:rsidR="0067098D">
                    <w:rPr>
                      <w:rFonts w:ascii="Calibri" w:eastAsia="Times New Roman" w:hAnsi="Calibri" w:cs="Arial"/>
                      <w:b/>
                      <w:bCs/>
                      <w:lang w:val="en-US"/>
                    </w:rPr>
                    <w:t>Tinutul Vinului</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Denumirea capitolelor de cheltuieli</w:t>
                  </w:r>
                </w:p>
              </w:tc>
              <w:tc>
                <w:tcPr>
                  <w:tcW w:w="988"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p>
              </w:tc>
              <w:tc>
                <w:tcPr>
                  <w:tcW w:w="1113"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Cheltuieli conform SF</w:t>
                  </w:r>
                </w:p>
              </w:tc>
              <w:tc>
                <w:tcPr>
                  <w:tcW w:w="1173" w:type="pct"/>
                  <w:gridSpan w:val="2"/>
                  <w:tcBorders>
                    <w:top w:val="single" w:sz="4" w:space="0" w:color="008080"/>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pt-BR"/>
                    </w:rPr>
                  </w:pPr>
                  <w:r w:rsidRPr="00513D07">
                    <w:rPr>
                      <w:rFonts w:ascii="Calibri" w:eastAsia="Times New Roman" w:hAnsi="Calibri" w:cs="Arial"/>
                      <w:b/>
                      <w:bCs/>
                      <w:lang w:val="pt-BR"/>
                    </w:rPr>
                    <w:t>Diferenţe faţă de Cererea de finanţare</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pt-BR"/>
                    </w:rPr>
                  </w:pP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N</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1</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ind w:hanging="120"/>
                    <w:jc w:val="center"/>
                    <w:rPr>
                      <w:rFonts w:ascii="Calibri" w:eastAsia="Times New Roman" w:hAnsi="Calibri" w:cs="Arial"/>
                      <w:b/>
                      <w:bCs/>
                      <w:lang w:val="en-US"/>
                    </w:rPr>
                  </w:pPr>
                  <w:r w:rsidRPr="00513D07">
                    <w:rPr>
                      <w:rFonts w:ascii="Calibri" w:eastAsia="Times New Roman" w:hAnsi="Calibri" w:cs="Arial"/>
                      <w:b/>
                      <w:bCs/>
                      <w:lang w:val="en-US"/>
                    </w:rPr>
                    <w:t>3</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 Capitolul 1 Cheltuieli pentru obţinerea şi amenajarea terenului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 xml:space="preserve">1.1Cheltuieli pentru obţinerea  terenului </w:t>
                  </w:r>
                  <w:r w:rsidRPr="00513D07">
                    <w:rPr>
                      <w:rFonts w:ascii="Calibri" w:eastAsia="Times New Roman" w:hAnsi="Calibri" w:cs="Arial"/>
                      <w:b/>
                      <w:lang w:val="en-US"/>
                    </w:rPr>
                    <w:t>(N)</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 xml:space="preserve">1.2 Cheltuieli pentru amenajarea terenului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 xml:space="preserve">1.3 Cheltuieli cu amenajări pentru  protecţia mediului şi aducerea la starea iniţială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 Capitolul 2 Cheltuieli pentru asigurarea utilitaţilor necesare obiectivului - total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ind w:hanging="120"/>
                    <w:jc w:val="left"/>
                    <w:rPr>
                      <w:rFonts w:ascii="Calibri" w:eastAsia="Times New Roman" w:hAnsi="Calibri" w:cs="Arial"/>
                      <w:bCs/>
                      <w:lang w:val="it-IT"/>
                    </w:rPr>
                  </w:pPr>
                  <w:r w:rsidRPr="00513D07">
                    <w:rPr>
                      <w:rFonts w:ascii="Calibri" w:eastAsia="Times New Roman" w:hAnsi="Calibri" w:cs="Arial"/>
                      <w:bCs/>
                      <w:lang w:val="it-IT"/>
                    </w:rPr>
                    <w:t xml:space="preserve"> 2.1. Cheltuieli pentru asigurarea utilităţilor necesare obiectivului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 Capitolul 3 Cheltuieli pentru proiectare şi asistenţă tehnică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Cs/>
                      <w:lang w:val="en-US"/>
                    </w:rPr>
                  </w:pPr>
                  <w:r w:rsidRPr="00513D07">
                    <w:rPr>
                      <w:rFonts w:ascii="Calibri" w:eastAsia="Times New Roman" w:hAnsi="Calibri" w:cs="Arial"/>
                      <w:bCs/>
                      <w:lang w:val="en-US"/>
                    </w:rPr>
                    <w:t>3.1 Studii de teren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lastRenderedPageBreak/>
                    <w:t xml:space="preserve">3.2 Obţinere de avize, acorduri şi autorizaţii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3.3 Proiectare şi inginerie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pt-BR"/>
                    </w:rPr>
                  </w:pPr>
                  <w:r w:rsidRPr="00513D07">
                    <w:rPr>
                      <w:rFonts w:ascii="Calibri" w:eastAsia="Times New Roman" w:hAnsi="Calibri" w:cs="Arial"/>
                      <w:lang w:val="pt-BR"/>
                    </w:rPr>
                    <w:t xml:space="preserve">3.4 Organizarea procedurilor de achiziţie </w:t>
                  </w:r>
                  <w:r w:rsidRPr="00513D07">
                    <w:rPr>
                      <w:rFonts w:ascii="Calibri" w:eastAsia="Times New Roman" w:hAnsi="Calibri" w:cs="Arial"/>
                      <w:b/>
                      <w:bCs/>
                      <w:lang w:val="pt-BR"/>
                    </w:rPr>
                    <w:t>(N</w:t>
                  </w:r>
                  <w:r w:rsidRPr="00513D07">
                    <w:rPr>
                      <w:rFonts w:ascii="Calibri" w:eastAsia="Times New Roman" w:hAnsi="Calibri" w:cs="Arial"/>
                      <w:lang w:val="pt-BR"/>
                    </w:rPr>
                    <w:t>)</w:t>
                  </w:r>
                </w:p>
              </w:tc>
              <w:tc>
                <w:tcPr>
                  <w:tcW w:w="600"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700"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637"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3.5 Consultanţă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3.6 Asistenţă tehnică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 Capitolul 4 Cheltuieli pentru investiţia de bază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A Construcţii şi lucrări de intervenţii – total, din care: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4.1 Construcţii şi instalaţii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 xml:space="preserve">4.2 Montaj utilaj tehnologic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4.3 Utilaje şi echipamente tehnologice cu montaj (procurare)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 xml:space="preserve">4.4 Utilaje şi echipamente fără montaj, mijloace de transport noi solicitate prin proiect, alte achiziţii specifice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 xml:space="preserve">4.5 Dotări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4.6 Active necorporale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single" w:sz="4"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Capitolul 5 Alte cheltuieli - total, din care: </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single" w:sz="4" w:space="0" w:color="008080"/>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single" w:sz="4" w:space="0" w:color="008080"/>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 xml:space="preserve">5.1 Organizare de şantier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pt-BR"/>
                    </w:rPr>
                  </w:pPr>
                  <w:r w:rsidRPr="00513D07">
                    <w:rPr>
                      <w:rFonts w:ascii="Calibri" w:eastAsia="Times New Roman" w:hAnsi="Calibri" w:cs="Arial"/>
                      <w:lang w:val="pt-BR"/>
                    </w:rPr>
                    <w:t xml:space="preserve">  5.1.1 lucrări de construcţii </w:t>
                  </w:r>
                  <w:r w:rsidRPr="00513D07">
                    <w:rPr>
                      <w:rFonts w:ascii="Calibri" w:eastAsia="Times New Roman" w:hAnsi="Calibri" w:cs="Arial"/>
                      <w:b/>
                      <w:bCs/>
                      <w:lang w:val="pt-BR"/>
                    </w:rPr>
                    <w:t xml:space="preserve"> ş</w:t>
                  </w:r>
                  <w:r w:rsidRPr="00513D07">
                    <w:rPr>
                      <w:rFonts w:ascii="Calibri" w:eastAsia="Times New Roman" w:hAnsi="Calibri" w:cs="Arial"/>
                      <w:lang w:val="pt-BR"/>
                    </w:rPr>
                    <w:t>i instalaţii aferente organizării de şantier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5.1.2 cheltuieli conexe organizării şantierului</w:t>
                  </w:r>
                  <w:r w:rsidRPr="00513D07">
                    <w:rPr>
                      <w:rFonts w:ascii="Calibri" w:eastAsia="Times New Roman" w:hAnsi="Calibri" w:cs="Arial"/>
                      <w:b/>
                      <w:bCs/>
                      <w:lang w:val="it-IT"/>
                    </w:rPr>
                    <w:t xml:space="preserve"> (E)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5.2 Comisioane, taxe, costul creditului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it-IT"/>
                    </w:rPr>
                  </w:pPr>
                  <w:r w:rsidRPr="00513D07">
                    <w:rPr>
                      <w:rFonts w:ascii="Calibri" w:eastAsia="Times New Roman" w:hAnsi="Calibri" w:cs="Arial"/>
                      <w:lang w:val="it-IT"/>
                    </w:rPr>
                    <w:t>5.3 Cheltuieli diverse şi neprevăzute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r w:rsidRPr="00513D07">
                    <w:rPr>
                      <w:rFonts w:ascii="Calibri" w:eastAsia="Times New Roman" w:hAnsi="Calibri" w:cs="Arial"/>
                      <w:b/>
                      <w:bCs/>
                      <w:lang w:val="it-IT"/>
                    </w:rPr>
                    <w:t xml:space="preserve"> Capitolul 6 Cheltuieli pentru darea în exploatare - </w:t>
                  </w:r>
                  <w:r w:rsidRPr="00513D07">
                    <w:rPr>
                      <w:rFonts w:ascii="Calibri" w:eastAsia="Times New Roman" w:hAnsi="Calibri" w:cs="Arial"/>
                      <w:b/>
                      <w:bCs/>
                      <w:lang w:val="it-IT"/>
                    </w:rPr>
                    <w:lastRenderedPageBreak/>
                    <w:t xml:space="preserve">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vAlign w:val="center"/>
                </w:tcPr>
                <w:p w:rsidR="00513D07" w:rsidRPr="00513D07" w:rsidRDefault="00513D07" w:rsidP="00C02392">
                  <w:pPr>
                    <w:spacing w:before="0"/>
                    <w:ind w:hanging="120"/>
                    <w:jc w:val="left"/>
                    <w:rPr>
                      <w:rFonts w:ascii="Calibri" w:eastAsia="Times New Roman" w:hAnsi="Calibri" w:cs="Arial"/>
                      <w:lang w:val="pt-BR"/>
                    </w:rPr>
                  </w:pPr>
                  <w:r w:rsidRPr="00513D07">
                    <w:rPr>
                      <w:rFonts w:ascii="Calibri" w:eastAsia="Times New Roman" w:hAnsi="Calibri" w:cs="Arial"/>
                      <w:lang w:val="pt-BR"/>
                    </w:rPr>
                    <w:t xml:space="preserve">6.1 Pregătirea personalului de exploatare </w:t>
                  </w:r>
                  <w:r w:rsidRPr="00513D07">
                    <w:rPr>
                      <w:rFonts w:ascii="Calibri" w:eastAsia="Times New Roman" w:hAnsi="Calibri" w:cs="Arial"/>
                      <w:b/>
                      <w:bCs/>
                      <w:lang w:val="pt-BR"/>
                    </w:rPr>
                    <w:t>(N)</w:t>
                  </w:r>
                </w:p>
              </w:tc>
              <w:tc>
                <w:tcPr>
                  <w:tcW w:w="600" w:type="pct"/>
                  <w:tcBorders>
                    <w:top w:val="nil"/>
                    <w:left w:val="single" w:sz="8" w:space="0" w:color="008080"/>
                    <w:bottom w:val="single" w:sz="4" w:space="0" w:color="008080"/>
                    <w:right w:val="single" w:sz="4" w:space="0" w:color="008080"/>
                  </w:tcBorders>
                  <w:shd w:val="clear" w:color="auto" w:fill="00B050"/>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noWrap/>
                  <w:vAlign w:val="center"/>
                </w:tcPr>
                <w:p w:rsidR="00513D07" w:rsidRPr="00513D07" w:rsidRDefault="00513D07" w:rsidP="00C02392">
                  <w:pPr>
                    <w:spacing w:before="0"/>
                    <w:ind w:hanging="120"/>
                    <w:jc w:val="lef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ind w:hanging="12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fr-FR"/>
                    </w:rPr>
                  </w:pPr>
                  <w:r w:rsidRPr="00513D07">
                    <w:rPr>
                      <w:rFonts w:ascii="Calibri" w:eastAsia="Times New Roman" w:hAnsi="Calibri" w:cs="Arial"/>
                      <w:lang w:val="fr-FR"/>
                    </w:rPr>
                    <w:t xml:space="preserve">6.2 Probe tehnologice, încercări, rodaje, expertize la recepţie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fr-F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fr-F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fr-F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lang w:val="fr-F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fr-F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lang w:val="fr-F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 xml:space="preserve">TOTAL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ind w:hanging="120"/>
                    <w:jc w:val="left"/>
                    <w:rPr>
                      <w:rFonts w:ascii="Calibri" w:eastAsia="Times New Roman" w:hAnsi="Calibri" w:cs="Arial"/>
                      <w:lang w:val="en-US"/>
                    </w:rPr>
                  </w:pPr>
                  <w:r w:rsidRPr="00513D07">
                    <w:rPr>
                      <w:rFonts w:ascii="Calibri" w:eastAsia="Times New Roman" w:hAnsi="Calibri" w:cs="Arial"/>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 xml:space="preserve"> ACTUALIZARE Cheltuieli Eligibile (max 5%)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TOTAL GENERAL fără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 xml:space="preserve"> Valoare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r w:rsidR="00513D07" w:rsidRPr="00513D07" w:rsidTr="00513D07">
              <w:trPr>
                <w:trHeight w:val="270"/>
              </w:trPr>
              <w:tc>
                <w:tcPr>
                  <w:tcW w:w="1726" w:type="pct"/>
                  <w:tcBorders>
                    <w:top w:val="nil"/>
                    <w:left w:val="single" w:sz="8" w:space="0" w:color="008080"/>
                    <w:bottom w:val="single" w:sz="8" w:space="0" w:color="008080"/>
                    <w:right w:val="nil"/>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r w:rsidRPr="00513D07">
                    <w:rPr>
                      <w:rFonts w:ascii="Calibri" w:eastAsia="Times New Roman" w:hAnsi="Calibri" w:cs="Arial"/>
                      <w:b/>
                      <w:bCs/>
                      <w:lang w:val="en-US"/>
                    </w:rPr>
                    <w:t xml:space="preserve"> TOTAL GENERAL inclusiv TVA </w:t>
                  </w:r>
                </w:p>
              </w:tc>
              <w:tc>
                <w:tcPr>
                  <w:tcW w:w="988"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111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c>
                <w:tcPr>
                  <w:tcW w:w="117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ind w:hanging="120"/>
                    <w:jc w:val="left"/>
                    <w:rPr>
                      <w:rFonts w:ascii="Calibri" w:eastAsia="Times New Roman" w:hAnsi="Calibri" w:cs="Arial"/>
                      <w:b/>
                      <w:bCs/>
                      <w:lang w:val="en-US"/>
                    </w:rPr>
                  </w:pPr>
                </w:p>
              </w:tc>
            </w:tr>
          </w:tbl>
          <w:p w:rsidR="00513D07" w:rsidRPr="00513D07" w:rsidRDefault="00513D07" w:rsidP="00C02392">
            <w:pPr>
              <w:spacing w:before="0"/>
              <w:ind w:hanging="120"/>
              <w:jc w:val="left"/>
              <w:rPr>
                <w:rFonts w:ascii="Calibri" w:eastAsia="Times New Roman" w:hAnsi="Calibri" w:cs="Arial"/>
                <w:b/>
                <w:i/>
                <w:iCs/>
              </w:rPr>
            </w:pPr>
          </w:p>
          <w:p w:rsidR="00513D07" w:rsidRPr="00513D07" w:rsidRDefault="00513D07" w:rsidP="00C02392">
            <w:pPr>
              <w:spacing w:before="0"/>
              <w:ind w:hanging="120"/>
              <w:jc w:val="left"/>
              <w:rPr>
                <w:rFonts w:ascii="Calibri" w:eastAsia="Times New Roman" w:hAnsi="Calibri" w:cs="Arial"/>
                <w:b/>
                <w:i/>
                <w:iCs/>
                <w:caps/>
                <w:u w:val="single"/>
              </w:rPr>
            </w:pPr>
            <w:r w:rsidRPr="00513D07">
              <w:rPr>
                <w:rFonts w:ascii="Calibri" w:eastAsia="Times New Roman" w:hAnsi="Calibri" w:cs="Arial"/>
                <w:b/>
                <w:i/>
                <w:iCs/>
              </w:rPr>
              <w:t>Toate costurile vor fi exprimate în Euro, şi se vor baza pe devizul general din Studiul de fezabilitate (întocmit în Euro)</w:t>
            </w:r>
          </w:p>
          <w:p w:rsidR="00513D07" w:rsidRPr="00513D07" w:rsidRDefault="00513D07" w:rsidP="00C02392">
            <w:pPr>
              <w:spacing w:before="0"/>
              <w:ind w:hanging="120"/>
              <w:jc w:val="left"/>
              <w:rPr>
                <w:rFonts w:ascii="Calibri" w:eastAsia="Arial Unicode MS" w:hAnsi="Calibri" w:cs="Arial"/>
              </w:rPr>
            </w:pPr>
            <w:r w:rsidRPr="00513D07">
              <w:rPr>
                <w:rFonts w:ascii="Calibri" w:eastAsia="Times New Roman" w:hAnsi="Calibri" w:cs="Arial"/>
              </w:rPr>
              <w:t xml:space="preserve">1 Euro = ………..LEI </w:t>
            </w:r>
            <w:r w:rsidRPr="00513D07">
              <w:rPr>
                <w:rFonts w:ascii="Calibri" w:eastAsia="Arial Unicode MS" w:hAnsi="Calibri" w:cs="Arial"/>
              </w:rPr>
              <w:t>(</w:t>
            </w:r>
            <w:r w:rsidRPr="00513D07">
              <w:rPr>
                <w:rFonts w:ascii="Calibri" w:eastAsia="Times New Roman" w:hAnsi="Calibri" w:cs="Arial"/>
              </w:rPr>
              <w:t>Rata de conversie între Euro şi moneda naţională pentru România este cea publicată de Banca Central Europeană pe Internet la adresa : &lt;http://www.ecb.int/index.html&gt;</w:t>
            </w:r>
            <w:r w:rsidRPr="00513D07">
              <w:rPr>
                <w:rFonts w:ascii="Calibri" w:eastAsia="Arial Unicode MS" w:hAnsi="Calibri" w:cs="Arial"/>
              </w:rPr>
              <w:t xml:space="preserve">la data întocmirii Studiului de fezabilitate) </w:t>
            </w:r>
          </w:p>
          <w:p w:rsidR="00513D07" w:rsidRPr="00513D07" w:rsidRDefault="00513D07" w:rsidP="00C02392">
            <w:pPr>
              <w:spacing w:before="0"/>
              <w:jc w:val="left"/>
              <w:rPr>
                <w:rFonts w:ascii="Calibri" w:eastAsia="Times New Roman" w:hAnsi="Calibri" w:cs="Arial"/>
              </w:rPr>
            </w:pPr>
          </w:p>
          <w:p w:rsidR="00513D07" w:rsidRPr="00513D07" w:rsidRDefault="00513D07" w:rsidP="00C02392">
            <w:pPr>
              <w:spacing w:before="0"/>
              <w:jc w:val="left"/>
              <w:rPr>
                <w:rFonts w:ascii="Calibri" w:eastAsia="Times New Roman" w:hAnsi="Calibri" w:cs="Arial"/>
              </w:rPr>
            </w:pPr>
          </w:p>
          <w:p w:rsidR="00513D07" w:rsidRPr="00513D07" w:rsidRDefault="00513D07" w:rsidP="00C02392">
            <w:pPr>
              <w:spacing w:before="0"/>
              <w:jc w:val="left"/>
              <w:rPr>
                <w:rFonts w:ascii="Calibri" w:eastAsia="Times New Roman" w:hAnsi="Calibri" w:cs="Arial"/>
              </w:rPr>
            </w:pPr>
          </w:p>
          <w:p w:rsidR="00513D07" w:rsidRPr="00513D07" w:rsidRDefault="00513D07" w:rsidP="00C02392">
            <w:pPr>
              <w:spacing w:before="0"/>
              <w:jc w:val="left"/>
              <w:rPr>
                <w:rFonts w:ascii="Calibri" w:eastAsia="Times New Roman" w:hAnsi="Calibri" w:cs="Arial"/>
              </w:rPr>
            </w:pPr>
          </w:p>
          <w:p w:rsidR="00513D07" w:rsidRPr="00513D07" w:rsidRDefault="00513D07" w:rsidP="00C02392">
            <w:pPr>
              <w:spacing w:before="0"/>
              <w:jc w:val="left"/>
              <w:rPr>
                <w:rFonts w:ascii="Calibri" w:eastAsia="Times New Roman" w:hAnsi="Calibri" w:cs="Arial"/>
              </w:rPr>
            </w:pPr>
          </w:p>
          <w:p w:rsidR="00513D07" w:rsidRDefault="00513D07" w:rsidP="00C02392">
            <w:pPr>
              <w:spacing w:before="0"/>
              <w:jc w:val="left"/>
              <w:rPr>
                <w:rFonts w:ascii="Calibri" w:eastAsia="Times New Roman" w:hAnsi="Calibri" w:cs="Arial"/>
              </w:rPr>
            </w:pPr>
          </w:p>
          <w:p w:rsidR="002C3E00" w:rsidRDefault="002C3E00" w:rsidP="00C02392">
            <w:pPr>
              <w:spacing w:before="0"/>
              <w:jc w:val="left"/>
              <w:rPr>
                <w:rFonts w:ascii="Calibri" w:eastAsia="Times New Roman" w:hAnsi="Calibri" w:cs="Arial"/>
              </w:rPr>
            </w:pPr>
          </w:p>
          <w:p w:rsidR="002C3E00" w:rsidRDefault="002C3E00" w:rsidP="00C02392">
            <w:pPr>
              <w:spacing w:before="0"/>
              <w:jc w:val="left"/>
              <w:rPr>
                <w:rFonts w:ascii="Calibri" w:eastAsia="Times New Roman" w:hAnsi="Calibri" w:cs="Arial"/>
              </w:rPr>
            </w:pPr>
          </w:p>
          <w:p w:rsidR="002C3E00" w:rsidRDefault="002C3E00" w:rsidP="00C02392">
            <w:pPr>
              <w:spacing w:before="0"/>
              <w:jc w:val="left"/>
              <w:rPr>
                <w:rFonts w:ascii="Calibri" w:eastAsia="Times New Roman" w:hAnsi="Calibri" w:cs="Arial"/>
              </w:rPr>
            </w:pPr>
          </w:p>
          <w:p w:rsidR="007519F1" w:rsidRPr="005B5625" w:rsidRDefault="007519F1" w:rsidP="007519F1">
            <w:pPr>
              <w:rPr>
                <w:rFonts w:ascii="Calibri" w:hAnsi="Calibri" w:cs="Arial"/>
                <w:b/>
              </w:rPr>
            </w:pPr>
            <w:r w:rsidRPr="005B5625">
              <w:rPr>
                <w:rFonts w:ascii="Calibri" w:hAnsi="Calibri" w:cs="Arial"/>
                <w:b/>
              </w:rPr>
              <w:lastRenderedPageBreak/>
              <w:t>Buget indicativ conform HG 28/2008 (Euro) pentru investiţiile legate de operaţiunile prevăzute la Art. 28 (Agromediu)</w:t>
            </w:r>
          </w:p>
          <w:p w:rsidR="007519F1" w:rsidRPr="005B5625" w:rsidRDefault="007519F1" w:rsidP="007519F1">
            <w:pPr>
              <w:ind w:left="-240"/>
              <w:rPr>
                <w:rFonts w:ascii="Calibri" w:hAnsi="Calibri" w:cs="Arial"/>
                <w:b/>
              </w:rPr>
            </w:pPr>
          </w:p>
          <w:p w:rsidR="007519F1" w:rsidRPr="005B5625" w:rsidRDefault="007519F1" w:rsidP="007519F1">
            <w:pPr>
              <w:ind w:left="5760"/>
              <w:rPr>
                <w:rFonts w:ascii="Calibri" w:hAnsi="Calibri" w:cs="Arial"/>
                <w:lang w:val="pt-BR"/>
              </w:rPr>
            </w:pPr>
            <w:r w:rsidRPr="005B5625">
              <w:rPr>
                <w:rFonts w:ascii="Calibri" w:hAnsi="Calibri" w:cs="Arial"/>
                <w:lang w:val="pt-BR"/>
              </w:rPr>
              <w:t>S-a utilizat cursul de transformare              1 Euro = …………………..LEI</w:t>
            </w:r>
          </w:p>
          <w:p w:rsidR="007519F1" w:rsidRPr="005B5625" w:rsidRDefault="007519F1" w:rsidP="007519F1">
            <w:pPr>
              <w:ind w:left="6120"/>
              <w:rPr>
                <w:rFonts w:ascii="Calibri" w:hAnsi="Calibri" w:cs="Arial"/>
                <w:lang w:val="pt-BR"/>
              </w:rPr>
            </w:pPr>
          </w:p>
          <w:p w:rsidR="007519F1" w:rsidRPr="005B5625" w:rsidRDefault="007519F1" w:rsidP="007519F1">
            <w:pPr>
              <w:ind w:left="6120"/>
              <w:rPr>
                <w:rFonts w:ascii="Calibri" w:hAnsi="Calibri" w:cs="Arial"/>
                <w:lang w:val="pt-BR"/>
              </w:rPr>
            </w:pPr>
            <w:r w:rsidRPr="005B5625">
              <w:rPr>
                <w:rFonts w:ascii="Calibri" w:hAnsi="Calibri" w:cs="Arial"/>
                <w:lang w:val="pt-BR"/>
              </w:rPr>
              <w:t>din data de:____/_____/__________</w:t>
            </w:r>
          </w:p>
          <w:p w:rsidR="007519F1" w:rsidRPr="005B5625" w:rsidRDefault="007519F1" w:rsidP="007519F1">
            <w:pPr>
              <w:jc w:val="right"/>
              <w:rPr>
                <w:rFonts w:ascii="Calibri" w:hAnsi="Calibri" w:cs="Arial"/>
              </w:rPr>
            </w:pPr>
            <w:r w:rsidRPr="005B5625">
              <w:rPr>
                <w:rFonts w:ascii="Calibri" w:hAnsi="Calibri" w:cs="Arial"/>
              </w:rPr>
              <w:t>Euro</w:t>
            </w:r>
          </w:p>
          <w:tbl>
            <w:tblPr>
              <w:tblW w:w="14569" w:type="dxa"/>
              <w:tblInd w:w="1" w:type="dxa"/>
              <w:tblLayout w:type="fixed"/>
              <w:tblLook w:val="0000" w:firstRow="0" w:lastRow="0" w:firstColumn="0" w:lastColumn="0" w:noHBand="0" w:noVBand="0"/>
            </w:tblPr>
            <w:tblGrid>
              <w:gridCol w:w="5029"/>
              <w:gridCol w:w="1748"/>
              <w:gridCol w:w="1131"/>
              <w:gridCol w:w="2040"/>
              <w:gridCol w:w="1203"/>
              <w:gridCol w:w="1856"/>
              <w:gridCol w:w="1562"/>
            </w:tblGrid>
            <w:tr w:rsidR="007519F1" w:rsidRPr="006C31E0" w:rsidTr="007519F1">
              <w:trPr>
                <w:trHeight w:val="300"/>
              </w:trPr>
              <w:tc>
                <w:tcPr>
                  <w:tcW w:w="1726" w:type="pct"/>
                  <w:tcBorders>
                    <w:top w:val="single" w:sz="8" w:space="0" w:color="008080"/>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  Buget Indicativ al Proiectului (Valori fără TVA ) </w:t>
                  </w:r>
                </w:p>
              </w:tc>
              <w:tc>
                <w:tcPr>
                  <w:tcW w:w="988"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lang w:val="it-IT"/>
                    </w:rPr>
                  </w:pPr>
                  <w:r w:rsidRPr="005B5625">
                    <w:rPr>
                      <w:rFonts w:ascii="Calibri" w:hAnsi="Calibri" w:cs="Arial"/>
                      <w:b/>
                      <w:bCs/>
                      <w:lang w:val="it-IT"/>
                    </w:rPr>
                    <w:t>Cheltuieli conform Cererii de finanţare</w:t>
                  </w:r>
                </w:p>
              </w:tc>
              <w:tc>
                <w:tcPr>
                  <w:tcW w:w="2286" w:type="pct"/>
                  <w:gridSpan w:val="4"/>
                  <w:tcBorders>
                    <w:top w:val="single" w:sz="8" w:space="0" w:color="008080"/>
                    <w:left w:val="nil"/>
                    <w:bottom w:val="single" w:sz="8" w:space="0" w:color="008080"/>
                    <w:right w:val="single" w:sz="8" w:space="0" w:color="008080"/>
                  </w:tcBorders>
                  <w:shd w:val="clear" w:color="auto" w:fill="auto"/>
                  <w:vAlign w:val="center"/>
                </w:tcPr>
                <w:p w:rsidR="007519F1" w:rsidRPr="005B5625" w:rsidRDefault="007519F1" w:rsidP="009838A7">
                  <w:pPr>
                    <w:ind w:right="-108"/>
                    <w:jc w:val="center"/>
                    <w:rPr>
                      <w:rFonts w:ascii="Calibri" w:hAnsi="Calibri" w:cs="Arial"/>
                      <w:b/>
                      <w:bCs/>
                    </w:rPr>
                  </w:pPr>
                  <w:r w:rsidRPr="005B5625">
                    <w:rPr>
                      <w:rFonts w:ascii="Calibri" w:hAnsi="Calibri" w:cs="Arial"/>
                      <w:b/>
                      <w:bCs/>
                    </w:rPr>
                    <w:t xml:space="preserve">Verificare </w:t>
                  </w:r>
                  <w:r w:rsidR="009838A7">
                    <w:rPr>
                      <w:rFonts w:ascii="Calibri" w:hAnsi="Calibri" w:cs="Arial"/>
                      <w:b/>
                    </w:rPr>
                    <w:t>GAL</w:t>
                  </w:r>
                </w:p>
              </w:tc>
            </w:tr>
            <w:tr w:rsidR="007519F1" w:rsidRPr="006C31E0" w:rsidTr="007519F1">
              <w:trPr>
                <w:trHeight w:val="31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Denumirea capitolelor de cheltuieli</w:t>
                  </w:r>
                </w:p>
              </w:tc>
              <w:tc>
                <w:tcPr>
                  <w:tcW w:w="988"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7519F1" w:rsidRPr="005B5625" w:rsidRDefault="007519F1" w:rsidP="007519F1">
                  <w:pPr>
                    <w:rPr>
                      <w:rFonts w:ascii="Calibri" w:hAnsi="Calibri" w:cs="Arial"/>
                      <w:b/>
                      <w:bCs/>
                    </w:rPr>
                  </w:pPr>
                </w:p>
              </w:tc>
              <w:tc>
                <w:tcPr>
                  <w:tcW w:w="1113"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Cheltuieli conform SF</w:t>
                  </w:r>
                </w:p>
              </w:tc>
              <w:tc>
                <w:tcPr>
                  <w:tcW w:w="1173" w:type="pct"/>
                  <w:gridSpan w:val="2"/>
                  <w:tcBorders>
                    <w:top w:val="single" w:sz="4" w:space="0" w:color="008080"/>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lang w:val="pt-BR"/>
                    </w:rPr>
                  </w:pPr>
                  <w:r w:rsidRPr="005B5625">
                    <w:rPr>
                      <w:rFonts w:ascii="Calibri" w:hAnsi="Calibri" w:cs="Arial"/>
                      <w:b/>
                      <w:bCs/>
                      <w:lang w:val="pt-BR"/>
                    </w:rPr>
                    <w:t>Diferenţe faţă de Cererea de finanţare</w:t>
                  </w:r>
                </w:p>
              </w:tc>
            </w:tr>
            <w:tr w:rsidR="007519F1" w:rsidRPr="006C31E0" w:rsidTr="007519F1">
              <w:trPr>
                <w:trHeight w:val="31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jc w:val="center"/>
                    <w:rPr>
                      <w:rFonts w:ascii="Calibri" w:hAnsi="Calibri" w:cs="Arial"/>
                      <w:b/>
                      <w:bCs/>
                      <w:lang w:val="pt-BR"/>
                    </w:rPr>
                  </w:pPr>
                  <w:r w:rsidRPr="005B5625">
                    <w:rPr>
                      <w:rFonts w:ascii="Calibri" w:hAnsi="Calibri" w:cs="Arial"/>
                      <w:b/>
                      <w:bCs/>
                      <w:lang w:val="pt-BR"/>
                    </w:rPr>
                    <w:t> </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E</w:t>
                  </w:r>
                </w:p>
              </w:tc>
              <w:tc>
                <w:tcPr>
                  <w:tcW w:w="388"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N</w:t>
                  </w:r>
                </w:p>
              </w:tc>
              <w:tc>
                <w:tcPr>
                  <w:tcW w:w="700" w:type="pct"/>
                  <w:tcBorders>
                    <w:top w:val="nil"/>
                    <w:left w:val="nil"/>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E</w:t>
                  </w:r>
                </w:p>
              </w:tc>
              <w:tc>
                <w:tcPr>
                  <w:tcW w:w="413"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N</w:t>
                  </w:r>
                </w:p>
              </w:tc>
              <w:tc>
                <w:tcPr>
                  <w:tcW w:w="637" w:type="pct"/>
                  <w:tcBorders>
                    <w:top w:val="nil"/>
                    <w:left w:val="nil"/>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E</w:t>
                  </w:r>
                </w:p>
              </w:tc>
              <w:tc>
                <w:tcPr>
                  <w:tcW w:w="536"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N</w:t>
                  </w: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1</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2</w:t>
                  </w:r>
                </w:p>
              </w:tc>
              <w:tc>
                <w:tcPr>
                  <w:tcW w:w="388"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3</w:t>
                  </w:r>
                </w:p>
              </w:tc>
              <w:tc>
                <w:tcPr>
                  <w:tcW w:w="700" w:type="pct"/>
                  <w:tcBorders>
                    <w:top w:val="nil"/>
                    <w:left w:val="nil"/>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2</w:t>
                  </w:r>
                </w:p>
              </w:tc>
              <w:tc>
                <w:tcPr>
                  <w:tcW w:w="413"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3</w:t>
                  </w:r>
                </w:p>
              </w:tc>
              <w:tc>
                <w:tcPr>
                  <w:tcW w:w="637" w:type="pct"/>
                  <w:tcBorders>
                    <w:top w:val="nil"/>
                    <w:left w:val="nil"/>
                    <w:bottom w:val="single" w:sz="4" w:space="0" w:color="008080"/>
                    <w:right w:val="single" w:sz="4"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2</w:t>
                  </w:r>
                </w:p>
              </w:tc>
              <w:tc>
                <w:tcPr>
                  <w:tcW w:w="536" w:type="pct"/>
                  <w:tcBorders>
                    <w:top w:val="nil"/>
                    <w:left w:val="nil"/>
                    <w:bottom w:val="single" w:sz="4" w:space="0" w:color="008080"/>
                    <w:right w:val="single" w:sz="8" w:space="0" w:color="008080"/>
                  </w:tcBorders>
                  <w:shd w:val="clear" w:color="auto" w:fill="auto"/>
                  <w:vAlign w:val="center"/>
                </w:tcPr>
                <w:p w:rsidR="007519F1" w:rsidRPr="005B5625" w:rsidRDefault="007519F1" w:rsidP="007519F1">
                  <w:pPr>
                    <w:jc w:val="center"/>
                    <w:rPr>
                      <w:rFonts w:ascii="Calibri" w:hAnsi="Calibri" w:cs="Arial"/>
                      <w:b/>
                      <w:bCs/>
                    </w:rPr>
                  </w:pPr>
                  <w:r w:rsidRPr="005B5625">
                    <w:rPr>
                      <w:rFonts w:ascii="Calibri" w:hAnsi="Calibri" w:cs="Arial"/>
                      <w:b/>
                      <w:bCs/>
                    </w:rPr>
                    <w:t>3</w:t>
                  </w: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 Capitolul 1 Cheltuieli pentru obţinerea şi amenajarea terenului - total, din care: </w:t>
                  </w:r>
                </w:p>
              </w:tc>
              <w:tc>
                <w:tcPr>
                  <w:tcW w:w="600" w:type="pct"/>
                  <w:tcBorders>
                    <w:top w:val="nil"/>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 xml:space="preserve">1.1Cheltuieli pentru obţinerea  terenului </w:t>
                  </w:r>
                  <w:r w:rsidRPr="005B5625">
                    <w:rPr>
                      <w:rFonts w:ascii="Calibri" w:hAnsi="Calibri" w:cs="Arial"/>
                      <w:b/>
                    </w:rPr>
                    <w:t>(N)</w:t>
                  </w:r>
                </w:p>
              </w:tc>
              <w:tc>
                <w:tcPr>
                  <w:tcW w:w="600" w:type="pct"/>
                  <w:tcBorders>
                    <w:top w:val="single" w:sz="4" w:space="0" w:color="008080"/>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 xml:space="preserve">1.2 Cheltuieli pentru amenajarea terenului </w:t>
                  </w:r>
                </w:p>
              </w:tc>
              <w:tc>
                <w:tcPr>
                  <w:tcW w:w="600" w:type="pct"/>
                  <w:tcBorders>
                    <w:top w:val="nil"/>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lastRenderedPageBreak/>
                    <w:t xml:space="preserve">1.3 Cheltuieli cu amenajări pentru  protecţia mediului şi aducerea la starea iniţială </w:t>
                  </w:r>
                </w:p>
              </w:tc>
              <w:tc>
                <w:tcPr>
                  <w:tcW w:w="600" w:type="pct"/>
                  <w:tcBorders>
                    <w:top w:val="nil"/>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450"/>
              </w:trPr>
              <w:tc>
                <w:tcPr>
                  <w:tcW w:w="1726" w:type="pct"/>
                  <w:tcBorders>
                    <w:top w:val="nil"/>
                    <w:left w:val="single" w:sz="8" w:space="0" w:color="008080"/>
                    <w:bottom w:val="single" w:sz="4" w:space="0" w:color="008080"/>
                    <w:right w:val="nil"/>
                  </w:tcBorders>
                  <w:shd w:val="clear" w:color="auto" w:fill="auto"/>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 Capitolul 2 Cheltuieli pentru asigurarea utilitaţilor necesare obiectivului - total </w:t>
                  </w:r>
                </w:p>
              </w:tc>
              <w:tc>
                <w:tcPr>
                  <w:tcW w:w="600" w:type="pct"/>
                  <w:tcBorders>
                    <w:top w:val="nil"/>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450"/>
              </w:trPr>
              <w:tc>
                <w:tcPr>
                  <w:tcW w:w="1726" w:type="pct"/>
                  <w:tcBorders>
                    <w:top w:val="nil"/>
                    <w:left w:val="single" w:sz="8" w:space="0" w:color="008080"/>
                    <w:bottom w:val="single" w:sz="4" w:space="0" w:color="008080"/>
                    <w:right w:val="nil"/>
                  </w:tcBorders>
                  <w:shd w:val="clear" w:color="auto" w:fill="auto"/>
                </w:tcPr>
                <w:p w:rsidR="007519F1" w:rsidRPr="005B5625" w:rsidRDefault="007519F1" w:rsidP="007519F1">
                  <w:pPr>
                    <w:rPr>
                      <w:rFonts w:ascii="Calibri" w:hAnsi="Calibri" w:cs="Arial"/>
                      <w:bCs/>
                      <w:lang w:val="it-IT"/>
                    </w:rPr>
                  </w:pPr>
                  <w:r w:rsidRPr="005B5625">
                    <w:rPr>
                      <w:rFonts w:ascii="Calibri" w:hAnsi="Calibri" w:cs="Arial"/>
                      <w:bCs/>
                      <w:lang w:val="it-IT"/>
                    </w:rPr>
                    <w:t xml:space="preserve"> 2.1. Cheltuieli pentru asigurarea utilităţilor necesare obiectivului </w:t>
                  </w:r>
                </w:p>
              </w:tc>
              <w:tc>
                <w:tcPr>
                  <w:tcW w:w="600" w:type="pct"/>
                  <w:tcBorders>
                    <w:top w:val="nil"/>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 Capitolul 3 Cheltuieli pentru proiectare şi asistenţă tehnică - total, din care: </w:t>
                  </w:r>
                </w:p>
              </w:tc>
              <w:tc>
                <w:tcPr>
                  <w:tcW w:w="600" w:type="pct"/>
                  <w:tcBorders>
                    <w:top w:val="nil"/>
                    <w:left w:val="single" w:sz="8" w:space="0" w:color="008080"/>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Cs/>
                    </w:rPr>
                  </w:pPr>
                  <w:r w:rsidRPr="005B5625">
                    <w:rPr>
                      <w:rFonts w:ascii="Calibri" w:hAnsi="Calibri" w:cs="Arial"/>
                      <w:bCs/>
                    </w:rPr>
                    <w:t>3.1 Studii de teren</w:t>
                  </w:r>
                </w:p>
              </w:tc>
              <w:tc>
                <w:tcPr>
                  <w:tcW w:w="600" w:type="pct"/>
                  <w:tcBorders>
                    <w:top w:val="nil"/>
                    <w:left w:val="single" w:sz="8" w:space="0" w:color="008080"/>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b/>
                      <w:bCs/>
                    </w:rPr>
                  </w:pPr>
                </w:p>
              </w:tc>
            </w:tr>
            <w:tr w:rsidR="007519F1" w:rsidRPr="006C31E0" w:rsidTr="007519F1">
              <w:trPr>
                <w:trHeight w:val="480"/>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 xml:space="preserve">3.2 Obţinere de avize, acorduri şi autorizaţii </w:t>
                  </w:r>
                </w:p>
              </w:tc>
              <w:tc>
                <w:tcPr>
                  <w:tcW w:w="600" w:type="pct"/>
                  <w:tcBorders>
                    <w:top w:val="nil"/>
                    <w:left w:val="single" w:sz="8" w:space="0" w:color="008080"/>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480"/>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3.3 Proiectare şi inginerie</w:t>
                  </w:r>
                </w:p>
              </w:tc>
              <w:tc>
                <w:tcPr>
                  <w:tcW w:w="600" w:type="pct"/>
                  <w:tcBorders>
                    <w:top w:val="nil"/>
                    <w:left w:val="single" w:sz="8" w:space="0" w:color="008080"/>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002060"/>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002060"/>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pt-BR"/>
                    </w:rPr>
                  </w:pPr>
                  <w:r w:rsidRPr="005B5625">
                    <w:rPr>
                      <w:rFonts w:ascii="Calibri" w:hAnsi="Calibri" w:cs="Arial"/>
                      <w:lang w:val="pt-BR"/>
                    </w:rPr>
                    <w:t xml:space="preserve">3.4 Organizarea procedurilor de achiziţie </w:t>
                  </w:r>
                  <w:r w:rsidRPr="005B5625">
                    <w:rPr>
                      <w:rFonts w:ascii="Calibri" w:hAnsi="Calibri" w:cs="Arial"/>
                      <w:b/>
                      <w:bCs/>
                      <w:lang w:val="pt-BR"/>
                    </w:rPr>
                    <w:t>(N</w:t>
                  </w:r>
                  <w:r w:rsidRPr="005B5625">
                    <w:rPr>
                      <w:rFonts w:ascii="Calibri" w:hAnsi="Calibri" w:cs="Arial"/>
                      <w:lang w:val="pt-BR"/>
                    </w:rPr>
                    <w:t>)</w:t>
                  </w:r>
                </w:p>
              </w:tc>
              <w:tc>
                <w:tcPr>
                  <w:tcW w:w="600" w:type="pct"/>
                  <w:tcBorders>
                    <w:top w:val="single" w:sz="4" w:space="0" w:color="008080"/>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lang w:val="pt-BR"/>
                    </w:rPr>
                  </w:pPr>
                </w:p>
              </w:tc>
              <w:tc>
                <w:tcPr>
                  <w:tcW w:w="388"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lang w:val="pt-BR"/>
                    </w:rPr>
                  </w:pPr>
                </w:p>
              </w:tc>
              <w:tc>
                <w:tcPr>
                  <w:tcW w:w="700"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lang w:val="pt-BR"/>
                    </w:rPr>
                  </w:pPr>
                </w:p>
              </w:tc>
              <w:tc>
                <w:tcPr>
                  <w:tcW w:w="413"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lang w:val="pt-BR"/>
                    </w:rPr>
                  </w:pPr>
                </w:p>
              </w:tc>
              <w:tc>
                <w:tcPr>
                  <w:tcW w:w="637"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lang w:val="pt-BR"/>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3.5 Consultanţă</w:t>
                  </w:r>
                </w:p>
              </w:tc>
              <w:tc>
                <w:tcPr>
                  <w:tcW w:w="600" w:type="pct"/>
                  <w:tcBorders>
                    <w:top w:val="single" w:sz="4" w:space="0" w:color="008080"/>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388"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700"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413"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637"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3.6 Asistenţă tehnică</w:t>
                  </w:r>
                </w:p>
              </w:tc>
              <w:tc>
                <w:tcPr>
                  <w:tcW w:w="600" w:type="pct"/>
                  <w:tcBorders>
                    <w:top w:val="single" w:sz="4" w:space="0" w:color="008080"/>
                    <w:left w:val="single" w:sz="8" w:space="0" w:color="008080"/>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388"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700"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413" w:type="pct"/>
                  <w:tcBorders>
                    <w:top w:val="nil"/>
                    <w:left w:val="nil"/>
                    <w:bottom w:val="single" w:sz="4" w:space="0" w:color="008080"/>
                    <w:right w:val="single" w:sz="8" w:space="0" w:color="008080"/>
                  </w:tcBorders>
                  <w:shd w:val="clear" w:color="auto" w:fill="002060"/>
                  <w:noWrap/>
                  <w:vAlign w:val="center"/>
                </w:tcPr>
                <w:p w:rsidR="007519F1" w:rsidRPr="005B5625" w:rsidRDefault="007519F1" w:rsidP="007519F1">
                  <w:pPr>
                    <w:jc w:val="right"/>
                    <w:rPr>
                      <w:rFonts w:ascii="Calibri" w:hAnsi="Calibri" w:cs="Arial"/>
                    </w:rPr>
                  </w:pPr>
                </w:p>
              </w:tc>
              <w:tc>
                <w:tcPr>
                  <w:tcW w:w="637" w:type="pct"/>
                  <w:tcBorders>
                    <w:top w:val="single" w:sz="4" w:space="0" w:color="008080"/>
                    <w:left w:val="nil"/>
                    <w:bottom w:val="single" w:sz="4" w:space="0" w:color="008080"/>
                    <w:right w:val="single" w:sz="4" w:space="0" w:color="008080"/>
                  </w:tcBorders>
                  <w:shd w:val="clear" w:color="auto" w:fill="002060"/>
                  <w:noWrap/>
                  <w:vAlign w:val="bottom"/>
                </w:tcPr>
                <w:p w:rsidR="007519F1" w:rsidRPr="005B5625" w:rsidRDefault="007519F1" w:rsidP="007519F1">
                  <w:pPr>
                    <w:rPr>
                      <w:rFonts w:ascii="Calibri" w:hAnsi="Calibri" w:cs="Arial"/>
                    </w:rPr>
                  </w:pPr>
                </w:p>
              </w:tc>
              <w:tc>
                <w:tcPr>
                  <w:tcW w:w="536" w:type="pct"/>
                  <w:tcBorders>
                    <w:top w:val="nil"/>
                    <w:left w:val="nil"/>
                    <w:bottom w:val="single" w:sz="4" w:space="0" w:color="008080"/>
                    <w:right w:val="single" w:sz="8" w:space="0" w:color="008080"/>
                  </w:tcBorders>
                  <w:shd w:val="clear" w:color="auto" w:fill="002060"/>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 Capitolul 4 Cheltuieli pentru investiţia de bază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A Construcţii şi lucrări de intervenţii – total, din </w:t>
                  </w:r>
                  <w:r w:rsidRPr="005B5625">
                    <w:rPr>
                      <w:rFonts w:ascii="Calibri" w:hAnsi="Calibri" w:cs="Arial"/>
                      <w:b/>
                      <w:bCs/>
                      <w:lang w:val="it-IT"/>
                    </w:rPr>
                    <w:lastRenderedPageBreak/>
                    <w:t>care: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4.1 Construcţii şi instalaţii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 xml:space="preserve">4.2 Montaj utilaj tehnologic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4.3 Utilaje şi echipamente tehnologice cu montaj (procurare)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480"/>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 xml:space="preserve">4.4 Utilaje şi echipamente fără montaj, mijloace de transport noi solicitate prin proiect, alte achiziţii specifice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 xml:space="preserve">4.5 Dotări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4.6 Active necorporale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single" w:sz="4" w:space="0" w:color="008080"/>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t xml:space="preserve">Capitolul 5 Alte cheltuieli - total, din care: </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388" w:type="pct"/>
                  <w:tcBorders>
                    <w:top w:val="single" w:sz="4" w:space="0" w:color="008080"/>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700" w:type="pct"/>
                  <w:tcBorders>
                    <w:top w:val="single" w:sz="4" w:space="0" w:color="008080"/>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413" w:type="pct"/>
                  <w:tcBorders>
                    <w:top w:val="single" w:sz="4" w:space="0" w:color="008080"/>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c>
                <w:tcPr>
                  <w:tcW w:w="536" w:type="pct"/>
                  <w:tcBorders>
                    <w:top w:val="single" w:sz="4" w:space="0" w:color="008080"/>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 xml:space="preserve">5.1 Organizare de şantier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pt-BR"/>
                    </w:rPr>
                  </w:pPr>
                  <w:r w:rsidRPr="005B5625">
                    <w:rPr>
                      <w:rFonts w:ascii="Calibri" w:hAnsi="Calibri" w:cs="Arial"/>
                      <w:lang w:val="pt-BR"/>
                    </w:rPr>
                    <w:t xml:space="preserve">  5.1.1 lucrări de construcţii </w:t>
                  </w:r>
                  <w:r w:rsidRPr="005B5625">
                    <w:rPr>
                      <w:rFonts w:ascii="Calibri" w:hAnsi="Calibri" w:cs="Arial"/>
                      <w:b/>
                      <w:bCs/>
                      <w:lang w:val="pt-BR"/>
                    </w:rPr>
                    <w:t xml:space="preserve"> ş</w:t>
                  </w:r>
                  <w:r w:rsidRPr="005B5625">
                    <w:rPr>
                      <w:rFonts w:ascii="Calibri" w:hAnsi="Calibri" w:cs="Arial"/>
                      <w:lang w:val="pt-BR"/>
                    </w:rPr>
                    <w:t>i instalaţii aferente organizării de şantier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pt-BR"/>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pt-BR"/>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pt-BR"/>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5.1.2 cheltuieli conexe organizării şantierului</w:t>
                  </w:r>
                  <w:r w:rsidRPr="005B5625">
                    <w:rPr>
                      <w:rFonts w:ascii="Calibri" w:hAnsi="Calibri" w:cs="Arial"/>
                      <w:b/>
                      <w:bCs/>
                      <w:lang w:val="it-IT"/>
                    </w:rPr>
                    <w:t xml:space="preserve"> (E)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5.2 Comisioane, taxe, costul creditului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it-IT"/>
                    </w:rPr>
                  </w:pPr>
                  <w:r w:rsidRPr="005B5625">
                    <w:rPr>
                      <w:rFonts w:ascii="Calibri" w:hAnsi="Calibri" w:cs="Arial"/>
                      <w:lang w:val="it-IT"/>
                    </w:rPr>
                    <w:t>5.3 Cheltuieli diverse şi neprevăzute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rPr>
                      <w:rFonts w:ascii="Calibri" w:hAnsi="Calibri" w:cs="Arial"/>
                      <w:b/>
                      <w:bCs/>
                      <w:lang w:val="it-IT"/>
                    </w:rPr>
                  </w:pPr>
                  <w:r w:rsidRPr="005B5625">
                    <w:rPr>
                      <w:rFonts w:ascii="Calibri" w:hAnsi="Calibri" w:cs="Arial"/>
                      <w:b/>
                      <w:bCs/>
                      <w:lang w:val="it-IT"/>
                    </w:rPr>
                    <w:lastRenderedPageBreak/>
                    <w:t xml:space="preserve"> Capitolul 6 Cheltuieli pentru darea în exploatare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lang w:val="it-IT"/>
                    </w:rPr>
                  </w:pPr>
                </w:p>
              </w:tc>
            </w:tr>
            <w:tr w:rsidR="007519F1" w:rsidRPr="006C31E0" w:rsidTr="007519F1">
              <w:trPr>
                <w:trHeight w:val="255"/>
              </w:trPr>
              <w:tc>
                <w:tcPr>
                  <w:tcW w:w="1726" w:type="pct"/>
                  <w:tcBorders>
                    <w:top w:val="nil"/>
                    <w:left w:val="single" w:sz="8" w:space="0" w:color="008080"/>
                    <w:bottom w:val="single" w:sz="4" w:space="0" w:color="008080"/>
                    <w:right w:val="nil"/>
                  </w:tcBorders>
                  <w:vAlign w:val="center"/>
                </w:tcPr>
                <w:p w:rsidR="007519F1" w:rsidRPr="005B5625" w:rsidRDefault="007519F1" w:rsidP="007519F1">
                  <w:pPr>
                    <w:rPr>
                      <w:rFonts w:ascii="Calibri" w:hAnsi="Calibri" w:cs="Arial"/>
                      <w:lang w:val="pt-BR"/>
                    </w:rPr>
                  </w:pPr>
                  <w:r w:rsidRPr="005B5625">
                    <w:rPr>
                      <w:rFonts w:ascii="Calibri" w:hAnsi="Calibri" w:cs="Arial"/>
                      <w:lang w:val="pt-BR"/>
                    </w:rPr>
                    <w:t xml:space="preserve">6.1 Pregătirea personalului de exploatare </w:t>
                  </w:r>
                  <w:r w:rsidRPr="005B5625">
                    <w:rPr>
                      <w:rFonts w:ascii="Calibri" w:hAnsi="Calibri" w:cs="Arial"/>
                      <w:b/>
                      <w:bCs/>
                      <w:lang w:val="pt-BR"/>
                    </w:rPr>
                    <w:t>(N)</w:t>
                  </w:r>
                </w:p>
              </w:tc>
              <w:tc>
                <w:tcPr>
                  <w:tcW w:w="600" w:type="pct"/>
                  <w:tcBorders>
                    <w:top w:val="nil"/>
                    <w:left w:val="single" w:sz="8" w:space="0" w:color="008080"/>
                    <w:bottom w:val="single" w:sz="4" w:space="0" w:color="008080"/>
                    <w:right w:val="single" w:sz="4" w:space="0" w:color="008080"/>
                  </w:tcBorders>
                  <w:shd w:val="clear" w:color="auto" w:fill="00B050"/>
                  <w:noWrap/>
                  <w:vAlign w:val="bottom"/>
                </w:tcPr>
                <w:p w:rsidR="007519F1" w:rsidRPr="005B5625" w:rsidRDefault="007519F1" w:rsidP="007519F1">
                  <w:pPr>
                    <w:rPr>
                      <w:rFonts w:ascii="Calibri" w:hAnsi="Calibri" w:cs="Arial"/>
                      <w:lang w:val="pt-BR"/>
                    </w:rPr>
                  </w:pPr>
                </w:p>
              </w:tc>
              <w:tc>
                <w:tcPr>
                  <w:tcW w:w="388" w:type="pct"/>
                  <w:tcBorders>
                    <w:top w:val="nil"/>
                    <w:left w:val="nil"/>
                    <w:bottom w:val="single" w:sz="4" w:space="0" w:color="008080"/>
                    <w:right w:val="single" w:sz="8" w:space="0" w:color="008080"/>
                  </w:tcBorders>
                  <w:noWrap/>
                  <w:vAlign w:val="center"/>
                </w:tcPr>
                <w:p w:rsidR="007519F1" w:rsidRPr="005B5625" w:rsidRDefault="007519F1" w:rsidP="007519F1">
                  <w:pPr>
                    <w:jc w:val="right"/>
                    <w:rPr>
                      <w:rFonts w:ascii="Calibri" w:hAnsi="Calibri" w:cs="Arial"/>
                      <w:lang w:val="pt-BR"/>
                    </w:rPr>
                  </w:pPr>
                </w:p>
              </w:tc>
              <w:tc>
                <w:tcPr>
                  <w:tcW w:w="700" w:type="pct"/>
                  <w:tcBorders>
                    <w:top w:val="nil"/>
                    <w:left w:val="nil"/>
                    <w:bottom w:val="single" w:sz="4" w:space="0" w:color="008080"/>
                    <w:right w:val="single" w:sz="4" w:space="0" w:color="008080"/>
                  </w:tcBorders>
                  <w:shd w:val="clear" w:color="auto" w:fill="00B050"/>
                  <w:noWrap/>
                  <w:vAlign w:val="bottom"/>
                </w:tcPr>
                <w:p w:rsidR="007519F1" w:rsidRPr="005B5625" w:rsidRDefault="007519F1" w:rsidP="007519F1">
                  <w:pPr>
                    <w:rPr>
                      <w:rFonts w:ascii="Calibri" w:hAnsi="Calibri" w:cs="Arial"/>
                      <w:lang w:val="pt-BR"/>
                    </w:rPr>
                  </w:pPr>
                </w:p>
              </w:tc>
              <w:tc>
                <w:tcPr>
                  <w:tcW w:w="413" w:type="pct"/>
                  <w:tcBorders>
                    <w:top w:val="nil"/>
                    <w:left w:val="nil"/>
                    <w:bottom w:val="single" w:sz="4" w:space="0" w:color="008080"/>
                    <w:right w:val="single" w:sz="8" w:space="0" w:color="008080"/>
                  </w:tcBorders>
                  <w:noWrap/>
                  <w:vAlign w:val="center"/>
                </w:tcPr>
                <w:p w:rsidR="007519F1" w:rsidRPr="005B5625" w:rsidRDefault="007519F1" w:rsidP="007519F1">
                  <w:pPr>
                    <w:jc w:val="right"/>
                    <w:rPr>
                      <w:rFonts w:ascii="Calibri" w:hAnsi="Calibri" w:cs="Arial"/>
                      <w:lang w:val="pt-BR"/>
                    </w:rPr>
                  </w:pPr>
                </w:p>
              </w:tc>
              <w:tc>
                <w:tcPr>
                  <w:tcW w:w="637" w:type="pct"/>
                  <w:tcBorders>
                    <w:top w:val="nil"/>
                    <w:left w:val="nil"/>
                    <w:bottom w:val="single" w:sz="4" w:space="0" w:color="008080"/>
                    <w:right w:val="single" w:sz="4" w:space="0" w:color="008080"/>
                  </w:tcBorders>
                  <w:shd w:val="clear" w:color="auto" w:fill="00B050"/>
                  <w:noWrap/>
                  <w:vAlign w:val="bottom"/>
                </w:tcPr>
                <w:p w:rsidR="007519F1" w:rsidRPr="005B5625" w:rsidRDefault="007519F1" w:rsidP="007519F1">
                  <w:pPr>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pt-BR"/>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lang w:val="fr-FR"/>
                    </w:rPr>
                  </w:pPr>
                  <w:r w:rsidRPr="005B5625">
                    <w:rPr>
                      <w:rFonts w:ascii="Calibri" w:hAnsi="Calibri" w:cs="Arial"/>
                      <w:lang w:val="fr-FR"/>
                    </w:rPr>
                    <w:t xml:space="preserve">6.2 Probe tehnologice, încercări, rodaje, expertize la recepţie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fr-FR"/>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fr-FR"/>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lang w:val="fr-FR"/>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lang w:val="fr-FR"/>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lang w:val="fr-FR"/>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lang w:val="fr-FR"/>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 xml:space="preserve">TOTAL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7519F1" w:rsidRPr="005B5625" w:rsidRDefault="007519F1" w:rsidP="007519F1">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center"/>
                </w:tcPr>
                <w:p w:rsidR="007519F1" w:rsidRPr="005B5625" w:rsidRDefault="007519F1" w:rsidP="007519F1">
                  <w:pPr>
                    <w:jc w:val="right"/>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vAlign w:val="center"/>
                </w:tcPr>
                <w:p w:rsidR="007519F1" w:rsidRPr="005B5625" w:rsidRDefault="007519F1" w:rsidP="007519F1">
                  <w:pPr>
                    <w:rPr>
                      <w:rFonts w:ascii="Calibri" w:hAnsi="Calibri" w:cs="Arial"/>
                    </w:rPr>
                  </w:pPr>
                  <w:r w:rsidRPr="005B5625">
                    <w:rPr>
                      <w:rFonts w:ascii="Calibri" w:hAnsi="Calibri" w:cs="Arial"/>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 xml:space="preserve"> ACTUALIZARE Cheltuieli Eligibile (max 5%)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TOTAL GENERAL fără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 xml:space="preserve"> Valoare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jc w:val="right"/>
                    <w:rPr>
                      <w:rFonts w:ascii="Calibri" w:hAnsi="Calibri" w:cs="Arial"/>
                      <w:b/>
                      <w:bCs/>
                    </w:rPr>
                  </w:pPr>
                </w:p>
              </w:tc>
            </w:tr>
            <w:tr w:rsidR="007519F1" w:rsidRPr="006C31E0" w:rsidTr="007519F1">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7519F1" w:rsidRPr="005B5625" w:rsidRDefault="007519F1" w:rsidP="007519F1">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7519F1" w:rsidRPr="005B5625" w:rsidRDefault="007519F1" w:rsidP="007519F1">
                  <w:pPr>
                    <w:rPr>
                      <w:rFonts w:ascii="Calibri" w:hAnsi="Calibri" w:cs="Arial"/>
                      <w:b/>
                      <w:bCs/>
                    </w:rPr>
                  </w:pPr>
                </w:p>
              </w:tc>
            </w:tr>
            <w:tr w:rsidR="007519F1" w:rsidRPr="006C31E0" w:rsidTr="007519F1">
              <w:trPr>
                <w:trHeight w:val="270"/>
              </w:trPr>
              <w:tc>
                <w:tcPr>
                  <w:tcW w:w="1726" w:type="pct"/>
                  <w:tcBorders>
                    <w:top w:val="nil"/>
                    <w:left w:val="single" w:sz="8" w:space="0" w:color="008080"/>
                    <w:bottom w:val="single" w:sz="8" w:space="0" w:color="008080"/>
                    <w:right w:val="nil"/>
                  </w:tcBorders>
                  <w:shd w:val="clear" w:color="auto" w:fill="auto"/>
                  <w:noWrap/>
                  <w:vAlign w:val="bottom"/>
                </w:tcPr>
                <w:p w:rsidR="007519F1" w:rsidRPr="005B5625" w:rsidRDefault="007519F1" w:rsidP="007519F1">
                  <w:pPr>
                    <w:jc w:val="center"/>
                    <w:rPr>
                      <w:rFonts w:ascii="Calibri" w:hAnsi="Calibri" w:cs="Arial"/>
                      <w:b/>
                      <w:bCs/>
                    </w:rPr>
                  </w:pPr>
                  <w:r w:rsidRPr="005B5625">
                    <w:rPr>
                      <w:rFonts w:ascii="Calibri" w:hAnsi="Calibri" w:cs="Arial"/>
                      <w:b/>
                      <w:bCs/>
                    </w:rPr>
                    <w:t xml:space="preserve"> TOTAL GENERAL inclusiv TVA </w:t>
                  </w:r>
                </w:p>
              </w:tc>
              <w:tc>
                <w:tcPr>
                  <w:tcW w:w="988"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7519F1" w:rsidRPr="005B5625" w:rsidRDefault="007519F1" w:rsidP="007519F1">
                  <w:pPr>
                    <w:jc w:val="center"/>
                    <w:rPr>
                      <w:rFonts w:ascii="Calibri" w:hAnsi="Calibri" w:cs="Arial"/>
                      <w:b/>
                      <w:bCs/>
                    </w:rPr>
                  </w:pPr>
                </w:p>
              </w:tc>
              <w:tc>
                <w:tcPr>
                  <w:tcW w:w="1113" w:type="pct"/>
                  <w:gridSpan w:val="2"/>
                  <w:tcBorders>
                    <w:top w:val="single" w:sz="4" w:space="0" w:color="008080"/>
                    <w:left w:val="nil"/>
                    <w:bottom w:val="single" w:sz="8" w:space="0" w:color="008080"/>
                    <w:right w:val="single" w:sz="8" w:space="0" w:color="008080"/>
                  </w:tcBorders>
                  <w:shd w:val="clear" w:color="auto" w:fill="auto"/>
                  <w:noWrap/>
                  <w:vAlign w:val="bottom"/>
                </w:tcPr>
                <w:p w:rsidR="007519F1" w:rsidRPr="005B5625" w:rsidRDefault="007519F1" w:rsidP="007519F1">
                  <w:pPr>
                    <w:jc w:val="center"/>
                    <w:rPr>
                      <w:rFonts w:ascii="Calibri" w:hAnsi="Calibri" w:cs="Arial"/>
                      <w:b/>
                      <w:bCs/>
                    </w:rPr>
                  </w:pPr>
                </w:p>
              </w:tc>
              <w:tc>
                <w:tcPr>
                  <w:tcW w:w="1173" w:type="pct"/>
                  <w:gridSpan w:val="2"/>
                  <w:tcBorders>
                    <w:top w:val="single" w:sz="4" w:space="0" w:color="008080"/>
                    <w:left w:val="nil"/>
                    <w:bottom w:val="single" w:sz="8" w:space="0" w:color="008080"/>
                    <w:right w:val="single" w:sz="8" w:space="0" w:color="008080"/>
                  </w:tcBorders>
                  <w:shd w:val="clear" w:color="auto" w:fill="auto"/>
                  <w:noWrap/>
                  <w:vAlign w:val="bottom"/>
                </w:tcPr>
                <w:p w:rsidR="007519F1" w:rsidRPr="005B5625" w:rsidRDefault="007519F1" w:rsidP="007519F1">
                  <w:pPr>
                    <w:jc w:val="center"/>
                    <w:rPr>
                      <w:rFonts w:ascii="Calibri" w:hAnsi="Calibri" w:cs="Arial"/>
                      <w:b/>
                      <w:bCs/>
                    </w:rPr>
                  </w:pPr>
                </w:p>
              </w:tc>
            </w:tr>
          </w:tbl>
          <w:p w:rsidR="007519F1" w:rsidRPr="005B5625" w:rsidRDefault="007519F1" w:rsidP="007519F1">
            <w:pPr>
              <w:rPr>
                <w:rFonts w:ascii="Calibri" w:hAnsi="Calibri" w:cs="Arial"/>
                <w:b/>
                <w:i/>
                <w:iCs/>
              </w:rPr>
            </w:pPr>
          </w:p>
          <w:p w:rsidR="007519F1" w:rsidRPr="005B5625" w:rsidRDefault="007519F1" w:rsidP="007519F1">
            <w:pPr>
              <w:rPr>
                <w:rFonts w:ascii="Calibri" w:hAnsi="Calibri" w:cs="Arial"/>
                <w:b/>
                <w:i/>
                <w:iCs/>
                <w:caps/>
                <w:u w:val="single"/>
              </w:rPr>
            </w:pPr>
            <w:r w:rsidRPr="005B5625">
              <w:rPr>
                <w:rFonts w:ascii="Calibri" w:hAnsi="Calibri" w:cs="Arial"/>
                <w:b/>
                <w:i/>
                <w:iCs/>
              </w:rPr>
              <w:t>Toate costurile vor fi exprimate în Euro, şi se vor baza pe devizul general din Studiul de fezabilitate (întocmit în Euro)</w:t>
            </w:r>
          </w:p>
          <w:p w:rsidR="007519F1" w:rsidRPr="005B5625" w:rsidRDefault="007519F1" w:rsidP="007519F1">
            <w:pPr>
              <w:rPr>
                <w:rFonts w:ascii="Calibri" w:eastAsia="Arial Unicode MS" w:hAnsi="Calibri" w:cs="Arial"/>
              </w:rPr>
            </w:pPr>
            <w:r w:rsidRPr="005B5625">
              <w:rPr>
                <w:rFonts w:ascii="Calibri" w:hAnsi="Calibri" w:cs="Arial"/>
              </w:rPr>
              <w:lastRenderedPageBreak/>
              <w:t xml:space="preserve">1 Euro = ………..LEI </w:t>
            </w:r>
            <w:r w:rsidRPr="005B5625">
              <w:rPr>
                <w:rFonts w:ascii="Calibri" w:eastAsia="Arial Unicode MS" w:hAnsi="Calibri" w:cs="Arial"/>
              </w:rPr>
              <w:t>(</w:t>
            </w:r>
            <w:r w:rsidRPr="005B5625">
              <w:rPr>
                <w:rFonts w:ascii="Calibri" w:hAnsi="Calibri" w:cs="Arial"/>
              </w:rPr>
              <w:t>Rata de conversie între Euro şi moneda naţională pentru România este cea publicată de Banca Central Europeană pe Internet la adresa : &lt;http://www.ecb.int/index.html&gt;</w:t>
            </w:r>
            <w:r w:rsidRPr="005B5625">
              <w:rPr>
                <w:rFonts w:ascii="Calibri" w:eastAsia="Arial Unicode MS" w:hAnsi="Calibri" w:cs="Arial"/>
              </w:rPr>
              <w:t xml:space="preserve">la data întocmirii Studiului de fezabilitate) </w:t>
            </w:r>
          </w:p>
          <w:p w:rsidR="002C3E00" w:rsidRDefault="002C3E00" w:rsidP="00C02392">
            <w:pPr>
              <w:spacing w:before="0"/>
              <w:jc w:val="left"/>
              <w:rPr>
                <w:rFonts w:ascii="Calibri" w:eastAsia="Times New Roman" w:hAnsi="Calibri" w:cs="Arial"/>
              </w:rPr>
            </w:pPr>
          </w:p>
          <w:p w:rsidR="002C3E00" w:rsidRDefault="002C3E00" w:rsidP="00C02392">
            <w:pPr>
              <w:spacing w:before="0"/>
              <w:jc w:val="left"/>
              <w:rPr>
                <w:rFonts w:ascii="Calibri" w:eastAsia="Times New Roman" w:hAnsi="Calibri" w:cs="Arial"/>
              </w:rPr>
            </w:pPr>
          </w:p>
          <w:p w:rsidR="0009644E" w:rsidRDefault="0009644E" w:rsidP="00C02392">
            <w:pPr>
              <w:spacing w:before="0"/>
              <w:jc w:val="left"/>
              <w:rPr>
                <w:rFonts w:ascii="Calibri" w:eastAsia="Times New Roman" w:hAnsi="Calibri" w:cs="Arial"/>
              </w:rPr>
            </w:pPr>
          </w:p>
          <w:p w:rsidR="0009644E" w:rsidRDefault="0009644E" w:rsidP="00C02392">
            <w:pPr>
              <w:spacing w:before="0"/>
              <w:jc w:val="left"/>
              <w:rPr>
                <w:rFonts w:ascii="Calibri" w:eastAsia="Times New Roman" w:hAnsi="Calibri" w:cs="Arial"/>
              </w:rPr>
            </w:pPr>
          </w:p>
          <w:p w:rsidR="00513D07" w:rsidRPr="00513D07" w:rsidRDefault="00513D07" w:rsidP="00C02392">
            <w:pPr>
              <w:spacing w:before="0"/>
              <w:ind w:hanging="120"/>
              <w:jc w:val="left"/>
              <w:rPr>
                <w:rFonts w:ascii="Calibri" w:eastAsia="Times New Roman" w:hAnsi="Calibri" w:cs="Arial"/>
                <w:b/>
                <w:lang w:val="pt-BR"/>
              </w:rPr>
            </w:pPr>
            <w:r w:rsidRPr="00513D07">
              <w:rPr>
                <w:rFonts w:ascii="Calibri" w:eastAsia="Times New Roman" w:hAnsi="Calibri" w:cs="Arial"/>
                <w:b/>
                <w:lang w:val="pt-BR"/>
              </w:rPr>
              <w:t>Buget indicativ centralizator (Euro) conform HG 28/2008</w:t>
            </w:r>
          </w:p>
          <w:p w:rsidR="00513D07" w:rsidRPr="00513D07" w:rsidRDefault="00513D07" w:rsidP="00C02392">
            <w:pPr>
              <w:spacing w:before="0"/>
              <w:ind w:left="-240"/>
              <w:jc w:val="left"/>
              <w:rPr>
                <w:rFonts w:ascii="Calibri" w:eastAsia="Times New Roman" w:hAnsi="Calibri" w:cs="Arial"/>
                <w:b/>
                <w:lang w:val="pt-BR"/>
              </w:rPr>
            </w:pPr>
          </w:p>
          <w:p w:rsidR="00CB6C2C" w:rsidRDefault="00513D07" w:rsidP="00C02392">
            <w:pPr>
              <w:spacing w:before="0"/>
              <w:ind w:left="3600" w:right="553" w:firstLine="720"/>
              <w:jc w:val="right"/>
              <w:rPr>
                <w:rFonts w:ascii="Calibri" w:eastAsia="Times New Roman" w:hAnsi="Calibri" w:cs="Arial"/>
                <w:lang w:val="pt-BR"/>
              </w:rPr>
            </w:pPr>
            <w:r w:rsidRPr="00513D07">
              <w:rPr>
                <w:rFonts w:ascii="Calibri" w:eastAsia="Times New Roman" w:hAnsi="Calibri" w:cs="Arial"/>
                <w:lang w:val="pt-BR"/>
              </w:rPr>
              <w:t xml:space="preserve">S-a utilizat cursul de transformare                             </w:t>
            </w:r>
          </w:p>
          <w:p w:rsidR="00513D07" w:rsidRPr="00513D07" w:rsidRDefault="00513D07" w:rsidP="00C02392">
            <w:pPr>
              <w:spacing w:before="0"/>
              <w:ind w:left="3600" w:right="553" w:firstLine="720"/>
              <w:jc w:val="right"/>
              <w:rPr>
                <w:rFonts w:ascii="Calibri" w:eastAsia="Times New Roman" w:hAnsi="Calibri" w:cs="Arial"/>
                <w:lang w:val="pt-BR"/>
              </w:rPr>
            </w:pPr>
            <w:r w:rsidRPr="00513D07">
              <w:rPr>
                <w:rFonts w:ascii="Calibri" w:eastAsia="Times New Roman" w:hAnsi="Calibri" w:cs="Arial"/>
                <w:lang w:val="pt-BR"/>
              </w:rPr>
              <w:t xml:space="preserve">1 Euro = ……………Lei </w:t>
            </w:r>
          </w:p>
          <w:p w:rsidR="00513D07" w:rsidRPr="00513D07" w:rsidRDefault="00513D07" w:rsidP="00C02392">
            <w:pPr>
              <w:spacing w:before="0"/>
              <w:ind w:left="3600" w:right="553" w:firstLine="720"/>
              <w:jc w:val="right"/>
              <w:rPr>
                <w:rFonts w:ascii="Calibri" w:eastAsia="Times New Roman" w:hAnsi="Calibri" w:cs="Arial"/>
                <w:lang w:val="pt-BR"/>
              </w:rPr>
            </w:pPr>
          </w:p>
          <w:p w:rsidR="00513D07" w:rsidRPr="00513D07" w:rsidRDefault="00513D07" w:rsidP="00C02392">
            <w:pPr>
              <w:spacing w:before="0"/>
              <w:ind w:left="3600" w:right="553" w:firstLine="720"/>
              <w:jc w:val="right"/>
              <w:rPr>
                <w:rFonts w:ascii="Calibri" w:eastAsia="Times New Roman" w:hAnsi="Calibri" w:cs="Arial"/>
                <w:lang w:val="en-US"/>
              </w:rPr>
            </w:pPr>
            <w:r w:rsidRPr="00513D07">
              <w:rPr>
                <w:rFonts w:ascii="Calibri" w:eastAsia="Times New Roman" w:hAnsi="Calibri" w:cs="Arial"/>
                <w:lang w:val="en-US"/>
              </w:rPr>
              <w:t>din data de: __/_____/__________</w:t>
            </w:r>
          </w:p>
          <w:p w:rsidR="00513D07" w:rsidRPr="00513D07" w:rsidRDefault="00513D07" w:rsidP="00C02392">
            <w:pPr>
              <w:spacing w:before="0"/>
              <w:jc w:val="right"/>
              <w:rPr>
                <w:rFonts w:ascii="Calibri" w:eastAsia="Times New Roman" w:hAnsi="Calibri" w:cs="Arial"/>
              </w:rPr>
            </w:pPr>
          </w:p>
          <w:tbl>
            <w:tblPr>
              <w:tblW w:w="14569" w:type="dxa"/>
              <w:tblInd w:w="1" w:type="dxa"/>
              <w:tblLayout w:type="fixed"/>
              <w:tblLook w:val="0000" w:firstRow="0" w:lastRow="0" w:firstColumn="0" w:lastColumn="0" w:noHBand="0" w:noVBand="0"/>
            </w:tblPr>
            <w:tblGrid>
              <w:gridCol w:w="5029"/>
              <w:gridCol w:w="1748"/>
              <w:gridCol w:w="1131"/>
              <w:gridCol w:w="2040"/>
              <w:gridCol w:w="1203"/>
              <w:gridCol w:w="1856"/>
              <w:gridCol w:w="1562"/>
            </w:tblGrid>
            <w:tr w:rsidR="00513D07" w:rsidRPr="00513D07" w:rsidTr="00513D07">
              <w:trPr>
                <w:trHeight w:val="300"/>
              </w:trPr>
              <w:tc>
                <w:tcPr>
                  <w:tcW w:w="1726" w:type="pct"/>
                  <w:tcBorders>
                    <w:top w:val="single" w:sz="8"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Buget Indicativ al Proiectului (Valori fără TVA ) </w:t>
                  </w:r>
                </w:p>
              </w:tc>
              <w:tc>
                <w:tcPr>
                  <w:tcW w:w="988"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it-IT"/>
                    </w:rPr>
                  </w:pPr>
                  <w:r w:rsidRPr="00513D07">
                    <w:rPr>
                      <w:rFonts w:ascii="Calibri" w:eastAsia="Times New Roman" w:hAnsi="Calibri" w:cs="Arial"/>
                      <w:b/>
                      <w:bCs/>
                      <w:lang w:val="it-IT"/>
                    </w:rPr>
                    <w:t>Cheltuieli conform Cererii de finanţare</w:t>
                  </w:r>
                </w:p>
              </w:tc>
              <w:tc>
                <w:tcPr>
                  <w:tcW w:w="2286" w:type="pct"/>
                  <w:gridSpan w:val="4"/>
                  <w:tcBorders>
                    <w:top w:val="single" w:sz="8" w:space="0" w:color="008080"/>
                    <w:left w:val="nil"/>
                    <w:bottom w:val="single" w:sz="8" w:space="0" w:color="008080"/>
                    <w:right w:val="single" w:sz="8" w:space="0" w:color="008080"/>
                  </w:tcBorders>
                  <w:shd w:val="clear" w:color="auto" w:fill="auto"/>
                  <w:vAlign w:val="center"/>
                </w:tcPr>
                <w:p w:rsidR="00513D07" w:rsidRPr="00513D07" w:rsidRDefault="00513D07" w:rsidP="001E76CB">
                  <w:pPr>
                    <w:spacing w:before="0"/>
                    <w:ind w:right="-108"/>
                    <w:jc w:val="center"/>
                    <w:rPr>
                      <w:rFonts w:ascii="Calibri" w:eastAsia="Times New Roman" w:hAnsi="Calibri" w:cs="Arial"/>
                      <w:b/>
                      <w:bCs/>
                      <w:lang w:val="en-US"/>
                    </w:rPr>
                  </w:pPr>
                  <w:r w:rsidRPr="00513D07">
                    <w:rPr>
                      <w:rFonts w:ascii="Calibri" w:eastAsia="Times New Roman" w:hAnsi="Calibri" w:cs="Arial"/>
                      <w:b/>
                      <w:bCs/>
                      <w:lang w:val="en-US"/>
                    </w:rPr>
                    <w:t xml:space="preserve">Verificare </w:t>
                  </w:r>
                  <w:r w:rsidR="00663D31">
                    <w:rPr>
                      <w:rFonts w:ascii="Calibri" w:eastAsia="Times New Roman" w:hAnsi="Calibri" w:cs="Arial"/>
                      <w:b/>
                      <w:bCs/>
                      <w:lang w:val="en-US"/>
                    </w:rPr>
                    <w:t xml:space="preserve">GAL </w:t>
                  </w:r>
                  <w:r w:rsidR="001E76CB">
                    <w:rPr>
                      <w:rFonts w:ascii="Calibri" w:eastAsia="Times New Roman" w:hAnsi="Calibri" w:cs="Arial"/>
                      <w:b/>
                      <w:bCs/>
                      <w:lang w:val="en-US"/>
                    </w:rPr>
                    <w:t>Tinutul Vinului</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Denumirea capitolelor de cheltuieli</w:t>
                  </w:r>
                </w:p>
              </w:tc>
              <w:tc>
                <w:tcPr>
                  <w:tcW w:w="988"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jc w:val="left"/>
                    <w:rPr>
                      <w:rFonts w:ascii="Calibri" w:eastAsia="Times New Roman" w:hAnsi="Calibri" w:cs="Arial"/>
                      <w:b/>
                      <w:bCs/>
                      <w:lang w:val="en-US"/>
                    </w:rPr>
                  </w:pPr>
                </w:p>
              </w:tc>
              <w:tc>
                <w:tcPr>
                  <w:tcW w:w="1113"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Cheltuieli conform SF</w:t>
                  </w:r>
                </w:p>
              </w:tc>
              <w:tc>
                <w:tcPr>
                  <w:tcW w:w="1173" w:type="pct"/>
                  <w:gridSpan w:val="2"/>
                  <w:tcBorders>
                    <w:top w:val="single" w:sz="4" w:space="0" w:color="008080"/>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pt-BR"/>
                    </w:rPr>
                  </w:pPr>
                  <w:r w:rsidRPr="00513D07">
                    <w:rPr>
                      <w:rFonts w:ascii="Calibri" w:eastAsia="Times New Roman" w:hAnsi="Calibri" w:cs="Arial"/>
                      <w:b/>
                      <w:bCs/>
                      <w:lang w:val="pt-BR"/>
                    </w:rPr>
                    <w:t>Diferenţe faţă de Cererea de finanţare</w:t>
                  </w:r>
                </w:p>
              </w:tc>
            </w:tr>
            <w:tr w:rsidR="00513D07" w:rsidRPr="00513D07" w:rsidTr="00513D07">
              <w:trPr>
                <w:trHeight w:val="31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pt-BR"/>
                    </w:rPr>
                  </w:pPr>
                  <w:r w:rsidRPr="00513D07">
                    <w:rPr>
                      <w:rFonts w:ascii="Calibri" w:eastAsia="Times New Roman" w:hAnsi="Calibri" w:cs="Arial"/>
                      <w:b/>
                      <w:bCs/>
                      <w:lang w:val="pt-BR"/>
                    </w:rPr>
                    <w:t> </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E</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N</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1</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388"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700"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413"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c>
                <w:tcPr>
                  <w:tcW w:w="637" w:type="pct"/>
                  <w:tcBorders>
                    <w:top w:val="nil"/>
                    <w:left w:val="nil"/>
                    <w:bottom w:val="single" w:sz="4" w:space="0" w:color="008080"/>
                    <w:right w:val="single" w:sz="4"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2</w:t>
                  </w:r>
                </w:p>
              </w:tc>
              <w:tc>
                <w:tcPr>
                  <w:tcW w:w="536" w:type="pct"/>
                  <w:tcBorders>
                    <w:top w:val="nil"/>
                    <w:left w:val="nil"/>
                    <w:bottom w:val="single" w:sz="4" w:space="0" w:color="008080"/>
                    <w:right w:val="single" w:sz="8" w:space="0" w:color="008080"/>
                  </w:tcBorders>
                  <w:shd w:val="clear" w:color="auto" w:fill="auto"/>
                  <w:vAlign w:val="center"/>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3</w:t>
                  </w: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1 Cheltuieli pentru obţinerea şi amenajarea terenului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1.1Cheltuieli pentru obţinerea  terenului </w:t>
                  </w:r>
                  <w:r w:rsidRPr="00513D07">
                    <w:rPr>
                      <w:rFonts w:ascii="Calibri" w:eastAsia="Times New Roman" w:hAnsi="Calibri" w:cs="Arial"/>
                      <w:b/>
                      <w:lang w:val="en-US"/>
                    </w:rPr>
                    <w:t>(N)</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1.2 Cheltuieli pentru amenajarea terenului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1.3 Cheltuieli cu amenajări pentru  protecţia mediului şi aducerea la starea iniţială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2 Cheltuieli pentru asigurarea utilitaţilor </w:t>
                  </w:r>
                  <w:r w:rsidRPr="00513D07">
                    <w:rPr>
                      <w:rFonts w:ascii="Calibri" w:eastAsia="Times New Roman" w:hAnsi="Calibri" w:cs="Arial"/>
                      <w:b/>
                      <w:bCs/>
                      <w:lang w:val="it-IT"/>
                    </w:rPr>
                    <w:lastRenderedPageBreak/>
                    <w:t xml:space="preserve">necesare obiectivului - total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450"/>
              </w:trPr>
              <w:tc>
                <w:tcPr>
                  <w:tcW w:w="1726" w:type="pct"/>
                  <w:tcBorders>
                    <w:top w:val="nil"/>
                    <w:left w:val="single" w:sz="8" w:space="0" w:color="008080"/>
                    <w:bottom w:val="single" w:sz="4" w:space="0" w:color="008080"/>
                    <w:right w:val="nil"/>
                  </w:tcBorders>
                  <w:shd w:val="clear" w:color="auto" w:fill="auto"/>
                </w:tcPr>
                <w:p w:rsidR="00513D07" w:rsidRPr="00513D07" w:rsidRDefault="00513D07" w:rsidP="00C02392">
                  <w:pPr>
                    <w:spacing w:before="0"/>
                    <w:jc w:val="left"/>
                    <w:rPr>
                      <w:rFonts w:ascii="Calibri" w:eastAsia="Times New Roman" w:hAnsi="Calibri" w:cs="Arial"/>
                      <w:bCs/>
                      <w:lang w:val="it-IT"/>
                    </w:rPr>
                  </w:pPr>
                  <w:r w:rsidRPr="00513D07">
                    <w:rPr>
                      <w:rFonts w:ascii="Calibri" w:eastAsia="Times New Roman" w:hAnsi="Calibri" w:cs="Arial"/>
                      <w:bCs/>
                      <w:lang w:val="it-IT"/>
                    </w:rPr>
                    <w:t xml:space="preserve"> 2.1. Cheltuieli pentru asigurarea utilităţilor necesare obiectivului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3 Cheltuieli pentru proiectare şi asistenţă tehnică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Cs/>
                      <w:lang w:val="en-US"/>
                    </w:rPr>
                  </w:pPr>
                  <w:r w:rsidRPr="00513D07">
                    <w:rPr>
                      <w:rFonts w:ascii="Calibri" w:eastAsia="Times New Roman" w:hAnsi="Calibri" w:cs="Arial"/>
                      <w:bCs/>
                      <w:lang w:val="en-US"/>
                    </w:rPr>
                    <w:t>3.1 Studii de teren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3.2 Obţinere de avize, acorduri şi autorizaţii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3.3 Proiectare şi inginerie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3.4 Organizarea procedurilor de achiziţie </w:t>
                  </w:r>
                  <w:r w:rsidRPr="00513D07">
                    <w:rPr>
                      <w:rFonts w:ascii="Calibri" w:eastAsia="Times New Roman" w:hAnsi="Calibri" w:cs="Arial"/>
                      <w:b/>
                      <w:bCs/>
                      <w:lang w:val="pt-BR"/>
                    </w:rPr>
                    <w:t>(N</w:t>
                  </w:r>
                  <w:r w:rsidRPr="00513D07">
                    <w:rPr>
                      <w:rFonts w:ascii="Calibri" w:eastAsia="Times New Roman" w:hAnsi="Calibri" w:cs="Arial"/>
                      <w:lang w:val="pt-BR"/>
                    </w:rPr>
                    <w:t>)</w:t>
                  </w:r>
                </w:p>
              </w:tc>
              <w:tc>
                <w:tcPr>
                  <w:tcW w:w="600"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single" w:sz="4" w:space="0" w:color="008080"/>
                    <w:left w:val="nil"/>
                    <w:bottom w:val="single" w:sz="4" w:space="0" w:color="008080"/>
                    <w:right w:val="single" w:sz="4" w:space="0" w:color="008080"/>
                  </w:tcBorders>
                  <w:shd w:val="clear" w:color="auto" w:fill="339966"/>
                  <w:noWrap/>
                  <w:vAlign w:val="bottom"/>
                </w:tcPr>
                <w:p w:rsidR="00513D07" w:rsidRPr="00513D07" w:rsidRDefault="00513D07" w:rsidP="00C02392">
                  <w:pPr>
                    <w:spacing w:before="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3.5 Consultanţă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3.6 Asistenţă tehnică</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4 Cheltuieli pentru investiţia de bază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A Construcţii şi lucrări de intervenţii – total, din care: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4.1 Construcţii şi instalaţii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4.2 Montaj utilaj tehnologic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4.3 Utilaje şi echipamente tehnologice cu montaj (procurare)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480"/>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 xml:space="preserve">4.4 Utilaje şi echipamente fără montaj, mijloace de transport noi solicitate prin proiect, alte achiziţii specifice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4.5 Dotări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4.6 Active necorporale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lastRenderedPageBreak/>
                    <w:t>B - Cheltuieli pentru investitii în culturi/plantaţii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1 - Lucrări de pregătire a terenului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2 - Infiinţarea plantaţiei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Calibri" w:hAnsi="Calibri" w:cs="Calibri"/>
                    </w:rPr>
                  </w:pPr>
                  <w:r w:rsidRPr="00513D07">
                    <w:rPr>
                      <w:rFonts w:ascii="Calibri" w:eastAsia="Calibri" w:hAnsi="Calibri" w:cs="Calibri"/>
                    </w:rPr>
                    <w:t>Subcapitolul 3 – Întreţinere plantaţie în anul 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highlight w:val="darkYellow"/>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Calibri" w:hAnsi="Calibri" w:cs="Calibri"/>
                    </w:rPr>
                  </w:pPr>
                  <w:r w:rsidRPr="00513D07">
                    <w:rPr>
                      <w:rFonts w:ascii="Calibri" w:eastAsia="Calibri" w:hAnsi="Calibri" w:cs="Calibri"/>
                    </w:rPr>
                    <w:t>Subcapitolul 4– Întreţinere plantaţie în anul 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highlight w:val="darkYellow"/>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Calibri" w:hAnsi="Calibri" w:cs="Calibri"/>
                    </w:rPr>
                    <w:t>Subcapitol 5- Instalat sistem susţinere şi împrejmuire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single" w:sz="4" w:space="0" w:color="008080"/>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Capitolul 5 Alte cheltuieli - total, din care: </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single" w:sz="4" w:space="0" w:color="008080"/>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single" w:sz="4" w:space="0" w:color="008080"/>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single" w:sz="4" w:space="0" w:color="008080"/>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xml:space="preserve">5.1 Organizare de şantier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 5.1.1 lucrări de construcţii </w:t>
                  </w:r>
                  <w:r w:rsidRPr="00513D07">
                    <w:rPr>
                      <w:rFonts w:ascii="Calibri" w:eastAsia="Times New Roman" w:hAnsi="Calibri" w:cs="Arial"/>
                      <w:b/>
                      <w:bCs/>
                      <w:lang w:val="pt-BR"/>
                    </w:rPr>
                    <w:t xml:space="preserve"> ş</w:t>
                  </w:r>
                  <w:r w:rsidRPr="00513D07">
                    <w:rPr>
                      <w:rFonts w:ascii="Calibri" w:eastAsia="Times New Roman" w:hAnsi="Calibri" w:cs="Arial"/>
                      <w:lang w:val="pt-BR"/>
                    </w:rPr>
                    <w:t>i instalaţii aferente organizării de şantier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5.1.2 cheltuieli conexe organizării şantierului</w:t>
                  </w:r>
                  <w:r w:rsidRPr="00513D07">
                    <w:rPr>
                      <w:rFonts w:ascii="Calibri" w:eastAsia="Times New Roman" w:hAnsi="Calibri" w:cs="Arial"/>
                      <w:b/>
                      <w:bCs/>
                      <w:lang w:val="it-IT"/>
                    </w:rPr>
                    <w:t xml:space="preserve"> (E)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5.2 Comisioane, taxe, costul creditului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it-IT"/>
                    </w:rPr>
                  </w:pPr>
                  <w:r w:rsidRPr="00513D07">
                    <w:rPr>
                      <w:rFonts w:ascii="Calibri" w:eastAsia="Times New Roman" w:hAnsi="Calibri" w:cs="Arial"/>
                      <w:lang w:val="it-IT"/>
                    </w:rPr>
                    <w:t>5.3 Cheltuieli diverse şi neprevăzute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it-IT"/>
                    </w:rPr>
                  </w:pPr>
                  <w:r w:rsidRPr="00513D07">
                    <w:rPr>
                      <w:rFonts w:ascii="Calibri" w:eastAsia="Times New Roman" w:hAnsi="Calibri" w:cs="Arial"/>
                      <w:b/>
                      <w:bCs/>
                      <w:lang w:val="it-IT"/>
                    </w:rPr>
                    <w:t xml:space="preserve"> Capitolul 6 Cheltuieli pentru darea în exploatare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it-IT"/>
                    </w:rPr>
                  </w:pPr>
                </w:p>
              </w:tc>
            </w:tr>
            <w:tr w:rsidR="00513D07" w:rsidRPr="00513D07" w:rsidTr="00513D07">
              <w:trPr>
                <w:trHeight w:val="255"/>
              </w:trPr>
              <w:tc>
                <w:tcPr>
                  <w:tcW w:w="1726" w:type="pct"/>
                  <w:tcBorders>
                    <w:top w:val="nil"/>
                    <w:left w:val="single" w:sz="8" w:space="0" w:color="008080"/>
                    <w:bottom w:val="single" w:sz="4" w:space="0" w:color="008080"/>
                    <w:right w:val="nil"/>
                  </w:tcBorders>
                  <w:vAlign w:val="center"/>
                </w:tcPr>
                <w:p w:rsidR="00513D07" w:rsidRPr="00513D07" w:rsidRDefault="00513D07" w:rsidP="00C02392">
                  <w:pPr>
                    <w:spacing w:before="0"/>
                    <w:jc w:val="left"/>
                    <w:rPr>
                      <w:rFonts w:ascii="Calibri" w:eastAsia="Times New Roman" w:hAnsi="Calibri" w:cs="Arial"/>
                      <w:lang w:val="pt-BR"/>
                    </w:rPr>
                  </w:pPr>
                  <w:r w:rsidRPr="00513D07">
                    <w:rPr>
                      <w:rFonts w:ascii="Calibri" w:eastAsia="Times New Roman" w:hAnsi="Calibri" w:cs="Arial"/>
                      <w:lang w:val="pt-BR"/>
                    </w:rPr>
                    <w:t xml:space="preserve">6.1 Pregătirea personalului de exploatare </w:t>
                  </w:r>
                  <w:r w:rsidRPr="00513D07">
                    <w:rPr>
                      <w:rFonts w:ascii="Calibri" w:eastAsia="Times New Roman" w:hAnsi="Calibri" w:cs="Arial"/>
                      <w:b/>
                      <w:bCs/>
                      <w:lang w:val="pt-BR"/>
                    </w:rPr>
                    <w:t>(N)</w:t>
                  </w:r>
                </w:p>
              </w:tc>
              <w:tc>
                <w:tcPr>
                  <w:tcW w:w="600" w:type="pct"/>
                  <w:tcBorders>
                    <w:top w:val="nil"/>
                    <w:left w:val="single" w:sz="8" w:space="0" w:color="008080"/>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lang w:val="pt-BR"/>
                    </w:rPr>
                  </w:pPr>
                </w:p>
              </w:tc>
              <w:tc>
                <w:tcPr>
                  <w:tcW w:w="388" w:type="pct"/>
                  <w:tcBorders>
                    <w:top w:val="nil"/>
                    <w:left w:val="nil"/>
                    <w:bottom w:val="single" w:sz="4" w:space="0" w:color="008080"/>
                    <w:right w:val="single" w:sz="8" w:space="0" w:color="008080"/>
                  </w:tcBorders>
                  <w:noWrap/>
                  <w:vAlign w:val="center"/>
                </w:tcPr>
                <w:p w:rsidR="00513D07" w:rsidRPr="00513D07" w:rsidRDefault="00513D07" w:rsidP="00C02392">
                  <w:pPr>
                    <w:spacing w:before="0"/>
                    <w:jc w:val="right"/>
                    <w:rPr>
                      <w:rFonts w:ascii="Calibri" w:eastAsia="Times New Roman" w:hAnsi="Calibri" w:cs="Arial"/>
                      <w:lang w:val="pt-BR"/>
                    </w:rPr>
                  </w:pPr>
                </w:p>
              </w:tc>
              <w:tc>
                <w:tcPr>
                  <w:tcW w:w="700"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lang w:val="pt-BR"/>
                    </w:rPr>
                  </w:pPr>
                </w:p>
              </w:tc>
              <w:tc>
                <w:tcPr>
                  <w:tcW w:w="413" w:type="pct"/>
                  <w:tcBorders>
                    <w:top w:val="nil"/>
                    <w:left w:val="nil"/>
                    <w:bottom w:val="single" w:sz="4" w:space="0" w:color="008080"/>
                    <w:right w:val="single" w:sz="8" w:space="0" w:color="008080"/>
                  </w:tcBorders>
                  <w:noWrap/>
                  <w:vAlign w:val="center"/>
                </w:tcPr>
                <w:p w:rsidR="00513D07" w:rsidRPr="00513D07" w:rsidRDefault="00513D07" w:rsidP="00C02392">
                  <w:pPr>
                    <w:spacing w:before="0"/>
                    <w:jc w:val="right"/>
                    <w:rPr>
                      <w:rFonts w:ascii="Calibri" w:eastAsia="Times New Roman" w:hAnsi="Calibri" w:cs="Arial"/>
                      <w:lang w:val="pt-BR"/>
                    </w:rPr>
                  </w:pPr>
                </w:p>
              </w:tc>
              <w:tc>
                <w:tcPr>
                  <w:tcW w:w="637" w:type="pct"/>
                  <w:tcBorders>
                    <w:top w:val="nil"/>
                    <w:left w:val="nil"/>
                    <w:bottom w:val="single" w:sz="4" w:space="0" w:color="008080"/>
                    <w:right w:val="single" w:sz="4" w:space="0" w:color="008080"/>
                  </w:tcBorders>
                  <w:shd w:val="clear" w:color="auto" w:fill="00B050"/>
                  <w:noWrap/>
                  <w:vAlign w:val="bottom"/>
                </w:tcPr>
                <w:p w:rsidR="00513D07" w:rsidRPr="00513D07" w:rsidRDefault="00513D07" w:rsidP="00C02392">
                  <w:pPr>
                    <w:spacing w:before="0"/>
                    <w:jc w:val="left"/>
                    <w:rPr>
                      <w:rFonts w:ascii="Calibri" w:eastAsia="Times New Roman"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pt-B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fr-FR"/>
                    </w:rPr>
                  </w:pPr>
                  <w:r w:rsidRPr="00513D07">
                    <w:rPr>
                      <w:rFonts w:ascii="Calibri" w:eastAsia="Times New Roman" w:hAnsi="Calibri" w:cs="Arial"/>
                      <w:lang w:val="fr-FR"/>
                    </w:rPr>
                    <w:t xml:space="preserve">6.2 Probe tehnologice, încercări, rodaje, expertize la recepţie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lang w:val="fr-FR"/>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fr-FR"/>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lang w:val="fr-FR"/>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TOTAL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center"/>
                </w:tcPr>
                <w:p w:rsidR="00513D07" w:rsidRPr="00513D07" w:rsidRDefault="00513D07" w:rsidP="00C02392">
                  <w:pPr>
                    <w:spacing w:before="0"/>
                    <w:jc w:val="righ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vAlign w:val="center"/>
                </w:tcPr>
                <w:p w:rsidR="00513D07" w:rsidRPr="00513D07" w:rsidRDefault="00513D07" w:rsidP="00C02392">
                  <w:pPr>
                    <w:spacing w:before="0"/>
                    <w:jc w:val="left"/>
                    <w:rPr>
                      <w:rFonts w:ascii="Calibri" w:eastAsia="Times New Roman" w:hAnsi="Calibri" w:cs="Arial"/>
                      <w:lang w:val="en-US"/>
                    </w:rPr>
                  </w:pPr>
                  <w:r w:rsidRPr="00513D07">
                    <w:rPr>
                      <w:rFonts w:ascii="Calibri" w:eastAsia="Times New Roman" w:hAnsi="Calibri" w:cs="Arial"/>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ACTUALIZARE Cheltuieli Eligibile (max 5%)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nil"/>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TOTAL GENERAL fără TVA </w:t>
                  </w:r>
                </w:p>
              </w:tc>
              <w:tc>
                <w:tcPr>
                  <w:tcW w:w="600" w:type="pct"/>
                  <w:tcBorders>
                    <w:top w:val="nil"/>
                    <w:left w:val="single" w:sz="8" w:space="0" w:color="008080"/>
                    <w:bottom w:val="nil"/>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nil"/>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nil"/>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nil"/>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nil"/>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nil"/>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Valoare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right"/>
                    <w:rPr>
                      <w:rFonts w:ascii="Calibri" w:eastAsia="Times New Roman" w:hAnsi="Calibri" w:cs="Arial"/>
                      <w:b/>
                      <w:bCs/>
                      <w:lang w:val="en-US"/>
                    </w:rPr>
                  </w:pPr>
                </w:p>
              </w:tc>
            </w:tr>
            <w:tr w:rsidR="00513D07" w:rsidRPr="00513D07" w:rsidTr="00513D07">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388"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700"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413"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637" w:type="pct"/>
                  <w:tcBorders>
                    <w:top w:val="nil"/>
                    <w:left w:val="nil"/>
                    <w:bottom w:val="single" w:sz="4" w:space="0" w:color="008080"/>
                    <w:right w:val="single" w:sz="4"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c>
                <w:tcPr>
                  <w:tcW w:w="536" w:type="pct"/>
                  <w:tcBorders>
                    <w:top w:val="nil"/>
                    <w:left w:val="nil"/>
                    <w:bottom w:val="single" w:sz="4" w:space="0" w:color="008080"/>
                    <w:right w:val="single" w:sz="8" w:space="0" w:color="008080"/>
                  </w:tcBorders>
                  <w:shd w:val="clear" w:color="auto" w:fill="auto"/>
                  <w:noWrap/>
                  <w:vAlign w:val="bottom"/>
                </w:tcPr>
                <w:p w:rsidR="00513D07" w:rsidRPr="00513D07" w:rsidRDefault="00513D07" w:rsidP="00C02392">
                  <w:pPr>
                    <w:spacing w:before="0"/>
                    <w:jc w:val="left"/>
                    <w:rPr>
                      <w:rFonts w:ascii="Calibri" w:eastAsia="Times New Roman" w:hAnsi="Calibri" w:cs="Arial"/>
                      <w:b/>
                      <w:bCs/>
                      <w:lang w:val="en-US"/>
                    </w:rPr>
                  </w:pPr>
                </w:p>
              </w:tc>
            </w:tr>
            <w:tr w:rsidR="00513D07" w:rsidRPr="00513D07" w:rsidTr="00513D07">
              <w:trPr>
                <w:trHeight w:val="270"/>
              </w:trPr>
              <w:tc>
                <w:tcPr>
                  <w:tcW w:w="1726" w:type="pct"/>
                  <w:tcBorders>
                    <w:top w:val="nil"/>
                    <w:left w:val="single" w:sz="8" w:space="0" w:color="008080"/>
                    <w:bottom w:val="single" w:sz="8" w:space="0" w:color="008080"/>
                    <w:right w:val="nil"/>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r w:rsidRPr="00513D07">
                    <w:rPr>
                      <w:rFonts w:ascii="Calibri" w:eastAsia="Times New Roman" w:hAnsi="Calibri" w:cs="Arial"/>
                      <w:b/>
                      <w:bCs/>
                      <w:lang w:val="en-US"/>
                    </w:rPr>
                    <w:t xml:space="preserve"> TOTAL GENERAL inclusiv TVA </w:t>
                  </w:r>
                </w:p>
              </w:tc>
              <w:tc>
                <w:tcPr>
                  <w:tcW w:w="988"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111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c>
                <w:tcPr>
                  <w:tcW w:w="1173" w:type="pct"/>
                  <w:gridSpan w:val="2"/>
                  <w:tcBorders>
                    <w:top w:val="single" w:sz="4" w:space="0" w:color="008080"/>
                    <w:left w:val="nil"/>
                    <w:bottom w:val="single" w:sz="8" w:space="0" w:color="008080"/>
                    <w:right w:val="single" w:sz="8" w:space="0" w:color="008080"/>
                  </w:tcBorders>
                  <w:shd w:val="clear" w:color="auto" w:fill="auto"/>
                  <w:noWrap/>
                  <w:vAlign w:val="bottom"/>
                </w:tcPr>
                <w:p w:rsidR="00513D07" w:rsidRPr="00513D07" w:rsidRDefault="00513D07" w:rsidP="00C02392">
                  <w:pPr>
                    <w:spacing w:before="0"/>
                    <w:jc w:val="center"/>
                    <w:rPr>
                      <w:rFonts w:ascii="Calibri" w:eastAsia="Times New Roman" w:hAnsi="Calibri" w:cs="Arial"/>
                      <w:b/>
                      <w:bCs/>
                      <w:lang w:val="en-US"/>
                    </w:rPr>
                  </w:pPr>
                </w:p>
              </w:tc>
            </w:tr>
          </w:tbl>
          <w:p w:rsidR="00513D07" w:rsidRPr="00513D07" w:rsidRDefault="00513D07" w:rsidP="00C02392">
            <w:pPr>
              <w:spacing w:before="0"/>
              <w:jc w:val="left"/>
              <w:rPr>
                <w:rFonts w:ascii="Calibri" w:eastAsia="Times New Roman" w:hAnsi="Calibri" w:cs="Arial"/>
              </w:rPr>
            </w:pPr>
          </w:p>
          <w:p w:rsidR="00513D07" w:rsidRPr="00513D07" w:rsidRDefault="00513D07" w:rsidP="00C02392">
            <w:pPr>
              <w:spacing w:before="0"/>
              <w:jc w:val="left"/>
              <w:rPr>
                <w:rFonts w:ascii="Calibri" w:eastAsia="Times New Roman" w:hAnsi="Calibri" w:cs="Arial"/>
                <w:b/>
                <w:i/>
                <w:iCs/>
                <w:caps/>
                <w:u w:val="single"/>
              </w:rPr>
            </w:pPr>
            <w:r w:rsidRPr="00513D07">
              <w:rPr>
                <w:rFonts w:ascii="Calibri" w:eastAsia="Times New Roman" w:hAnsi="Calibri" w:cs="Arial"/>
                <w:b/>
                <w:i/>
                <w:iCs/>
              </w:rPr>
              <w:t>Toate costurile vor fi exprimate în Euro, şi se vor baza pe devizul general  din Studiul de fezabilitate (întocmite în Euro)</w:t>
            </w:r>
          </w:p>
          <w:p w:rsidR="00513D07" w:rsidRPr="00513D07" w:rsidRDefault="00513D07" w:rsidP="00C02392">
            <w:pPr>
              <w:overflowPunct w:val="0"/>
              <w:autoSpaceDE w:val="0"/>
              <w:autoSpaceDN w:val="0"/>
              <w:adjustRightInd w:val="0"/>
              <w:spacing w:before="0"/>
              <w:textAlignment w:val="baseline"/>
              <w:rPr>
                <w:rFonts w:ascii="Calibri" w:eastAsia="Times New Roman" w:hAnsi="Calibri" w:cs="Calibri"/>
                <w:bCs/>
                <w:lang w:val="en-US" w:eastAsia="fr-FR"/>
              </w:rPr>
            </w:pPr>
            <w:r w:rsidRPr="00513D07">
              <w:rPr>
                <w:rFonts w:ascii="Calibri" w:eastAsia="Times New Roman" w:hAnsi="Calibri" w:cs="Arial"/>
              </w:rPr>
              <w:t xml:space="preserve">1 Euro = ………..Lei </w:t>
            </w:r>
            <w:r w:rsidRPr="00513D07">
              <w:rPr>
                <w:rFonts w:ascii="Calibri" w:eastAsia="Arial Unicode MS" w:hAnsi="Calibri" w:cs="Arial"/>
              </w:rPr>
              <w:t>(</w:t>
            </w:r>
            <w:r w:rsidRPr="00513D07">
              <w:rPr>
                <w:rFonts w:ascii="Calibri" w:eastAsia="Times New Roman" w:hAnsi="Calibri" w:cs="Arial"/>
              </w:rPr>
              <w:t xml:space="preserve">Rata de conversie între Euro şi moneda naţională pentru România este cea publicată de Banca Central </w:t>
            </w:r>
            <w:r w:rsidR="00663D31">
              <w:rPr>
                <w:rFonts w:ascii="Calibri" w:eastAsia="Times New Roman" w:hAnsi="Calibri" w:cs="Arial"/>
              </w:rPr>
              <w:t>Europeană pe Internet la adresa</w:t>
            </w:r>
            <w:r w:rsidRPr="00513D07">
              <w:rPr>
                <w:rFonts w:ascii="Calibri" w:eastAsia="Times New Roman" w:hAnsi="Calibri" w:cs="Arial"/>
              </w:rPr>
              <w:t>: &lt;http://www.ecb.int/index.html&gt;</w:t>
            </w:r>
            <w:r w:rsidRPr="00513D07">
              <w:rPr>
                <w:rFonts w:ascii="Calibri" w:eastAsia="Arial Unicode MS" w:hAnsi="Calibri" w:cs="Arial"/>
              </w:rPr>
              <w:t>la data întocmirii Studiului</w:t>
            </w:r>
          </w:p>
          <w:p w:rsidR="00513D07" w:rsidRDefault="00513D07" w:rsidP="00C02392">
            <w:pPr>
              <w:overflowPunct w:val="0"/>
              <w:autoSpaceDE w:val="0"/>
              <w:autoSpaceDN w:val="0"/>
              <w:adjustRightInd w:val="0"/>
              <w:spacing w:before="0"/>
              <w:jc w:val="left"/>
              <w:textAlignment w:val="baseline"/>
              <w:rPr>
                <w:rFonts w:ascii="Calibri" w:eastAsia="Times New Roman" w:hAnsi="Calibri" w:cs="Calibri"/>
                <w:bCs/>
                <w:lang w:val="en-US" w:eastAsia="fr-FR"/>
              </w:rPr>
            </w:pPr>
          </w:p>
          <w:p w:rsidR="002C3E00" w:rsidRDefault="002C3E00" w:rsidP="00C02392">
            <w:pPr>
              <w:overflowPunct w:val="0"/>
              <w:autoSpaceDE w:val="0"/>
              <w:autoSpaceDN w:val="0"/>
              <w:adjustRightInd w:val="0"/>
              <w:spacing w:before="0"/>
              <w:jc w:val="left"/>
              <w:textAlignment w:val="baseline"/>
              <w:rPr>
                <w:rFonts w:ascii="Calibri" w:eastAsia="Times New Roman" w:hAnsi="Calibri" w:cs="Calibri"/>
                <w:bCs/>
                <w:lang w:val="en-US" w:eastAsia="fr-FR"/>
              </w:rPr>
            </w:pPr>
          </w:p>
          <w:p w:rsidR="0009644E" w:rsidRDefault="0009644E" w:rsidP="00C02392">
            <w:pPr>
              <w:overflowPunct w:val="0"/>
              <w:autoSpaceDE w:val="0"/>
              <w:autoSpaceDN w:val="0"/>
              <w:adjustRightInd w:val="0"/>
              <w:spacing w:before="0"/>
              <w:jc w:val="left"/>
              <w:textAlignment w:val="baseline"/>
              <w:rPr>
                <w:rFonts w:ascii="Calibri" w:eastAsia="Times New Roman" w:hAnsi="Calibri" w:cs="Calibri"/>
                <w:bCs/>
                <w:lang w:val="en-US" w:eastAsia="fr-FR"/>
              </w:rPr>
            </w:pPr>
          </w:p>
          <w:p w:rsidR="0009644E" w:rsidRDefault="0009644E" w:rsidP="00C02392">
            <w:pPr>
              <w:overflowPunct w:val="0"/>
              <w:autoSpaceDE w:val="0"/>
              <w:autoSpaceDN w:val="0"/>
              <w:adjustRightInd w:val="0"/>
              <w:spacing w:before="0"/>
              <w:jc w:val="left"/>
              <w:textAlignment w:val="baseline"/>
              <w:rPr>
                <w:rFonts w:ascii="Calibri" w:eastAsia="Times New Roman" w:hAnsi="Calibri" w:cs="Calibri"/>
                <w:bCs/>
                <w:lang w:val="en-US" w:eastAsia="fr-FR"/>
              </w:rPr>
            </w:pPr>
          </w:p>
          <w:p w:rsidR="0009644E" w:rsidRDefault="0009644E" w:rsidP="00C02392">
            <w:pPr>
              <w:overflowPunct w:val="0"/>
              <w:autoSpaceDE w:val="0"/>
              <w:autoSpaceDN w:val="0"/>
              <w:adjustRightInd w:val="0"/>
              <w:spacing w:before="0"/>
              <w:jc w:val="left"/>
              <w:textAlignment w:val="baseline"/>
              <w:rPr>
                <w:rFonts w:ascii="Calibri" w:eastAsia="Times New Roman" w:hAnsi="Calibri" w:cs="Calibri"/>
                <w:bCs/>
                <w:lang w:val="en-US" w:eastAsia="fr-FR"/>
              </w:rPr>
            </w:pPr>
          </w:p>
          <w:p w:rsidR="00CB6C2C" w:rsidRPr="00CB6C2C" w:rsidRDefault="00CB6C2C" w:rsidP="00C02392">
            <w:pPr>
              <w:spacing w:before="0"/>
              <w:ind w:hanging="120"/>
              <w:jc w:val="left"/>
              <w:rPr>
                <w:rFonts w:ascii="Calibri" w:eastAsia="Times New Roman" w:hAnsi="Calibri" w:cs="Arial"/>
                <w:b/>
              </w:rPr>
            </w:pPr>
            <w:r w:rsidRPr="00CB6C2C">
              <w:rPr>
                <w:rFonts w:ascii="Calibri" w:eastAsia="Times New Roman" w:hAnsi="Calibri" w:cs="Arial"/>
                <w:b/>
              </w:rPr>
              <w:t>Buget indicativ (Euro) conform HG 907/2016 pentru activitatea de productie</w:t>
            </w:r>
          </w:p>
          <w:p w:rsidR="00CB6C2C" w:rsidRPr="00CB6C2C" w:rsidRDefault="00CB6C2C" w:rsidP="00C02392">
            <w:pPr>
              <w:spacing w:before="0"/>
              <w:ind w:left="-240"/>
              <w:jc w:val="left"/>
              <w:rPr>
                <w:rFonts w:ascii="Calibri" w:eastAsia="Times New Roman" w:hAnsi="Calibri" w:cs="Arial"/>
                <w:b/>
              </w:rPr>
            </w:pPr>
          </w:p>
          <w:p w:rsidR="00E42A7B" w:rsidRDefault="00CB6C2C" w:rsidP="00E42A7B">
            <w:pPr>
              <w:spacing w:before="0"/>
              <w:ind w:left="5760"/>
              <w:jc w:val="left"/>
              <w:rPr>
                <w:rFonts w:ascii="Calibri" w:eastAsia="Times New Roman" w:hAnsi="Calibri" w:cs="Arial"/>
                <w:lang w:val="pt-BR"/>
              </w:rPr>
            </w:pPr>
            <w:r w:rsidRPr="00CB6C2C">
              <w:rPr>
                <w:rFonts w:ascii="Calibri" w:eastAsia="Times New Roman" w:hAnsi="Calibri" w:cs="Arial"/>
                <w:lang w:val="pt-BR"/>
              </w:rPr>
              <w:t>S-a utilizat cursul de transformare              1 Euro = …………………..LEI</w:t>
            </w:r>
          </w:p>
          <w:p w:rsidR="00CB6C2C" w:rsidRPr="00CB6C2C" w:rsidRDefault="00CB6C2C" w:rsidP="00E42A7B">
            <w:pPr>
              <w:spacing w:before="0"/>
              <w:ind w:left="5760"/>
              <w:jc w:val="left"/>
              <w:rPr>
                <w:rFonts w:ascii="Calibri" w:eastAsia="Times New Roman" w:hAnsi="Calibri" w:cs="Arial"/>
                <w:lang w:val="pt-BR"/>
              </w:rPr>
            </w:pPr>
            <w:r w:rsidRPr="00CB6C2C">
              <w:rPr>
                <w:rFonts w:ascii="Calibri" w:eastAsia="Times New Roman" w:hAnsi="Calibri" w:cs="Arial"/>
                <w:lang w:val="pt-BR"/>
              </w:rPr>
              <w:t>din data de:____/_____/__________</w:t>
            </w:r>
          </w:p>
          <w:p w:rsidR="00CB6C2C" w:rsidRPr="00CB6C2C" w:rsidRDefault="00E42A7B" w:rsidP="00E42A7B">
            <w:pPr>
              <w:spacing w:before="0"/>
              <w:jc w:val="center"/>
              <w:rPr>
                <w:rFonts w:ascii="Calibri" w:eastAsia="Times New Roman" w:hAnsi="Calibri" w:cs="Arial"/>
              </w:rPr>
            </w:pPr>
            <w:r>
              <w:rPr>
                <w:rFonts w:ascii="Calibri" w:eastAsia="Times New Roman" w:hAnsi="Calibri" w:cs="Arial"/>
              </w:rPr>
              <w:t xml:space="preserve">                                                                                         </w:t>
            </w:r>
            <w:r w:rsidR="00CB6C2C" w:rsidRPr="00CB6C2C">
              <w:rPr>
                <w:rFonts w:ascii="Calibri" w:eastAsia="Times New Roman" w:hAnsi="Calibri" w:cs="Arial"/>
              </w:rPr>
              <w:t>Euro</w:t>
            </w:r>
          </w:p>
          <w:tbl>
            <w:tblPr>
              <w:tblW w:w="14731" w:type="dxa"/>
              <w:tblInd w:w="1" w:type="dxa"/>
              <w:tblLayout w:type="fixed"/>
              <w:tblLook w:val="0000" w:firstRow="0" w:lastRow="0" w:firstColumn="0" w:lastColumn="0" w:noHBand="0" w:noVBand="0"/>
            </w:tblPr>
            <w:tblGrid>
              <w:gridCol w:w="5029"/>
              <w:gridCol w:w="1747"/>
              <w:gridCol w:w="1131"/>
              <w:gridCol w:w="2039"/>
              <w:gridCol w:w="1205"/>
              <w:gridCol w:w="1856"/>
              <w:gridCol w:w="1724"/>
            </w:tblGrid>
            <w:tr w:rsidR="00CB6C2C" w:rsidRPr="00CB6C2C" w:rsidTr="00CB6C2C">
              <w:trPr>
                <w:trHeight w:val="300"/>
              </w:trPr>
              <w:tc>
                <w:tcPr>
                  <w:tcW w:w="1707" w:type="pct"/>
                  <w:tcBorders>
                    <w:top w:val="single" w:sz="8"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Buget Indicativ al Proiectului (Valori fără TVA ) </w:t>
                  </w:r>
                </w:p>
              </w:tc>
              <w:tc>
                <w:tcPr>
                  <w:tcW w:w="977"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it-IT"/>
                    </w:rPr>
                  </w:pPr>
                  <w:r w:rsidRPr="00CB6C2C">
                    <w:rPr>
                      <w:rFonts w:ascii="Calibri" w:eastAsia="Times New Roman" w:hAnsi="Calibri" w:cs="Arial"/>
                      <w:b/>
                      <w:bCs/>
                      <w:lang w:val="it-IT"/>
                    </w:rPr>
                    <w:t>Cheltuieli conform Cererii de finanţare</w:t>
                  </w:r>
                </w:p>
              </w:tc>
              <w:tc>
                <w:tcPr>
                  <w:tcW w:w="2316" w:type="pct"/>
                  <w:gridSpan w:val="4"/>
                  <w:tcBorders>
                    <w:top w:val="single" w:sz="8" w:space="0" w:color="008080"/>
                    <w:left w:val="nil"/>
                    <w:bottom w:val="single" w:sz="8" w:space="0" w:color="008080"/>
                    <w:right w:val="single" w:sz="8" w:space="0" w:color="008080"/>
                  </w:tcBorders>
                  <w:shd w:val="clear" w:color="auto" w:fill="auto"/>
                  <w:vAlign w:val="center"/>
                </w:tcPr>
                <w:p w:rsidR="00CB6C2C" w:rsidRPr="00CB6C2C" w:rsidRDefault="00CB6C2C" w:rsidP="001E76CB">
                  <w:pPr>
                    <w:spacing w:before="0"/>
                    <w:ind w:right="-108"/>
                    <w:jc w:val="center"/>
                    <w:rPr>
                      <w:rFonts w:ascii="Calibri" w:eastAsia="Times New Roman" w:hAnsi="Calibri" w:cs="Arial"/>
                      <w:b/>
                      <w:bCs/>
                      <w:lang w:val="en-US"/>
                    </w:rPr>
                  </w:pPr>
                  <w:r w:rsidRPr="00CB6C2C">
                    <w:rPr>
                      <w:rFonts w:ascii="Calibri" w:eastAsia="Times New Roman" w:hAnsi="Calibri" w:cs="Arial"/>
                      <w:b/>
                      <w:bCs/>
                      <w:lang w:val="en-US"/>
                    </w:rPr>
                    <w:t xml:space="preserve">Verificare </w:t>
                  </w:r>
                  <w:r w:rsidR="00FE6265">
                    <w:rPr>
                      <w:rFonts w:ascii="Calibri" w:eastAsia="Times New Roman" w:hAnsi="Calibri" w:cs="Arial"/>
                      <w:b/>
                      <w:bCs/>
                      <w:lang w:val="en-US"/>
                    </w:rPr>
                    <w:t xml:space="preserve">GAL </w:t>
                  </w:r>
                  <w:r w:rsidR="001E76CB">
                    <w:rPr>
                      <w:rFonts w:ascii="Calibri" w:eastAsia="Times New Roman" w:hAnsi="Calibri" w:cs="Arial"/>
                      <w:b/>
                      <w:bCs/>
                      <w:lang w:val="en-US"/>
                    </w:rPr>
                    <w:t>Tinutul Vinului</w:t>
                  </w:r>
                </w:p>
              </w:tc>
            </w:tr>
            <w:tr w:rsidR="00CB6C2C" w:rsidRPr="00CB6C2C" w:rsidTr="00CB6C2C">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Denumirea capitolelor de cheltuieli</w:t>
                  </w:r>
                </w:p>
              </w:tc>
              <w:tc>
                <w:tcPr>
                  <w:tcW w:w="977"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left"/>
                    <w:rPr>
                      <w:rFonts w:ascii="Calibri" w:eastAsia="Times New Roman" w:hAnsi="Calibri" w:cs="Arial"/>
                      <w:b/>
                      <w:bCs/>
                      <w:lang w:val="en-US"/>
                    </w:rPr>
                  </w:pPr>
                </w:p>
              </w:tc>
              <w:tc>
                <w:tcPr>
                  <w:tcW w:w="1101"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Cheltuieli conform SF</w:t>
                  </w:r>
                </w:p>
              </w:tc>
              <w:tc>
                <w:tcPr>
                  <w:tcW w:w="1215" w:type="pct"/>
                  <w:gridSpan w:val="2"/>
                  <w:tcBorders>
                    <w:top w:val="single" w:sz="4" w:space="0" w:color="008080"/>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Diferenţe faţă de Cererea de finanţare</w:t>
                  </w:r>
                </w:p>
              </w:tc>
            </w:tr>
            <w:tr w:rsidR="00CB6C2C" w:rsidRPr="00CB6C2C" w:rsidTr="00E42A7B">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 </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1</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1 Cheltuieli pentru obţinerea şi amenajarea terenului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1.1Cheltuieli pentru obţinerea  terenului </w:t>
                  </w:r>
                  <w:r w:rsidRPr="00CB6C2C">
                    <w:rPr>
                      <w:rFonts w:ascii="Calibri" w:eastAsia="Times New Roman" w:hAnsi="Calibri" w:cs="Arial"/>
                      <w:b/>
                      <w:lang w:val="en-US"/>
                    </w:rPr>
                    <w:t>(N)</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1.2 Cheltuieli pentru amenajarea terenului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1.3 Amenajări pentru  protecţia mediului şi aducerea terenului la starea iniţială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GB"/>
                    </w:rPr>
                  </w:pPr>
                  <w:r w:rsidRPr="00CB6C2C">
                    <w:rPr>
                      <w:rFonts w:ascii="Calibri" w:eastAsia="Times New Roman" w:hAnsi="Calibri" w:cs="Arial"/>
                      <w:lang w:val="it-IT"/>
                    </w:rPr>
                    <w:t>1.4 Cheltuieli pentru relocarea/protec</w:t>
                  </w:r>
                  <w:r w:rsidRPr="00CB6C2C">
                    <w:rPr>
                      <w:rFonts w:ascii="Calibri" w:eastAsia="Times New Roman" w:hAnsi="Calibri" w:cs="Arial"/>
                      <w:lang w:val="en-GB"/>
                    </w:rPr>
                    <w:t>ția utilităților</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450"/>
              </w:trPr>
              <w:tc>
                <w:tcPr>
                  <w:tcW w:w="1707" w:type="pct"/>
                  <w:tcBorders>
                    <w:top w:val="nil"/>
                    <w:left w:val="single" w:sz="8" w:space="0" w:color="008080"/>
                    <w:bottom w:val="single" w:sz="4" w:space="0" w:color="008080"/>
                    <w:right w:val="nil"/>
                  </w:tcBorders>
                  <w:shd w:val="clear" w:color="auto" w:fill="auto"/>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lastRenderedPageBreak/>
                    <w:t xml:space="preserve"> Capitolul 2 Cheltuieli pentru asigurarea utilitaţilor necesare obiectivului de investiții - total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3 Cheltuieli pentru proiectare şi asistenţă tehnică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3.1 Studii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3.1.1 Studii de teren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3.1.2 Raport privind impactul asupra mediului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3.1.3 Alte studii specifice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it-IT"/>
                    </w:rPr>
                    <w:t>3.2 Documentatii-suport și cheltuieli pentru obţinerea de avize, acorduri şi autorizaţii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3.3 Expertizare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3.4 Certificarea performanței energetice și auditul energetic al clădirilor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en-US"/>
                    </w:rPr>
                    <w:t xml:space="preserve">3.5 Proiectare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3.5.1 Temă de proiectare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3.5.2 Studiu de prefezabilitate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3.5.3 Studiu de fezabilitate/documentație de avizare a lucrărilor de intervenții și deviz general</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3.5.4 Documentațiile tehnice necesare în vederea obținerii avizelor/acordurilor/autorizațiilor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3.5.5 Verificarea tehnică de calitate a proiectului tehnic și a detaliilor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3.5.6 Proiect tehnic și detalii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center"/>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pt-BR"/>
                    </w:rPr>
                    <w:t xml:space="preserve">3.6 Organizarea procedurilor de achiziţie </w:t>
                  </w:r>
                  <w:r w:rsidRPr="00CB6C2C">
                    <w:rPr>
                      <w:rFonts w:ascii="Calibri" w:eastAsia="Times New Roman" w:hAnsi="Calibri" w:cs="Arial"/>
                      <w:b/>
                      <w:bCs/>
                      <w:lang w:val="pt-BR"/>
                    </w:rPr>
                    <w:t>(N</w:t>
                  </w:r>
                  <w:r w:rsidRPr="00CB6C2C">
                    <w:rPr>
                      <w:rFonts w:ascii="Calibri" w:eastAsia="Times New Roman" w:hAnsi="Calibri" w:cs="Arial"/>
                      <w:lang w:val="pt-BR"/>
                    </w:rPr>
                    <w:t>)</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3.7 </w:t>
                  </w:r>
                  <w:r w:rsidRPr="00CB6C2C">
                    <w:rPr>
                      <w:rFonts w:ascii="Calibri" w:eastAsia="Times New Roman" w:hAnsi="Calibri" w:cs="Arial"/>
                      <w:lang w:val="en-US"/>
                    </w:rPr>
                    <w:t>Consultanţă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3.7.1 Managementul de proiect pentru obiectivul de </w:t>
                  </w:r>
                  <w:r w:rsidRPr="00CB6C2C">
                    <w:rPr>
                      <w:rFonts w:ascii="Calibri" w:eastAsia="Times New Roman" w:hAnsi="Calibri" w:cs="Arial"/>
                      <w:bCs/>
                      <w:lang w:val="en-US"/>
                    </w:rPr>
                    <w:lastRenderedPageBreak/>
                    <w:t>investiții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148"/>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3.7.2 Auditul financiar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2"/>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 Asistenţă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3.8.1 asistență tehnică din partea proiectantului</w:t>
                  </w:r>
                </w:p>
              </w:tc>
              <w:tc>
                <w:tcPr>
                  <w:tcW w:w="593"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3.8.1.1 pe perioada de execuție a lucrărilor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3.8.1.2 pentru participarea proiectantului la fazele incluse în programul de control al lucrărilor de execuție, avizat de către Inspectoratul de Stat în Construcții</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3.8.3 Dirigenție de șantier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4 Cheltuieli pentru investiţia de bază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A Construcţii şi lucrări de intervenţii – total, din care: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4.1 Construcţii şi instalaţii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4.2 Montaj utilaje, echipamente  tehnologice și funcționale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4.3 Utilaje şi echipamente tehnologice </w:t>
                  </w:r>
                  <w:r w:rsidRPr="00CB6C2C">
                    <w:rPr>
                      <w:rFonts w:ascii="Calibri" w:eastAsia="Times New Roman" w:hAnsi="Calibri" w:cs="Arial"/>
                      <w:lang w:val="en-US"/>
                    </w:rPr>
                    <w:t>și funcționale</w:t>
                  </w:r>
                  <w:r w:rsidRPr="00CB6C2C">
                    <w:rPr>
                      <w:rFonts w:ascii="Calibri" w:eastAsia="Times New Roman" w:hAnsi="Calibri" w:cs="Arial"/>
                      <w:lang w:val="it-IT"/>
                    </w:rPr>
                    <w:t xml:space="preserve"> care necesită montaj</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48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4.4 Utilaje şi echipamente tehnologice </w:t>
                  </w:r>
                  <w:r w:rsidRPr="00CB6C2C">
                    <w:rPr>
                      <w:rFonts w:ascii="Calibri" w:eastAsia="Times New Roman" w:hAnsi="Calibri" w:cs="Arial"/>
                      <w:lang w:val="en-US"/>
                    </w:rPr>
                    <w:t xml:space="preserve">și funcționale </w:t>
                  </w:r>
                  <w:r w:rsidRPr="00CB6C2C">
                    <w:rPr>
                      <w:rFonts w:ascii="Calibri" w:eastAsia="Times New Roman" w:hAnsi="Calibri" w:cs="Arial"/>
                      <w:lang w:val="it-IT"/>
                    </w:rPr>
                    <w:t xml:space="preserve">care nu necesită montaj și  echipamente de transport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4.5 Dotări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4.6 Active necorporale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b/>
                      <w:lang w:val="en-US"/>
                    </w:rPr>
                  </w:pPr>
                  <w:r w:rsidRPr="00CB6C2C">
                    <w:rPr>
                      <w:rFonts w:ascii="Calibri" w:eastAsia="Calibri" w:hAnsi="Calibri" w:cs="Calibri"/>
                      <w:b/>
                    </w:rPr>
                    <w:t>B - Cheltuieli pentru investitii în culturi/plantaţii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1 - Lucrări de pregătire a terenului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2 - Infiinţarea plantaţiei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lastRenderedPageBreak/>
                    <w:t>Subcapitolul 3 – Întreţinere plantaţie în anul 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t>Subcapitolul 4 – Întreţinere plantaţie în anul 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5- Instalat sistem susţinere şi împrejmuire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single" w:sz="4"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Capitolul 5 Alte cheltuieli - total, din care: </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single" w:sz="4" w:space="0" w:color="008080"/>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single" w:sz="4" w:space="0" w:color="008080"/>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5.1 Organizare de şantier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 5.1.1 lucrări de construcţii </w:t>
                  </w:r>
                  <w:r w:rsidRPr="00CB6C2C">
                    <w:rPr>
                      <w:rFonts w:ascii="Calibri" w:eastAsia="Times New Roman" w:hAnsi="Calibri" w:cs="Arial"/>
                      <w:b/>
                      <w:bCs/>
                      <w:lang w:val="pt-BR"/>
                    </w:rPr>
                    <w:t xml:space="preserve"> ş</w:t>
                  </w:r>
                  <w:r w:rsidRPr="00CB6C2C">
                    <w:rPr>
                      <w:rFonts w:ascii="Calibri" w:eastAsia="Times New Roman" w:hAnsi="Calibri" w:cs="Arial"/>
                      <w:lang w:val="pt-BR"/>
                    </w:rPr>
                    <w:t>i instalaţii aferente organizării de şantier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5.1.2 cheltuieli conexe organizării şantierului</w:t>
                  </w:r>
                  <w:r w:rsidRPr="00CB6C2C">
                    <w:rPr>
                      <w:rFonts w:ascii="Calibri" w:eastAsia="Times New Roman" w:hAnsi="Calibri" w:cs="Arial"/>
                      <w:b/>
                      <w:bCs/>
                      <w:lang w:val="it-IT"/>
                    </w:rPr>
                    <w:t xml:space="preserv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 Comisioane, cote, taxe, costul creditului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5.2.1 Comisioanele și dobânzile aferente creditului băncii finan</w:t>
                  </w:r>
                  <w:r w:rsidRPr="00CB6C2C">
                    <w:rPr>
                      <w:rFonts w:ascii="Calibri" w:eastAsia="Times New Roman" w:hAnsi="Calibri" w:cs="Arial"/>
                      <w:lang w:val="en-GB"/>
                    </w:rPr>
                    <w:t>ț</w:t>
                  </w:r>
                  <w:r w:rsidRPr="00CB6C2C">
                    <w:rPr>
                      <w:rFonts w:ascii="Calibri" w:eastAsia="Times New Roman" w:hAnsi="Calibri" w:cs="Arial"/>
                      <w:lang w:val="it-IT"/>
                    </w:rPr>
                    <w:t>atoare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5.2.2 Cota aferentă ISC pentru controlul calității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5.2.3 Cota aferentă ISC pentru controlul statului în amenajarea teritoriului, urbanism și pentru autorizarea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5.2.4 Cota aferentă Casei sociale a Constructorilor- CSC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5.2.5 Taxe pentru acorduri, avixe conforme și autorizația de construire/desființare</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5.3 Cheltuieli diverse şi neprevăzute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5.4 Cheltuieli pentru informare și publicitate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6 Cheltuieli pentru probe tehnologice și teste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2A7B">
              <w:trPr>
                <w:trHeight w:val="255"/>
              </w:trPr>
              <w:tc>
                <w:tcPr>
                  <w:tcW w:w="1707" w:type="pct"/>
                  <w:tcBorders>
                    <w:top w:val="nil"/>
                    <w:left w:val="single" w:sz="8" w:space="0" w:color="008080"/>
                    <w:bottom w:val="single" w:sz="4" w:space="0" w:color="008080"/>
                    <w:right w:val="nil"/>
                  </w:tcBorders>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6.1 Pregătirea personalului de exploatare </w:t>
                  </w:r>
                  <w:r w:rsidRPr="00CB6C2C">
                    <w:rPr>
                      <w:rFonts w:ascii="Calibri" w:eastAsia="Times New Roman" w:hAnsi="Calibri" w:cs="Arial"/>
                      <w:b/>
                      <w:bCs/>
                      <w:lang w:val="pt-BR"/>
                    </w:rPr>
                    <w:t>(N)</w:t>
                  </w:r>
                </w:p>
              </w:tc>
              <w:tc>
                <w:tcPr>
                  <w:tcW w:w="593" w:type="pct"/>
                  <w:tcBorders>
                    <w:top w:val="nil"/>
                    <w:left w:val="single" w:sz="8" w:space="0" w:color="008080"/>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fr-FR"/>
                    </w:rPr>
                  </w:pPr>
                  <w:r w:rsidRPr="00CB6C2C">
                    <w:rPr>
                      <w:rFonts w:ascii="Calibri" w:eastAsia="Times New Roman" w:hAnsi="Calibri" w:cs="Arial"/>
                      <w:lang w:val="fr-FR"/>
                    </w:rPr>
                    <w:t>6.2 Probe tehnologice și teste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lastRenderedPageBreak/>
                    <w:t xml:space="preserve">TOTAL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ACTUALIZARE Cheltuieli Eligibile (max 5%)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TOTAL GENERAL CU ACTUALIZARE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Valoare TVA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2A7B">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CB6C2C">
              <w:trPr>
                <w:trHeight w:val="270"/>
              </w:trPr>
              <w:tc>
                <w:tcPr>
                  <w:tcW w:w="1707" w:type="pct"/>
                  <w:tcBorders>
                    <w:top w:val="nil"/>
                    <w:left w:val="single" w:sz="8" w:space="0" w:color="008080"/>
                    <w:bottom w:val="single" w:sz="8"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TOTAL GENERAL inclusiv TVA </w:t>
                  </w:r>
                </w:p>
              </w:tc>
              <w:tc>
                <w:tcPr>
                  <w:tcW w:w="977"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101"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215"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r>
          </w:tbl>
          <w:p w:rsidR="00CB6C2C" w:rsidRPr="00CB6C2C" w:rsidRDefault="00CB6C2C" w:rsidP="00C02392">
            <w:pPr>
              <w:spacing w:before="0"/>
              <w:jc w:val="left"/>
              <w:rPr>
                <w:rFonts w:ascii="Calibri" w:eastAsia="Times New Roman" w:hAnsi="Calibri" w:cs="Arial"/>
                <w:b/>
                <w:i/>
                <w:iCs/>
                <w:caps/>
                <w:u w:val="single"/>
              </w:rPr>
            </w:pPr>
            <w:r w:rsidRPr="00CB6C2C">
              <w:rPr>
                <w:rFonts w:ascii="Calibri" w:eastAsia="Times New Roman" w:hAnsi="Calibri" w:cs="Arial"/>
                <w:b/>
                <w:i/>
                <w:iCs/>
              </w:rPr>
              <w:t>Toate costurile vor fi exprimate în Euro, şi se vor baza pe devizul general din Studiul de fezabilitate (întocmit în Euro)</w:t>
            </w:r>
          </w:p>
          <w:p w:rsidR="00CB6C2C" w:rsidRPr="00CB6C2C" w:rsidRDefault="00CB6C2C" w:rsidP="00C02392">
            <w:pPr>
              <w:spacing w:before="0"/>
              <w:jc w:val="left"/>
              <w:rPr>
                <w:rFonts w:ascii="Calibri" w:eastAsia="Arial Unicode MS" w:hAnsi="Calibri" w:cs="Arial"/>
              </w:rPr>
            </w:pPr>
            <w:r w:rsidRPr="00CB6C2C">
              <w:rPr>
                <w:rFonts w:ascii="Calibri" w:eastAsia="Times New Roman" w:hAnsi="Calibri" w:cs="Arial"/>
              </w:rPr>
              <w:t xml:space="preserve">1 Euro = ………..LEI </w:t>
            </w:r>
            <w:r w:rsidRPr="00CB6C2C">
              <w:rPr>
                <w:rFonts w:ascii="Calibri" w:eastAsia="Arial Unicode MS" w:hAnsi="Calibri" w:cs="Arial"/>
              </w:rPr>
              <w:t>(</w:t>
            </w:r>
            <w:r w:rsidRPr="00CB6C2C">
              <w:rPr>
                <w:rFonts w:ascii="Calibri" w:eastAsia="Times New Roman" w:hAnsi="Calibri" w:cs="Arial"/>
              </w:rPr>
              <w:t>Rata de conversie între Euro şi moneda naţională pentru România este cea publicată de Banca Central Europeană pe Internet la adresa : &lt;http://www.ecb.int/index.html&gt;</w:t>
            </w:r>
            <w:r w:rsidRPr="00CB6C2C">
              <w:rPr>
                <w:rFonts w:ascii="Calibri" w:eastAsia="Arial Unicode MS" w:hAnsi="Calibri" w:cs="Arial"/>
              </w:rPr>
              <w:t xml:space="preserve">la data întocmirii Studiului de fezabilitate) </w:t>
            </w:r>
          </w:p>
          <w:p w:rsidR="00CB6C2C" w:rsidRPr="00CB6C2C" w:rsidRDefault="00CB6C2C" w:rsidP="00E404FC">
            <w:pPr>
              <w:spacing w:before="0"/>
              <w:ind w:hanging="120"/>
              <w:jc w:val="left"/>
              <w:rPr>
                <w:rFonts w:ascii="Calibri" w:eastAsia="Times New Roman" w:hAnsi="Calibri" w:cs="Arial"/>
                <w:b/>
              </w:rPr>
            </w:pPr>
            <w:r w:rsidRPr="00CB6C2C">
              <w:rPr>
                <w:rFonts w:ascii="Calibri" w:eastAsia="Times New Roman" w:hAnsi="Calibri" w:cs="Arial"/>
                <w:b/>
              </w:rPr>
              <w:t xml:space="preserve">Buget indicativ (Euro) conform HG 907/2016  pentru activitatea de procesare </w:t>
            </w:r>
            <w:r w:rsidRPr="00CB6C2C">
              <w:rPr>
                <w:rFonts w:ascii="Calibri" w:eastAsia="Times New Roman" w:hAnsi="Calibri" w:cs="Arial"/>
                <w:b/>
                <w:lang w:val="en-GB"/>
              </w:rPr>
              <w:t>și comercializare</w:t>
            </w:r>
          </w:p>
          <w:p w:rsidR="00CB6C2C" w:rsidRPr="00CB6C2C" w:rsidRDefault="00CB6C2C" w:rsidP="00E404FC">
            <w:pPr>
              <w:spacing w:before="0"/>
              <w:ind w:left="5760" w:right="875"/>
              <w:jc w:val="right"/>
              <w:rPr>
                <w:rFonts w:ascii="Calibri" w:eastAsia="Times New Roman" w:hAnsi="Calibri" w:cs="Arial"/>
                <w:lang w:val="pt-BR"/>
              </w:rPr>
            </w:pPr>
            <w:r w:rsidRPr="00CB6C2C">
              <w:rPr>
                <w:rFonts w:ascii="Calibri" w:eastAsia="Times New Roman" w:hAnsi="Calibri" w:cs="Arial"/>
                <w:lang w:val="pt-BR"/>
              </w:rPr>
              <w:t>S-a utilizat cursul de transformare              1 Euro = …………………..LEI</w:t>
            </w:r>
          </w:p>
          <w:p w:rsidR="00CB6C2C" w:rsidRPr="00CB6C2C" w:rsidRDefault="00CB6C2C" w:rsidP="00C02392">
            <w:pPr>
              <w:spacing w:before="0"/>
              <w:ind w:left="6120" w:right="875"/>
              <w:jc w:val="right"/>
              <w:rPr>
                <w:rFonts w:ascii="Calibri" w:eastAsia="Times New Roman" w:hAnsi="Calibri" w:cs="Arial"/>
                <w:lang w:val="pt-BR"/>
              </w:rPr>
            </w:pPr>
            <w:r w:rsidRPr="00CB6C2C">
              <w:rPr>
                <w:rFonts w:ascii="Calibri" w:eastAsia="Times New Roman" w:hAnsi="Calibri" w:cs="Arial"/>
                <w:lang w:val="pt-BR"/>
              </w:rPr>
              <w:t>din data de:____/_____/__________</w:t>
            </w:r>
          </w:p>
          <w:p w:rsidR="00CB6C2C" w:rsidRPr="00CB6C2C" w:rsidRDefault="00CB6C2C" w:rsidP="00C02392">
            <w:pPr>
              <w:spacing w:before="0"/>
              <w:ind w:right="875"/>
              <w:jc w:val="right"/>
              <w:rPr>
                <w:rFonts w:ascii="Calibri" w:eastAsia="Times New Roman" w:hAnsi="Calibri" w:cs="Arial"/>
              </w:rPr>
            </w:pPr>
            <w:r w:rsidRPr="00CB6C2C">
              <w:rPr>
                <w:rFonts w:ascii="Calibri" w:eastAsia="Times New Roman" w:hAnsi="Calibri" w:cs="Arial"/>
              </w:rPr>
              <w:t>Euro</w:t>
            </w:r>
          </w:p>
          <w:tbl>
            <w:tblPr>
              <w:tblW w:w="14731" w:type="dxa"/>
              <w:tblInd w:w="1" w:type="dxa"/>
              <w:tblLayout w:type="fixed"/>
              <w:tblLook w:val="0000" w:firstRow="0" w:lastRow="0" w:firstColumn="0" w:lastColumn="0" w:noHBand="0" w:noVBand="0"/>
            </w:tblPr>
            <w:tblGrid>
              <w:gridCol w:w="5029"/>
              <w:gridCol w:w="1747"/>
              <w:gridCol w:w="1131"/>
              <w:gridCol w:w="2039"/>
              <w:gridCol w:w="1205"/>
              <w:gridCol w:w="1856"/>
              <w:gridCol w:w="1724"/>
            </w:tblGrid>
            <w:tr w:rsidR="00CB6C2C" w:rsidRPr="00CB6C2C" w:rsidTr="00CB6C2C">
              <w:trPr>
                <w:trHeight w:val="300"/>
              </w:trPr>
              <w:tc>
                <w:tcPr>
                  <w:tcW w:w="1707" w:type="pct"/>
                  <w:tcBorders>
                    <w:top w:val="single" w:sz="8"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Buget Indicativ al Proiectului (Valori fără TVA ) </w:t>
                  </w:r>
                </w:p>
              </w:tc>
              <w:tc>
                <w:tcPr>
                  <w:tcW w:w="977"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it-IT"/>
                    </w:rPr>
                  </w:pPr>
                  <w:r w:rsidRPr="00CB6C2C">
                    <w:rPr>
                      <w:rFonts w:ascii="Calibri" w:eastAsia="Times New Roman" w:hAnsi="Calibri" w:cs="Arial"/>
                      <w:b/>
                      <w:bCs/>
                      <w:lang w:val="it-IT"/>
                    </w:rPr>
                    <w:t>Cheltuieli conform Cererii de finanţare</w:t>
                  </w:r>
                </w:p>
              </w:tc>
              <w:tc>
                <w:tcPr>
                  <w:tcW w:w="2316" w:type="pct"/>
                  <w:gridSpan w:val="4"/>
                  <w:tcBorders>
                    <w:top w:val="single" w:sz="8" w:space="0" w:color="008080"/>
                    <w:left w:val="nil"/>
                    <w:bottom w:val="single" w:sz="8" w:space="0" w:color="008080"/>
                    <w:right w:val="single" w:sz="8" w:space="0" w:color="008080"/>
                  </w:tcBorders>
                  <w:shd w:val="clear" w:color="auto" w:fill="auto"/>
                  <w:vAlign w:val="center"/>
                </w:tcPr>
                <w:p w:rsidR="00CB6C2C" w:rsidRPr="00CB6C2C" w:rsidRDefault="00CB6C2C" w:rsidP="001E76CB">
                  <w:pPr>
                    <w:spacing w:before="0"/>
                    <w:ind w:right="-108"/>
                    <w:jc w:val="center"/>
                    <w:rPr>
                      <w:rFonts w:ascii="Calibri" w:eastAsia="Times New Roman" w:hAnsi="Calibri" w:cs="Arial"/>
                      <w:b/>
                      <w:bCs/>
                      <w:lang w:val="en-US"/>
                    </w:rPr>
                  </w:pPr>
                  <w:r w:rsidRPr="00CB6C2C">
                    <w:rPr>
                      <w:rFonts w:ascii="Calibri" w:eastAsia="Times New Roman" w:hAnsi="Calibri" w:cs="Arial"/>
                      <w:b/>
                      <w:bCs/>
                      <w:lang w:val="en-US"/>
                    </w:rPr>
                    <w:t xml:space="preserve">Verificare </w:t>
                  </w:r>
                  <w:r w:rsidR="00FE6265">
                    <w:rPr>
                      <w:rFonts w:ascii="Calibri" w:eastAsia="Times New Roman" w:hAnsi="Calibri" w:cs="Arial"/>
                      <w:b/>
                      <w:bCs/>
                      <w:lang w:val="en-US"/>
                    </w:rPr>
                    <w:t xml:space="preserve">GAL </w:t>
                  </w:r>
                  <w:r w:rsidR="001E76CB">
                    <w:rPr>
                      <w:rFonts w:ascii="Calibri" w:eastAsia="Times New Roman" w:hAnsi="Calibri" w:cs="Arial"/>
                      <w:b/>
                      <w:bCs/>
                      <w:lang w:val="en-US"/>
                    </w:rPr>
                    <w:t>Tinutul Vinului</w:t>
                  </w:r>
                </w:p>
              </w:tc>
            </w:tr>
            <w:tr w:rsidR="00CB6C2C" w:rsidRPr="00CB6C2C" w:rsidTr="00CB6C2C">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Denumirea capitolelor de cheltuieli</w:t>
                  </w:r>
                </w:p>
              </w:tc>
              <w:tc>
                <w:tcPr>
                  <w:tcW w:w="977"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left"/>
                    <w:rPr>
                      <w:rFonts w:ascii="Calibri" w:eastAsia="Times New Roman" w:hAnsi="Calibri" w:cs="Arial"/>
                      <w:b/>
                      <w:bCs/>
                      <w:lang w:val="en-US"/>
                    </w:rPr>
                  </w:pPr>
                </w:p>
              </w:tc>
              <w:tc>
                <w:tcPr>
                  <w:tcW w:w="1101"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Cheltuieli conform SF</w:t>
                  </w:r>
                </w:p>
              </w:tc>
              <w:tc>
                <w:tcPr>
                  <w:tcW w:w="1215" w:type="pct"/>
                  <w:gridSpan w:val="2"/>
                  <w:tcBorders>
                    <w:top w:val="single" w:sz="4" w:space="0" w:color="008080"/>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Diferenţe faţă de Cererea de finanţare</w:t>
                  </w:r>
                </w:p>
              </w:tc>
            </w:tr>
            <w:tr w:rsidR="00CB6C2C" w:rsidRPr="00CB6C2C" w:rsidTr="00E404FC">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 </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1</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1 Cheltuieli pentru obţinerea şi amenajarea terenului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1.1Cheltuieli pentru obţinerea  terenului </w:t>
                  </w:r>
                  <w:r w:rsidRPr="00CB6C2C">
                    <w:rPr>
                      <w:rFonts w:ascii="Calibri" w:eastAsia="Times New Roman" w:hAnsi="Calibri" w:cs="Arial"/>
                      <w:b/>
                      <w:lang w:val="en-US"/>
                    </w:rPr>
                    <w:t>(N)</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1.2 Cheltuieli pentru amenajarea terenului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1.3 Amenajări pentru  protecţia mediului şi aducerea terenului la starea iniţială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GB"/>
                    </w:rPr>
                  </w:pPr>
                  <w:r w:rsidRPr="00CB6C2C">
                    <w:rPr>
                      <w:rFonts w:ascii="Calibri" w:eastAsia="Times New Roman" w:hAnsi="Calibri" w:cs="Arial"/>
                      <w:lang w:val="it-IT"/>
                    </w:rPr>
                    <w:t>1.4 Cheltuieli pentru relocarea/protec</w:t>
                  </w:r>
                  <w:r w:rsidRPr="00CB6C2C">
                    <w:rPr>
                      <w:rFonts w:ascii="Calibri" w:eastAsia="Times New Roman" w:hAnsi="Calibri" w:cs="Arial"/>
                      <w:lang w:val="en-GB"/>
                    </w:rPr>
                    <w:t>ția utilităților</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450"/>
              </w:trPr>
              <w:tc>
                <w:tcPr>
                  <w:tcW w:w="1707" w:type="pct"/>
                  <w:tcBorders>
                    <w:top w:val="nil"/>
                    <w:left w:val="single" w:sz="8" w:space="0" w:color="008080"/>
                    <w:bottom w:val="single" w:sz="4" w:space="0" w:color="008080"/>
                    <w:right w:val="nil"/>
                  </w:tcBorders>
                  <w:shd w:val="clear" w:color="auto" w:fill="auto"/>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lastRenderedPageBreak/>
                    <w:t xml:space="preserve"> Capitolul 2 Cheltuieli pentru asigurarea utilitaţilor necesare obiectivului de investiții - total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3 Cheltuieli pentru proiectare şi asistenţă tehnică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3.1 Studii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3.1.1 Studii de teren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3.1.2 Raport privind impactul asupra mediului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3.1.3 Alte studii specifice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it-IT"/>
                    </w:rPr>
                    <w:t>3.2 Documentatii-suport și cheltuieli pentru obţinerea de avize, acorduri şi autorizaţii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3.3 Expertizare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3.4 Certificarea performanței energetice și auditul energetic al clădirilor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en-US"/>
                    </w:rPr>
                    <w:t xml:space="preserve">3.5 Proiectare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3.5.1 Temă de proiectare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3.5.2 Studiu de prefezabilitate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3.5.3 Studiu de fezabilitate/documentație de avizare a lucrărilor de intervenții și deviz general</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3.5.4 Documentațiile tehnice necesare în vederea obținerii avizelor/acordurilor/autorizațiilor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3.5.5 Verificarea tehnică de calitate a proiectului tehnic și a detaliilor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3.5.6 Proiect tehnic și detalii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center"/>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pt-BR"/>
                    </w:rPr>
                    <w:t xml:space="preserve">3.6 Organizarea procedurilor de achiziţie </w:t>
                  </w:r>
                  <w:r w:rsidRPr="00CB6C2C">
                    <w:rPr>
                      <w:rFonts w:ascii="Calibri" w:eastAsia="Times New Roman" w:hAnsi="Calibri" w:cs="Arial"/>
                      <w:b/>
                      <w:bCs/>
                      <w:lang w:val="pt-BR"/>
                    </w:rPr>
                    <w:t>(N</w:t>
                  </w:r>
                  <w:r w:rsidRPr="00CB6C2C">
                    <w:rPr>
                      <w:rFonts w:ascii="Calibri" w:eastAsia="Times New Roman" w:hAnsi="Calibri" w:cs="Arial"/>
                      <w:lang w:val="pt-BR"/>
                    </w:rPr>
                    <w:t>)</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3.7 </w:t>
                  </w:r>
                  <w:r w:rsidRPr="00CB6C2C">
                    <w:rPr>
                      <w:rFonts w:ascii="Calibri" w:eastAsia="Times New Roman" w:hAnsi="Calibri" w:cs="Arial"/>
                      <w:lang w:val="en-US"/>
                    </w:rPr>
                    <w:t>Consultanţă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3.7.1 Managementul de proiect pentru obiectivul de </w:t>
                  </w:r>
                  <w:r w:rsidRPr="00CB6C2C">
                    <w:rPr>
                      <w:rFonts w:ascii="Calibri" w:eastAsia="Times New Roman" w:hAnsi="Calibri" w:cs="Arial"/>
                      <w:bCs/>
                      <w:lang w:val="en-US"/>
                    </w:rPr>
                    <w:lastRenderedPageBreak/>
                    <w:t>investiții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7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3.7.2 Auditul financiar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7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 Asistenţă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3.8.1 asistență tehnică din partea proiectantului</w:t>
                  </w:r>
                </w:p>
              </w:tc>
              <w:tc>
                <w:tcPr>
                  <w:tcW w:w="593"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3.8.1.1 pe perioada de execuție a lucrărilor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3.8.1.2 pentru participarea proiectantului la fazele incluse în programul de control al lucrărilor de execuție, avizat de către Inspectoratul de Stat în Construcții</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3.8.3 Dirigenție de șantier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4 Cheltuieli pentru investiţia de bază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A Construcţii şi lucrări de intervenţii – total, din care: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4.1 Construcţii şi instalaţii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4.2 Montaj utilaje, echipamente  tehnologice și funcționale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4.3 Utilaje şi echipamente tehnologice </w:t>
                  </w:r>
                  <w:r w:rsidRPr="00CB6C2C">
                    <w:rPr>
                      <w:rFonts w:ascii="Calibri" w:eastAsia="Times New Roman" w:hAnsi="Calibri" w:cs="Arial"/>
                      <w:lang w:val="en-US"/>
                    </w:rPr>
                    <w:t>și funcționale</w:t>
                  </w:r>
                  <w:r w:rsidRPr="00CB6C2C">
                    <w:rPr>
                      <w:rFonts w:ascii="Calibri" w:eastAsia="Times New Roman" w:hAnsi="Calibri" w:cs="Arial"/>
                      <w:lang w:val="it-IT"/>
                    </w:rPr>
                    <w:t xml:space="preserve"> care necesită montaj</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48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4.4 Utilaje şi echipamente tehnologice </w:t>
                  </w:r>
                  <w:r w:rsidRPr="00CB6C2C">
                    <w:rPr>
                      <w:rFonts w:ascii="Calibri" w:eastAsia="Times New Roman" w:hAnsi="Calibri" w:cs="Arial"/>
                      <w:lang w:val="en-US"/>
                    </w:rPr>
                    <w:t xml:space="preserve">și funcționale </w:t>
                  </w:r>
                  <w:r w:rsidRPr="00CB6C2C">
                    <w:rPr>
                      <w:rFonts w:ascii="Calibri" w:eastAsia="Times New Roman" w:hAnsi="Calibri" w:cs="Arial"/>
                      <w:lang w:val="it-IT"/>
                    </w:rPr>
                    <w:t xml:space="preserve">care nu necesită montaj și  echipamente de transport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4.5 Dotări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4.6 Active necorporale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b/>
                      <w:lang w:val="en-US"/>
                    </w:rPr>
                  </w:pPr>
                  <w:r w:rsidRPr="00CB6C2C">
                    <w:rPr>
                      <w:rFonts w:ascii="Calibri" w:eastAsia="Calibri" w:hAnsi="Calibri" w:cs="Calibri"/>
                      <w:b/>
                    </w:rPr>
                    <w:t>B - Cheltuieli pentru investitii în culturi/plantaţii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1 - Lucrări de pregătire a terenului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2 - Infiinţarea plantaţiei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lastRenderedPageBreak/>
                    <w:t>Subcapitolul 3 – Întreţinere plantaţie în anul 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t>Subcapitolul 4 – Întreţinere plantaţie în anul 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5- Instalat sistem susţinere şi împrejmuire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single" w:sz="4"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Capitolul 5 Alte cheltuieli - total, din care: </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single" w:sz="4" w:space="0" w:color="008080"/>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single" w:sz="4" w:space="0" w:color="008080"/>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5.1 Organizare de şantier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 5.1.1 lucrări de construcţii </w:t>
                  </w:r>
                  <w:r w:rsidRPr="00CB6C2C">
                    <w:rPr>
                      <w:rFonts w:ascii="Calibri" w:eastAsia="Times New Roman" w:hAnsi="Calibri" w:cs="Arial"/>
                      <w:b/>
                      <w:bCs/>
                      <w:lang w:val="pt-BR"/>
                    </w:rPr>
                    <w:t xml:space="preserve"> ş</w:t>
                  </w:r>
                  <w:r w:rsidRPr="00CB6C2C">
                    <w:rPr>
                      <w:rFonts w:ascii="Calibri" w:eastAsia="Times New Roman" w:hAnsi="Calibri" w:cs="Arial"/>
                      <w:lang w:val="pt-BR"/>
                    </w:rPr>
                    <w:t>i instalaţii aferente organizării de şantier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5.1.2 cheltuieli conexe organizării şantierului</w:t>
                  </w:r>
                  <w:r w:rsidRPr="00CB6C2C">
                    <w:rPr>
                      <w:rFonts w:ascii="Calibri" w:eastAsia="Times New Roman" w:hAnsi="Calibri" w:cs="Arial"/>
                      <w:b/>
                      <w:bCs/>
                      <w:lang w:val="it-IT"/>
                    </w:rPr>
                    <w:t xml:space="preserv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 Comisioane, cote, taxe, costul creditului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5.2.1 Comisioanele și dobânzile aferente creditului băncii finan</w:t>
                  </w:r>
                  <w:r w:rsidRPr="00CB6C2C">
                    <w:rPr>
                      <w:rFonts w:ascii="Calibri" w:eastAsia="Times New Roman" w:hAnsi="Calibri" w:cs="Arial"/>
                      <w:lang w:val="en-GB"/>
                    </w:rPr>
                    <w:t>ț</w:t>
                  </w:r>
                  <w:r w:rsidRPr="00CB6C2C">
                    <w:rPr>
                      <w:rFonts w:ascii="Calibri" w:eastAsia="Times New Roman" w:hAnsi="Calibri" w:cs="Arial"/>
                      <w:lang w:val="it-IT"/>
                    </w:rPr>
                    <w:t>atoare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5.2.2 Cota aferentă ISC pentru controlul calității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5.2.3 Cota aferentă ISC pentru controlul statului în amenajarea teritoriului, urbanism și pentru autorizarea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5.2.4 Cota aferentă Casei sociale a Constructorilor- CSC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5.2.5 Taxe pentru acorduri, avixe conforme și autorizația de construire/desființare</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5.3 Cheltuieli diverse şi neprevăzute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5.4 Cheltuieli pentru informare și publicitate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6 Cheltuieli pentru probe tehnologice și teste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E404FC">
              <w:trPr>
                <w:trHeight w:val="255"/>
              </w:trPr>
              <w:tc>
                <w:tcPr>
                  <w:tcW w:w="1707" w:type="pct"/>
                  <w:tcBorders>
                    <w:top w:val="nil"/>
                    <w:left w:val="single" w:sz="8" w:space="0" w:color="008080"/>
                    <w:bottom w:val="single" w:sz="4" w:space="0" w:color="008080"/>
                    <w:right w:val="nil"/>
                  </w:tcBorders>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6.1 Pregătirea personalului de exploatare </w:t>
                  </w:r>
                  <w:r w:rsidRPr="00CB6C2C">
                    <w:rPr>
                      <w:rFonts w:ascii="Calibri" w:eastAsia="Times New Roman" w:hAnsi="Calibri" w:cs="Arial"/>
                      <w:b/>
                      <w:bCs/>
                      <w:lang w:val="pt-BR"/>
                    </w:rPr>
                    <w:t>(N)</w:t>
                  </w:r>
                </w:p>
              </w:tc>
              <w:tc>
                <w:tcPr>
                  <w:tcW w:w="593" w:type="pct"/>
                  <w:tcBorders>
                    <w:top w:val="nil"/>
                    <w:left w:val="single" w:sz="8" w:space="0" w:color="008080"/>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fr-FR"/>
                    </w:rPr>
                  </w:pPr>
                  <w:r w:rsidRPr="00CB6C2C">
                    <w:rPr>
                      <w:rFonts w:ascii="Calibri" w:eastAsia="Times New Roman" w:hAnsi="Calibri" w:cs="Arial"/>
                      <w:lang w:val="fr-FR"/>
                    </w:rPr>
                    <w:t>6.2 Probe tehnologice și teste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lastRenderedPageBreak/>
                    <w:t xml:space="preserve">TOTAL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ACTUALIZARE Cheltuieli Eligibile (max 5%)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TOTAL GENERAL CU ACTUALIZARE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E404FC">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Valoare TVA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CB6C2C">
              <w:trPr>
                <w:trHeight w:val="270"/>
              </w:trPr>
              <w:tc>
                <w:tcPr>
                  <w:tcW w:w="1707" w:type="pct"/>
                  <w:tcBorders>
                    <w:top w:val="nil"/>
                    <w:left w:val="single" w:sz="8" w:space="0" w:color="008080"/>
                    <w:bottom w:val="single" w:sz="8"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TOTAL GENERAL inclusiv TVA </w:t>
                  </w:r>
                </w:p>
              </w:tc>
              <w:tc>
                <w:tcPr>
                  <w:tcW w:w="977"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101"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215"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r>
          </w:tbl>
          <w:p w:rsidR="00CB6C2C" w:rsidRPr="00CB6C2C" w:rsidRDefault="00CB6C2C" w:rsidP="00C02392">
            <w:pPr>
              <w:spacing w:before="0"/>
              <w:rPr>
                <w:rFonts w:ascii="Calibri" w:eastAsia="Times New Roman" w:hAnsi="Calibri" w:cs="Arial"/>
                <w:b/>
                <w:i/>
                <w:iCs/>
                <w:caps/>
                <w:u w:val="single"/>
              </w:rPr>
            </w:pPr>
            <w:r w:rsidRPr="00CB6C2C">
              <w:rPr>
                <w:rFonts w:ascii="Calibri" w:eastAsia="Times New Roman" w:hAnsi="Calibri" w:cs="Arial"/>
                <w:b/>
                <w:i/>
                <w:iCs/>
              </w:rPr>
              <w:t>Toate costurile vor fi exprimate în Euro, şi se vor baza pe devizul general din Studiul de fezabilitate (întocmit în Euro)</w:t>
            </w:r>
          </w:p>
          <w:p w:rsidR="00CB6C2C" w:rsidRPr="00CB6C2C" w:rsidRDefault="00CB6C2C" w:rsidP="00C02392">
            <w:pPr>
              <w:spacing w:before="0"/>
              <w:rPr>
                <w:rFonts w:ascii="Calibri" w:eastAsia="Arial Unicode MS" w:hAnsi="Calibri" w:cs="Arial"/>
              </w:rPr>
            </w:pPr>
            <w:r w:rsidRPr="00CB6C2C">
              <w:rPr>
                <w:rFonts w:ascii="Calibri" w:eastAsia="Times New Roman" w:hAnsi="Calibri" w:cs="Arial"/>
              </w:rPr>
              <w:t xml:space="preserve">1 Euro = ………..LEI </w:t>
            </w:r>
            <w:r w:rsidRPr="00CB6C2C">
              <w:rPr>
                <w:rFonts w:ascii="Calibri" w:eastAsia="Arial Unicode MS" w:hAnsi="Calibri" w:cs="Arial"/>
              </w:rPr>
              <w:t>(</w:t>
            </w:r>
            <w:r w:rsidRPr="00CB6C2C">
              <w:rPr>
                <w:rFonts w:ascii="Calibri" w:eastAsia="Times New Roman" w:hAnsi="Calibri" w:cs="Arial"/>
              </w:rPr>
              <w:t>Rata de conversie între Euro şi moneda naţională pentru România este cea publicată de Banca Central Europeană pe Internet la adresa : &lt;http://www.ecb.int/index.html&gt;</w:t>
            </w:r>
            <w:r w:rsidRPr="00CB6C2C">
              <w:rPr>
                <w:rFonts w:ascii="Calibri" w:eastAsia="Arial Unicode MS" w:hAnsi="Calibri" w:cs="Arial"/>
              </w:rPr>
              <w:t xml:space="preserve">la data întocmirii Studiului de fezabilitate) </w:t>
            </w:r>
          </w:p>
          <w:p w:rsidR="0009644E" w:rsidRDefault="0009644E" w:rsidP="00C02392">
            <w:pPr>
              <w:spacing w:before="0"/>
              <w:ind w:hanging="120"/>
              <w:jc w:val="left"/>
              <w:rPr>
                <w:rFonts w:ascii="Calibri" w:eastAsia="Times New Roman" w:hAnsi="Calibri" w:cs="Arial"/>
                <w:b/>
                <w:lang w:val="pt-BR"/>
              </w:rPr>
            </w:pPr>
          </w:p>
          <w:p w:rsidR="009838A7" w:rsidRPr="005B5625" w:rsidRDefault="009838A7" w:rsidP="009838A7">
            <w:pPr>
              <w:ind w:hanging="120"/>
              <w:rPr>
                <w:rFonts w:ascii="Calibri" w:hAnsi="Calibri" w:cs="Arial"/>
                <w:b/>
              </w:rPr>
            </w:pPr>
            <w:r w:rsidRPr="005B5625">
              <w:rPr>
                <w:rFonts w:ascii="Calibri" w:hAnsi="Calibri" w:cs="Arial"/>
                <w:b/>
              </w:rPr>
              <w:t>Buget indicativ conform HG 907/2016  (Euro) pentru investiţiile legate de operaţiunile prevăzute la Art. 28 (Agromediu)</w:t>
            </w:r>
          </w:p>
          <w:p w:rsidR="009838A7" w:rsidRPr="005B5625" w:rsidRDefault="009838A7" w:rsidP="009838A7">
            <w:pPr>
              <w:ind w:left="-240"/>
              <w:rPr>
                <w:rFonts w:ascii="Calibri" w:hAnsi="Calibri" w:cs="Arial"/>
                <w:b/>
              </w:rPr>
            </w:pPr>
          </w:p>
          <w:p w:rsidR="009838A7" w:rsidRPr="005B5625" w:rsidRDefault="009838A7" w:rsidP="009838A7">
            <w:pPr>
              <w:ind w:left="5760"/>
              <w:rPr>
                <w:rFonts w:ascii="Calibri" w:hAnsi="Calibri" w:cs="Arial"/>
                <w:lang w:val="pt-BR"/>
              </w:rPr>
            </w:pPr>
            <w:r w:rsidRPr="005B5625">
              <w:rPr>
                <w:rFonts w:ascii="Calibri" w:hAnsi="Calibri" w:cs="Arial"/>
                <w:lang w:val="pt-BR"/>
              </w:rPr>
              <w:t>S-a utilizat cursul de transformare              1 Euro = …………………..LEI</w:t>
            </w:r>
          </w:p>
          <w:p w:rsidR="009838A7" w:rsidRPr="005B5625" w:rsidRDefault="009838A7" w:rsidP="009838A7">
            <w:pPr>
              <w:ind w:left="6120"/>
              <w:rPr>
                <w:rFonts w:ascii="Calibri" w:hAnsi="Calibri" w:cs="Arial"/>
                <w:lang w:val="pt-BR"/>
              </w:rPr>
            </w:pPr>
          </w:p>
          <w:p w:rsidR="009838A7" w:rsidRPr="005B5625" w:rsidRDefault="009838A7" w:rsidP="009838A7">
            <w:pPr>
              <w:ind w:left="6120"/>
              <w:rPr>
                <w:rFonts w:ascii="Calibri" w:hAnsi="Calibri" w:cs="Arial"/>
                <w:lang w:val="pt-BR"/>
              </w:rPr>
            </w:pPr>
            <w:r w:rsidRPr="005B5625">
              <w:rPr>
                <w:rFonts w:ascii="Calibri" w:hAnsi="Calibri" w:cs="Arial"/>
                <w:lang w:val="pt-BR"/>
              </w:rPr>
              <w:t>din data de:____/_____/__________</w:t>
            </w:r>
          </w:p>
          <w:p w:rsidR="009838A7" w:rsidRPr="005B5625" w:rsidRDefault="009838A7" w:rsidP="009838A7">
            <w:pPr>
              <w:jc w:val="right"/>
              <w:rPr>
                <w:rFonts w:ascii="Calibri" w:hAnsi="Calibri" w:cs="Arial"/>
              </w:rPr>
            </w:pPr>
            <w:r w:rsidRPr="005B5625">
              <w:rPr>
                <w:rFonts w:ascii="Calibri" w:hAnsi="Calibri" w:cs="Arial"/>
              </w:rPr>
              <w:t>Euro</w:t>
            </w:r>
          </w:p>
          <w:tbl>
            <w:tblPr>
              <w:tblW w:w="14569" w:type="dxa"/>
              <w:tblInd w:w="1" w:type="dxa"/>
              <w:tblLayout w:type="fixed"/>
              <w:tblLook w:val="0000" w:firstRow="0" w:lastRow="0" w:firstColumn="0" w:lastColumn="0" w:noHBand="0" w:noVBand="0"/>
            </w:tblPr>
            <w:tblGrid>
              <w:gridCol w:w="5029"/>
              <w:gridCol w:w="1748"/>
              <w:gridCol w:w="1131"/>
              <w:gridCol w:w="2040"/>
              <w:gridCol w:w="1203"/>
              <w:gridCol w:w="1856"/>
              <w:gridCol w:w="1562"/>
            </w:tblGrid>
            <w:tr w:rsidR="009838A7" w:rsidRPr="006C31E0" w:rsidTr="008176F3">
              <w:trPr>
                <w:trHeight w:val="300"/>
              </w:trPr>
              <w:tc>
                <w:tcPr>
                  <w:tcW w:w="1726" w:type="pct"/>
                  <w:tcBorders>
                    <w:top w:val="single" w:sz="8" w:space="0" w:color="008080"/>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Buget Indicativ al Proiectului (Valori fără TVA ) </w:t>
                  </w:r>
                </w:p>
              </w:tc>
              <w:tc>
                <w:tcPr>
                  <w:tcW w:w="988"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lang w:val="it-IT"/>
                    </w:rPr>
                  </w:pPr>
                  <w:r w:rsidRPr="005B5625">
                    <w:rPr>
                      <w:rFonts w:ascii="Calibri" w:hAnsi="Calibri" w:cs="Arial"/>
                      <w:b/>
                      <w:bCs/>
                      <w:lang w:val="it-IT"/>
                    </w:rPr>
                    <w:t>Cheltuieli conform Cererii de finanţare</w:t>
                  </w:r>
                </w:p>
              </w:tc>
              <w:tc>
                <w:tcPr>
                  <w:tcW w:w="2286" w:type="pct"/>
                  <w:gridSpan w:val="4"/>
                  <w:tcBorders>
                    <w:top w:val="single" w:sz="8" w:space="0" w:color="008080"/>
                    <w:left w:val="nil"/>
                    <w:bottom w:val="single" w:sz="8" w:space="0" w:color="008080"/>
                    <w:right w:val="single" w:sz="8" w:space="0" w:color="008080"/>
                  </w:tcBorders>
                  <w:shd w:val="clear" w:color="auto" w:fill="auto"/>
                  <w:vAlign w:val="center"/>
                </w:tcPr>
                <w:p w:rsidR="009838A7" w:rsidRPr="005B5625" w:rsidRDefault="009838A7" w:rsidP="009838A7">
                  <w:pPr>
                    <w:ind w:right="-108"/>
                    <w:jc w:val="center"/>
                    <w:rPr>
                      <w:rFonts w:ascii="Calibri" w:hAnsi="Calibri" w:cs="Arial"/>
                      <w:b/>
                      <w:bCs/>
                    </w:rPr>
                  </w:pPr>
                  <w:r w:rsidRPr="005B5625">
                    <w:rPr>
                      <w:rFonts w:ascii="Calibri" w:hAnsi="Calibri" w:cs="Arial"/>
                      <w:b/>
                      <w:bCs/>
                    </w:rPr>
                    <w:t xml:space="preserve">Verificare </w:t>
                  </w:r>
                  <w:r>
                    <w:rPr>
                      <w:rFonts w:ascii="Calibri" w:hAnsi="Calibri" w:cs="Arial"/>
                      <w:b/>
                      <w:i/>
                    </w:rPr>
                    <w:t>GAL TINUTUL VINULUI</w:t>
                  </w:r>
                </w:p>
              </w:tc>
            </w:tr>
            <w:tr w:rsidR="009838A7" w:rsidRPr="006C31E0" w:rsidTr="008176F3">
              <w:trPr>
                <w:trHeight w:val="31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Denumirea capitolelor de cheltuieli</w:t>
                  </w:r>
                </w:p>
              </w:tc>
              <w:tc>
                <w:tcPr>
                  <w:tcW w:w="988"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9838A7" w:rsidRPr="005B5625" w:rsidRDefault="009838A7" w:rsidP="008176F3">
                  <w:pPr>
                    <w:rPr>
                      <w:rFonts w:ascii="Calibri" w:hAnsi="Calibri" w:cs="Arial"/>
                      <w:b/>
                      <w:bCs/>
                    </w:rPr>
                  </w:pPr>
                </w:p>
              </w:tc>
              <w:tc>
                <w:tcPr>
                  <w:tcW w:w="1113"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Cheltuieli conform SF</w:t>
                  </w:r>
                </w:p>
              </w:tc>
              <w:tc>
                <w:tcPr>
                  <w:tcW w:w="1173" w:type="pct"/>
                  <w:gridSpan w:val="2"/>
                  <w:tcBorders>
                    <w:top w:val="single" w:sz="4" w:space="0" w:color="008080"/>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lang w:val="pt-BR"/>
                    </w:rPr>
                  </w:pPr>
                  <w:r w:rsidRPr="005B5625">
                    <w:rPr>
                      <w:rFonts w:ascii="Calibri" w:hAnsi="Calibri" w:cs="Arial"/>
                      <w:b/>
                      <w:bCs/>
                      <w:lang w:val="pt-BR"/>
                    </w:rPr>
                    <w:t>Diferenţe faţă de Cererea de finanţare</w:t>
                  </w:r>
                </w:p>
              </w:tc>
            </w:tr>
            <w:tr w:rsidR="009838A7" w:rsidRPr="006C31E0" w:rsidTr="008176F3">
              <w:trPr>
                <w:trHeight w:val="31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jc w:val="center"/>
                    <w:rPr>
                      <w:rFonts w:ascii="Calibri" w:hAnsi="Calibri" w:cs="Arial"/>
                      <w:b/>
                      <w:bCs/>
                      <w:lang w:val="pt-BR"/>
                    </w:rPr>
                  </w:pPr>
                  <w:r w:rsidRPr="005B5625">
                    <w:rPr>
                      <w:rFonts w:ascii="Calibri" w:hAnsi="Calibri" w:cs="Arial"/>
                      <w:b/>
                      <w:bCs/>
                      <w:lang w:val="pt-BR"/>
                    </w:rPr>
                    <w:t> </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E</w:t>
                  </w:r>
                </w:p>
              </w:tc>
              <w:tc>
                <w:tcPr>
                  <w:tcW w:w="388"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N</w:t>
                  </w:r>
                </w:p>
              </w:tc>
              <w:tc>
                <w:tcPr>
                  <w:tcW w:w="700" w:type="pct"/>
                  <w:tcBorders>
                    <w:top w:val="nil"/>
                    <w:left w:val="nil"/>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E</w:t>
                  </w:r>
                </w:p>
              </w:tc>
              <w:tc>
                <w:tcPr>
                  <w:tcW w:w="413"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N</w:t>
                  </w:r>
                </w:p>
              </w:tc>
              <w:tc>
                <w:tcPr>
                  <w:tcW w:w="637" w:type="pct"/>
                  <w:tcBorders>
                    <w:top w:val="nil"/>
                    <w:left w:val="nil"/>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E</w:t>
                  </w:r>
                </w:p>
              </w:tc>
              <w:tc>
                <w:tcPr>
                  <w:tcW w:w="536"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N</w:t>
                  </w: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lastRenderedPageBreak/>
                    <w:t>1</w:t>
                  </w:r>
                </w:p>
              </w:tc>
              <w:tc>
                <w:tcPr>
                  <w:tcW w:w="600" w:type="pct"/>
                  <w:tcBorders>
                    <w:top w:val="nil"/>
                    <w:left w:val="single" w:sz="8" w:space="0" w:color="008080"/>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2</w:t>
                  </w:r>
                </w:p>
              </w:tc>
              <w:tc>
                <w:tcPr>
                  <w:tcW w:w="388"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3</w:t>
                  </w:r>
                </w:p>
              </w:tc>
              <w:tc>
                <w:tcPr>
                  <w:tcW w:w="700" w:type="pct"/>
                  <w:tcBorders>
                    <w:top w:val="nil"/>
                    <w:left w:val="nil"/>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2</w:t>
                  </w:r>
                </w:p>
              </w:tc>
              <w:tc>
                <w:tcPr>
                  <w:tcW w:w="413"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3</w:t>
                  </w:r>
                </w:p>
              </w:tc>
              <w:tc>
                <w:tcPr>
                  <w:tcW w:w="637" w:type="pct"/>
                  <w:tcBorders>
                    <w:top w:val="nil"/>
                    <w:left w:val="nil"/>
                    <w:bottom w:val="single" w:sz="4" w:space="0" w:color="008080"/>
                    <w:right w:val="single" w:sz="4"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2</w:t>
                  </w:r>
                </w:p>
              </w:tc>
              <w:tc>
                <w:tcPr>
                  <w:tcW w:w="536" w:type="pct"/>
                  <w:tcBorders>
                    <w:top w:val="nil"/>
                    <w:left w:val="nil"/>
                    <w:bottom w:val="single" w:sz="4" w:space="0" w:color="008080"/>
                    <w:right w:val="single" w:sz="8" w:space="0" w:color="008080"/>
                  </w:tcBorders>
                  <w:shd w:val="clear" w:color="auto" w:fill="auto"/>
                  <w:vAlign w:val="center"/>
                </w:tcPr>
                <w:p w:rsidR="009838A7" w:rsidRPr="005B5625" w:rsidRDefault="009838A7" w:rsidP="008176F3">
                  <w:pPr>
                    <w:jc w:val="center"/>
                    <w:rPr>
                      <w:rFonts w:ascii="Calibri" w:hAnsi="Calibri" w:cs="Arial"/>
                      <w:b/>
                      <w:bCs/>
                    </w:rPr>
                  </w:pPr>
                  <w:r w:rsidRPr="005B5625">
                    <w:rPr>
                      <w:rFonts w:ascii="Calibri" w:hAnsi="Calibri" w:cs="Arial"/>
                      <w:b/>
                      <w:bCs/>
                    </w:rPr>
                    <w:t>3</w:t>
                  </w: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Capitolul 1 Cheltuieli pentru obţinerea şi amenajarea terenului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 xml:space="preserve">1.1Cheltuieli pentru obţinerea  terenului </w:t>
                  </w:r>
                  <w:r w:rsidRPr="005B5625">
                    <w:rPr>
                      <w:rFonts w:ascii="Calibri" w:hAnsi="Calibri" w:cs="Arial"/>
                      <w:b/>
                    </w:rPr>
                    <w:t>(N)</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 xml:space="preserve">1.2 Cheltuieli pentru amenajarea terenului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 xml:space="preserve">1.3 Amenajări pentru  protecţia mediului şi aducerea terenului la starea iniţială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en-GB"/>
                    </w:rPr>
                  </w:pPr>
                  <w:r w:rsidRPr="005B5625">
                    <w:rPr>
                      <w:rFonts w:ascii="Calibri" w:hAnsi="Calibri" w:cs="Arial"/>
                      <w:lang w:val="it-IT"/>
                    </w:rPr>
                    <w:t>1.4 Cheltuieli pentru relocarea/protec</w:t>
                  </w:r>
                  <w:r w:rsidRPr="005B5625">
                    <w:rPr>
                      <w:rFonts w:ascii="Calibri" w:hAnsi="Calibri" w:cs="Arial"/>
                      <w:lang w:val="en-GB"/>
                    </w:rPr>
                    <w:t>ția utilităților</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450"/>
              </w:trPr>
              <w:tc>
                <w:tcPr>
                  <w:tcW w:w="1726" w:type="pct"/>
                  <w:tcBorders>
                    <w:top w:val="nil"/>
                    <w:left w:val="single" w:sz="8" w:space="0" w:color="008080"/>
                    <w:bottom w:val="single" w:sz="4" w:space="0" w:color="008080"/>
                    <w:right w:val="nil"/>
                  </w:tcBorders>
                  <w:shd w:val="clear" w:color="auto" w:fill="auto"/>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Capitolul 2 Cheltuieli pentru asigurarea utilitaţilor necesare obiectivului de investiții - total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Capitolul 3 Cheltuieli pentru proiectare şi asistenţă tehnică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 xml:space="preserve">3.1 Studii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3.1.1 Studii de teren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3.1.2 Raport privind impactul asupra mediului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3.1.3 Alte studii specifice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lang w:val="it-IT"/>
                    </w:rPr>
                    <w:lastRenderedPageBreak/>
                    <w:t>3.2 Documentatii-suport și cheltuieli pentru obţinerea de avize, acorduri şi autorizaţii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3.3 Expertizare tehnică</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3.4 Certificarea performanței energetice și auditul energetic al clădirilor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rPr>
                    <w:t xml:space="preserve">3.5 Proiectare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3.5.1 Temă de proiectare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3.5.2 Studiu de prefezabilitate (N)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highlight w:val="darkGray"/>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highlight w:val="darkGray"/>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highlight w:val="darkGray"/>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highlight w:val="darkGray"/>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highlight w:val="darkGray"/>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highlight w:val="darkGray"/>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3.5.3 Studiu de fezabilitate/documentație de avizare a lucrărilor de intervenții și deviz general</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3.5.4 Documentațiile tehnice necesare în vederea obținerii avizelor/acordurilor/autorizațiilor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3.5.5 Verificarea tehnică de calitate a proiectului tehnic și a detaliilor  de execuție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3.5.6 Proiect tehnic și detalii de execuție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center"/>
                </w:tcPr>
                <w:p w:rsidR="009838A7" w:rsidRPr="005B5625" w:rsidRDefault="009838A7" w:rsidP="008176F3">
                  <w:pPr>
                    <w:rPr>
                      <w:rFonts w:ascii="Calibri" w:hAnsi="Calibri" w:cs="Arial"/>
                      <w:bCs/>
                    </w:rPr>
                  </w:pPr>
                  <w:r w:rsidRPr="005B5625">
                    <w:rPr>
                      <w:rFonts w:ascii="Calibri" w:hAnsi="Calibri" w:cs="Arial"/>
                      <w:lang w:val="pt-BR"/>
                    </w:rPr>
                    <w:t xml:space="preserve">3.6 Organizarea procedurilor de achiziţie </w:t>
                  </w:r>
                  <w:r w:rsidRPr="005B5625">
                    <w:rPr>
                      <w:rFonts w:ascii="Calibri" w:hAnsi="Calibri" w:cs="Arial"/>
                      <w:b/>
                      <w:bCs/>
                      <w:lang w:val="pt-BR"/>
                    </w:rPr>
                    <w:t>(N</w:t>
                  </w:r>
                  <w:r w:rsidRPr="005B5625">
                    <w:rPr>
                      <w:rFonts w:ascii="Calibri" w:hAnsi="Calibri" w:cs="Arial"/>
                      <w:lang w:val="pt-BR"/>
                    </w:rPr>
                    <w:t>)</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t xml:space="preserve">3.7 </w:t>
                  </w:r>
                  <w:r w:rsidRPr="005B5625">
                    <w:rPr>
                      <w:rFonts w:ascii="Calibri" w:hAnsi="Calibri" w:cs="Arial"/>
                    </w:rPr>
                    <w:t>Consultanţă</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Cs/>
                    </w:rPr>
                  </w:pPr>
                  <w:r w:rsidRPr="005B5625">
                    <w:rPr>
                      <w:rFonts w:ascii="Calibri" w:hAnsi="Calibri" w:cs="Arial"/>
                      <w:bCs/>
                    </w:rPr>
                    <w:lastRenderedPageBreak/>
                    <w:t>3.7.1 Managementul de proiect pentru obiectivul de investiții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480"/>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3.7.2 Auditul financiar (N)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Gray"/>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Gray"/>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highlight w:val="darkGray"/>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480"/>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3.8 Asistenţă tehnică</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pt-BR"/>
                    </w:rPr>
                  </w:pPr>
                  <w:r w:rsidRPr="005B5625">
                    <w:rPr>
                      <w:rFonts w:ascii="Calibri" w:hAnsi="Calibri" w:cs="Arial"/>
                      <w:lang w:val="pt-BR"/>
                    </w:rPr>
                    <w:t>3.8.1 asistență tehnică din partea proiectantului</w:t>
                  </w:r>
                </w:p>
              </w:tc>
              <w:tc>
                <w:tcPr>
                  <w:tcW w:w="600"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9838A7" w:rsidRPr="005B5625" w:rsidRDefault="009838A7" w:rsidP="008176F3">
                  <w:pPr>
                    <w:rPr>
                      <w:rFonts w:ascii="Calibri"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700" w:type="pct"/>
                  <w:tcBorders>
                    <w:top w:val="single" w:sz="4" w:space="0" w:color="008080"/>
                    <w:left w:val="nil"/>
                    <w:bottom w:val="single" w:sz="4" w:space="0" w:color="008080"/>
                    <w:right w:val="single" w:sz="4" w:space="0" w:color="008080"/>
                  </w:tcBorders>
                  <w:shd w:val="clear" w:color="auto" w:fill="339966"/>
                  <w:noWrap/>
                  <w:vAlign w:val="bottom"/>
                </w:tcPr>
                <w:p w:rsidR="009838A7" w:rsidRPr="005B5625" w:rsidRDefault="009838A7" w:rsidP="008176F3">
                  <w:pPr>
                    <w:rPr>
                      <w:rFonts w:ascii="Calibri"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637" w:type="pct"/>
                  <w:tcBorders>
                    <w:top w:val="single" w:sz="4" w:space="0" w:color="008080"/>
                    <w:left w:val="nil"/>
                    <w:bottom w:val="single" w:sz="4" w:space="0" w:color="008080"/>
                    <w:right w:val="single" w:sz="4" w:space="0" w:color="008080"/>
                  </w:tcBorders>
                  <w:shd w:val="clear" w:color="auto" w:fill="339966"/>
                  <w:noWrap/>
                  <w:vAlign w:val="bottom"/>
                </w:tcPr>
                <w:p w:rsidR="009838A7" w:rsidRPr="005B5625" w:rsidRDefault="009838A7" w:rsidP="008176F3">
                  <w:pPr>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pt-BR"/>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3.8.1.1 pe perioada de execuție a lucrărilor</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3.8.1.2 pentru participarea proiectantului la fazele incluse în programul de control al lucrărilor de execuție, avizat de către Inspectoratul de Stat în Construcții</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3.8.3 Dirigenție de șantier</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Capitolul 4 Cheltuieli pentru investiţia de bază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A Construcţii şi lucrări de intervenţii – total, din care: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4.1 Construcţii şi instalaţii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 xml:space="preserve">4.2 Montaj utilaje, echipamente  tehnologice și funcționale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lastRenderedPageBreak/>
                    <w:t xml:space="preserve">4.3 Utilaje şi echipamente tehnologice </w:t>
                  </w:r>
                  <w:r w:rsidRPr="005B5625">
                    <w:rPr>
                      <w:rFonts w:ascii="Calibri" w:hAnsi="Calibri" w:cs="Arial"/>
                    </w:rPr>
                    <w:t>și funcționale</w:t>
                  </w:r>
                  <w:r w:rsidRPr="005B5625">
                    <w:rPr>
                      <w:rFonts w:ascii="Calibri" w:hAnsi="Calibri" w:cs="Arial"/>
                      <w:lang w:val="it-IT"/>
                    </w:rPr>
                    <w:t xml:space="preserve"> care necesită montaj</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480"/>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 xml:space="preserve">4.4 Utilaje şi echipamente tehnologice </w:t>
                  </w:r>
                  <w:r w:rsidRPr="005B5625">
                    <w:rPr>
                      <w:rFonts w:ascii="Calibri" w:hAnsi="Calibri" w:cs="Arial"/>
                    </w:rPr>
                    <w:t xml:space="preserve">și funcționale </w:t>
                  </w:r>
                  <w:r w:rsidRPr="005B5625">
                    <w:rPr>
                      <w:rFonts w:ascii="Calibri" w:hAnsi="Calibri" w:cs="Arial"/>
                      <w:lang w:val="it-IT"/>
                    </w:rPr>
                    <w:t xml:space="preserve">care nu necesită montaj și  echipamente de transport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 xml:space="preserve">4.5 Dotări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4.6 Active necorporale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b/>
                    </w:rPr>
                  </w:pPr>
                  <w:r w:rsidRPr="005B5625">
                    <w:rPr>
                      <w:rFonts w:ascii="Calibri" w:eastAsia="Calibri" w:hAnsi="Calibri" w:cs="Calibri"/>
                      <w:b/>
                    </w:rPr>
                    <w:t>B - Cheltuieli pentru investitii în culturi/plantaţii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eastAsia="Calibri" w:hAnsi="Calibri" w:cs="Calibri"/>
                    </w:rPr>
                    <w:t>Subcapitol 1 - Lucrări de pregătire a terenului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eastAsia="Calibri" w:hAnsi="Calibri" w:cs="Calibri"/>
                    </w:rPr>
                    <w:t>Subcapitol 2 - Infiinţarea plantaţiei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eastAsia="Calibri" w:hAnsi="Calibri" w:cs="Calibri"/>
                    </w:rPr>
                  </w:pPr>
                  <w:r w:rsidRPr="005B5625">
                    <w:rPr>
                      <w:rFonts w:ascii="Calibri" w:eastAsia="Calibri" w:hAnsi="Calibri" w:cs="Calibri"/>
                    </w:rPr>
                    <w:t>Subcapitolul 3 – Întreţinere plantaţie în anul 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Yellow"/>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eastAsia="Calibri" w:hAnsi="Calibri" w:cs="Calibri"/>
                    </w:rPr>
                  </w:pPr>
                  <w:r w:rsidRPr="005B5625">
                    <w:rPr>
                      <w:rFonts w:ascii="Calibri" w:eastAsia="Calibri" w:hAnsi="Calibri" w:cs="Calibri"/>
                    </w:rPr>
                    <w:t>Subcapitolul 4 – Întreţinere plantaţie în anul II</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Yellow"/>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eastAsia="Calibri" w:hAnsi="Calibri" w:cs="Calibri"/>
                    </w:rPr>
                    <w:t>Subcapitol 5- Instalat sistem susţinere şi împrejmuire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single" w:sz="4" w:space="0" w:color="008080"/>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Capitolul 5 Alte cheltuieli - total, din care: </w:t>
                  </w:r>
                </w:p>
              </w:tc>
              <w:tc>
                <w:tcPr>
                  <w:tcW w:w="600"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388" w:type="pct"/>
                  <w:tcBorders>
                    <w:top w:val="single" w:sz="4" w:space="0" w:color="008080"/>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700" w:type="pct"/>
                  <w:tcBorders>
                    <w:top w:val="single" w:sz="4" w:space="0" w:color="008080"/>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413" w:type="pct"/>
                  <w:tcBorders>
                    <w:top w:val="single" w:sz="4" w:space="0" w:color="008080"/>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637" w:type="pct"/>
                  <w:tcBorders>
                    <w:top w:val="single" w:sz="4" w:space="0" w:color="008080"/>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single" w:sz="4" w:space="0" w:color="008080"/>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 xml:space="preserve">5.1 Organizare de şantier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pt-BR"/>
                    </w:rPr>
                  </w:pPr>
                  <w:r w:rsidRPr="005B5625">
                    <w:rPr>
                      <w:rFonts w:ascii="Calibri" w:hAnsi="Calibri" w:cs="Arial"/>
                      <w:lang w:val="pt-BR"/>
                    </w:rPr>
                    <w:t xml:space="preserve"> 5.1.1 lucrări de construcţii </w:t>
                  </w:r>
                  <w:r w:rsidRPr="005B5625">
                    <w:rPr>
                      <w:rFonts w:ascii="Calibri" w:hAnsi="Calibri" w:cs="Arial"/>
                      <w:b/>
                      <w:bCs/>
                      <w:lang w:val="pt-BR"/>
                    </w:rPr>
                    <w:t xml:space="preserve"> ş</w:t>
                  </w:r>
                  <w:r w:rsidRPr="005B5625">
                    <w:rPr>
                      <w:rFonts w:ascii="Calibri" w:hAnsi="Calibri" w:cs="Arial"/>
                      <w:lang w:val="pt-BR"/>
                    </w:rPr>
                    <w:t>i instalaţii aferente organizării de şantier</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pt-BR"/>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pt-BR"/>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lastRenderedPageBreak/>
                    <w:t>5.1.2 cheltuieli conexe organizării şantierului</w:t>
                  </w:r>
                  <w:r w:rsidRPr="005B5625">
                    <w:rPr>
                      <w:rFonts w:ascii="Calibri" w:hAnsi="Calibri" w:cs="Arial"/>
                      <w:b/>
                      <w:bCs/>
                      <w:lang w:val="it-IT"/>
                    </w:rPr>
                    <w:t xml:space="preserv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 Comisioane, cote, taxe, costul creditului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5.2.1 Comisioanele și dobânzile aferente creditului băncii finan</w:t>
                  </w:r>
                  <w:r w:rsidRPr="005B5625">
                    <w:rPr>
                      <w:rFonts w:ascii="Calibri" w:hAnsi="Calibri" w:cs="Arial"/>
                      <w:lang w:val="en-GB"/>
                    </w:rPr>
                    <w:t>ț</w:t>
                  </w:r>
                  <w:r w:rsidRPr="005B5625">
                    <w:rPr>
                      <w:rFonts w:ascii="Calibri" w:hAnsi="Calibri" w:cs="Arial"/>
                      <w:lang w:val="it-IT"/>
                    </w:rPr>
                    <w:t>atoare (N)</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5.2.2 Cota aferentă ISC pentru controlul calității lucrărilor de construcții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5.2.3 Cota aferentă ISC pentru controlul statului în amenajarea teritoriului, urbanism și pentru autorizarea lucrărilor de construcții</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5.2.4 Cota aferentă Casei sociale a Constructorilor- CSC (N)</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5.2.5 Taxe pentru acorduri, avixe conforme și autorizația de construire/desființare</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5.3 Cheltuieli diverse şi neprevăzute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it-IT"/>
                    </w:rPr>
                  </w:pPr>
                  <w:r w:rsidRPr="005B5625">
                    <w:rPr>
                      <w:rFonts w:ascii="Calibri" w:hAnsi="Calibri" w:cs="Arial"/>
                      <w:lang w:val="it-IT"/>
                    </w:rPr>
                    <w:t>5.4 Cheltuieli pentru informare și publicitate (N)</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Gray"/>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highlight w:val="darkGray"/>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highlight w:val="darkGray"/>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rPr>
                      <w:rFonts w:ascii="Calibri" w:hAnsi="Calibri" w:cs="Arial"/>
                      <w:b/>
                      <w:bCs/>
                      <w:lang w:val="it-IT"/>
                    </w:rPr>
                  </w:pPr>
                  <w:r w:rsidRPr="005B5625">
                    <w:rPr>
                      <w:rFonts w:ascii="Calibri" w:hAnsi="Calibri" w:cs="Arial"/>
                      <w:b/>
                      <w:bCs/>
                      <w:lang w:val="it-IT"/>
                    </w:rPr>
                    <w:t xml:space="preserve"> Capitolul 6 Cheltuieli pentru probe tehnologice și teste - total, din care: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lang w:val="it-IT"/>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lang w:val="it-IT"/>
                    </w:rPr>
                  </w:pPr>
                </w:p>
              </w:tc>
            </w:tr>
            <w:tr w:rsidR="009838A7" w:rsidRPr="006C31E0" w:rsidTr="008176F3">
              <w:trPr>
                <w:trHeight w:val="255"/>
              </w:trPr>
              <w:tc>
                <w:tcPr>
                  <w:tcW w:w="1726" w:type="pct"/>
                  <w:tcBorders>
                    <w:top w:val="nil"/>
                    <w:left w:val="single" w:sz="8" w:space="0" w:color="008080"/>
                    <w:bottom w:val="single" w:sz="4" w:space="0" w:color="008080"/>
                    <w:right w:val="nil"/>
                  </w:tcBorders>
                  <w:vAlign w:val="center"/>
                </w:tcPr>
                <w:p w:rsidR="009838A7" w:rsidRPr="005B5625" w:rsidRDefault="009838A7" w:rsidP="008176F3">
                  <w:pPr>
                    <w:rPr>
                      <w:rFonts w:ascii="Calibri" w:hAnsi="Calibri" w:cs="Arial"/>
                      <w:lang w:val="pt-BR"/>
                    </w:rPr>
                  </w:pPr>
                  <w:r w:rsidRPr="005B5625">
                    <w:rPr>
                      <w:rFonts w:ascii="Calibri" w:hAnsi="Calibri" w:cs="Arial"/>
                      <w:lang w:val="pt-BR"/>
                    </w:rPr>
                    <w:t xml:space="preserve">6.1 Pregătirea personalului de exploatare </w:t>
                  </w:r>
                  <w:r w:rsidRPr="005B5625">
                    <w:rPr>
                      <w:rFonts w:ascii="Calibri" w:hAnsi="Calibri" w:cs="Arial"/>
                      <w:b/>
                      <w:bCs/>
                      <w:lang w:val="pt-BR"/>
                    </w:rPr>
                    <w:t>(N)</w:t>
                  </w:r>
                </w:p>
              </w:tc>
              <w:tc>
                <w:tcPr>
                  <w:tcW w:w="600" w:type="pct"/>
                  <w:tcBorders>
                    <w:top w:val="nil"/>
                    <w:left w:val="single" w:sz="8" w:space="0" w:color="008080"/>
                    <w:bottom w:val="single" w:sz="4" w:space="0" w:color="008080"/>
                    <w:right w:val="single" w:sz="4" w:space="0" w:color="008080"/>
                  </w:tcBorders>
                  <w:shd w:val="clear" w:color="auto" w:fill="00B050"/>
                  <w:noWrap/>
                  <w:vAlign w:val="bottom"/>
                </w:tcPr>
                <w:p w:rsidR="009838A7" w:rsidRPr="005B5625" w:rsidRDefault="009838A7" w:rsidP="008176F3">
                  <w:pPr>
                    <w:rPr>
                      <w:rFonts w:ascii="Calibri" w:hAnsi="Calibri" w:cs="Arial"/>
                      <w:lang w:val="pt-BR"/>
                    </w:rPr>
                  </w:pPr>
                </w:p>
              </w:tc>
              <w:tc>
                <w:tcPr>
                  <w:tcW w:w="388" w:type="pct"/>
                  <w:tcBorders>
                    <w:top w:val="nil"/>
                    <w:left w:val="nil"/>
                    <w:bottom w:val="single" w:sz="4" w:space="0" w:color="008080"/>
                    <w:right w:val="single" w:sz="8" w:space="0" w:color="008080"/>
                  </w:tcBorders>
                  <w:noWrap/>
                  <w:vAlign w:val="center"/>
                </w:tcPr>
                <w:p w:rsidR="009838A7" w:rsidRPr="005B5625" w:rsidRDefault="009838A7" w:rsidP="008176F3">
                  <w:pPr>
                    <w:jc w:val="right"/>
                    <w:rPr>
                      <w:rFonts w:ascii="Calibri" w:hAnsi="Calibri" w:cs="Arial"/>
                      <w:lang w:val="pt-BR"/>
                    </w:rPr>
                  </w:pPr>
                </w:p>
              </w:tc>
              <w:tc>
                <w:tcPr>
                  <w:tcW w:w="700" w:type="pct"/>
                  <w:tcBorders>
                    <w:top w:val="nil"/>
                    <w:left w:val="nil"/>
                    <w:bottom w:val="single" w:sz="4" w:space="0" w:color="008080"/>
                    <w:right w:val="single" w:sz="4" w:space="0" w:color="008080"/>
                  </w:tcBorders>
                  <w:shd w:val="clear" w:color="auto" w:fill="00B050"/>
                  <w:noWrap/>
                  <w:vAlign w:val="bottom"/>
                </w:tcPr>
                <w:p w:rsidR="009838A7" w:rsidRPr="005B5625" w:rsidRDefault="009838A7" w:rsidP="008176F3">
                  <w:pPr>
                    <w:rPr>
                      <w:rFonts w:ascii="Calibri" w:hAnsi="Calibri" w:cs="Arial"/>
                      <w:lang w:val="pt-BR"/>
                    </w:rPr>
                  </w:pPr>
                </w:p>
              </w:tc>
              <w:tc>
                <w:tcPr>
                  <w:tcW w:w="413" w:type="pct"/>
                  <w:tcBorders>
                    <w:top w:val="nil"/>
                    <w:left w:val="nil"/>
                    <w:bottom w:val="single" w:sz="4" w:space="0" w:color="008080"/>
                    <w:right w:val="single" w:sz="8" w:space="0" w:color="008080"/>
                  </w:tcBorders>
                  <w:noWrap/>
                  <w:vAlign w:val="center"/>
                </w:tcPr>
                <w:p w:rsidR="009838A7" w:rsidRPr="005B5625" w:rsidRDefault="009838A7" w:rsidP="008176F3">
                  <w:pPr>
                    <w:jc w:val="right"/>
                    <w:rPr>
                      <w:rFonts w:ascii="Calibri" w:hAnsi="Calibri" w:cs="Arial"/>
                      <w:lang w:val="pt-BR"/>
                    </w:rPr>
                  </w:pPr>
                </w:p>
              </w:tc>
              <w:tc>
                <w:tcPr>
                  <w:tcW w:w="637" w:type="pct"/>
                  <w:tcBorders>
                    <w:top w:val="nil"/>
                    <w:left w:val="nil"/>
                    <w:bottom w:val="single" w:sz="4" w:space="0" w:color="008080"/>
                    <w:right w:val="single" w:sz="4" w:space="0" w:color="008080"/>
                  </w:tcBorders>
                  <w:shd w:val="clear" w:color="auto" w:fill="00B050"/>
                  <w:noWrap/>
                  <w:vAlign w:val="bottom"/>
                </w:tcPr>
                <w:p w:rsidR="009838A7" w:rsidRPr="005B5625" w:rsidRDefault="009838A7" w:rsidP="008176F3">
                  <w:pPr>
                    <w:rPr>
                      <w:rFonts w:ascii="Calibri" w:hAnsi="Calibri" w:cs="Arial"/>
                      <w:lang w:val="pt-BR"/>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pt-BR"/>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lang w:val="fr-FR"/>
                    </w:rPr>
                  </w:pPr>
                  <w:r w:rsidRPr="005B5625">
                    <w:rPr>
                      <w:rFonts w:ascii="Calibri" w:hAnsi="Calibri" w:cs="Arial"/>
                      <w:lang w:val="fr-FR"/>
                    </w:rPr>
                    <w:lastRenderedPageBreak/>
                    <w:t>6.2 Probe tehnologice și teste</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fr-FR"/>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fr-FR"/>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lang w:val="fr-FR"/>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lang w:val="fr-FR"/>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lang w:val="fr-FR"/>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lang w:val="fr-FR"/>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 xml:space="preserve">TOTAL    </w:t>
                  </w:r>
                </w:p>
              </w:tc>
              <w:tc>
                <w:tcPr>
                  <w:tcW w:w="600" w:type="pct"/>
                  <w:tcBorders>
                    <w:top w:val="nil"/>
                    <w:left w:val="single" w:sz="8" w:space="0" w:color="008080"/>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center"/>
                </w:tcPr>
                <w:p w:rsidR="009838A7" w:rsidRPr="005B5625" w:rsidRDefault="009838A7" w:rsidP="008176F3">
                  <w:pPr>
                    <w:jc w:val="right"/>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vAlign w:val="center"/>
                </w:tcPr>
                <w:p w:rsidR="009838A7" w:rsidRPr="005B5625" w:rsidRDefault="009838A7" w:rsidP="008176F3">
                  <w:pPr>
                    <w:rPr>
                      <w:rFonts w:ascii="Calibri" w:hAnsi="Calibri" w:cs="Arial"/>
                    </w:rPr>
                  </w:pPr>
                  <w:r w:rsidRPr="005B5625">
                    <w:rPr>
                      <w:rFonts w:ascii="Calibri" w:hAnsi="Calibri" w:cs="Arial"/>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 xml:space="preserve"> ACTUALIZARE Cheltuieli Eligibile (max 5%)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TOTAL GENERAL CU ACTUALIZARE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 xml:space="preserve"> Valoare TVA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jc w:val="right"/>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jc w:val="right"/>
                    <w:rPr>
                      <w:rFonts w:ascii="Calibri" w:hAnsi="Calibri" w:cs="Arial"/>
                      <w:b/>
                      <w:bCs/>
                    </w:rPr>
                  </w:pPr>
                </w:p>
              </w:tc>
            </w:tr>
            <w:tr w:rsidR="009838A7" w:rsidRPr="006C31E0" w:rsidTr="008176F3">
              <w:trPr>
                <w:trHeight w:val="255"/>
              </w:trPr>
              <w:tc>
                <w:tcPr>
                  <w:tcW w:w="1726" w:type="pct"/>
                  <w:tcBorders>
                    <w:top w:val="nil"/>
                    <w:left w:val="single" w:sz="8" w:space="0" w:color="008080"/>
                    <w:bottom w:val="single" w:sz="4"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 </w:t>
                  </w:r>
                </w:p>
              </w:tc>
              <w:tc>
                <w:tcPr>
                  <w:tcW w:w="600" w:type="pct"/>
                  <w:tcBorders>
                    <w:top w:val="nil"/>
                    <w:left w:val="single" w:sz="8" w:space="0" w:color="008080"/>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388"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700"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413"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c>
                <w:tcPr>
                  <w:tcW w:w="637" w:type="pct"/>
                  <w:tcBorders>
                    <w:top w:val="nil"/>
                    <w:left w:val="nil"/>
                    <w:bottom w:val="single" w:sz="4" w:space="0" w:color="008080"/>
                    <w:right w:val="single" w:sz="4" w:space="0" w:color="008080"/>
                  </w:tcBorders>
                  <w:shd w:val="clear" w:color="auto" w:fill="auto"/>
                  <w:noWrap/>
                  <w:vAlign w:val="bottom"/>
                </w:tcPr>
                <w:p w:rsidR="009838A7" w:rsidRPr="005B5625" w:rsidRDefault="009838A7" w:rsidP="008176F3">
                  <w:pPr>
                    <w:rPr>
                      <w:rFonts w:ascii="Calibri" w:hAnsi="Calibri" w:cs="Arial"/>
                      <w:b/>
                      <w:bCs/>
                    </w:rPr>
                  </w:pPr>
                </w:p>
              </w:tc>
              <w:tc>
                <w:tcPr>
                  <w:tcW w:w="536" w:type="pct"/>
                  <w:tcBorders>
                    <w:top w:val="nil"/>
                    <w:left w:val="nil"/>
                    <w:bottom w:val="single" w:sz="4" w:space="0" w:color="008080"/>
                    <w:right w:val="single" w:sz="8" w:space="0" w:color="008080"/>
                  </w:tcBorders>
                  <w:shd w:val="clear" w:color="auto" w:fill="auto"/>
                  <w:noWrap/>
                  <w:vAlign w:val="bottom"/>
                </w:tcPr>
                <w:p w:rsidR="009838A7" w:rsidRPr="005B5625" w:rsidRDefault="009838A7" w:rsidP="008176F3">
                  <w:pPr>
                    <w:rPr>
                      <w:rFonts w:ascii="Calibri" w:hAnsi="Calibri" w:cs="Arial"/>
                      <w:b/>
                      <w:bCs/>
                    </w:rPr>
                  </w:pPr>
                </w:p>
              </w:tc>
            </w:tr>
            <w:tr w:rsidR="009838A7" w:rsidRPr="006C31E0" w:rsidTr="008176F3">
              <w:trPr>
                <w:trHeight w:val="270"/>
              </w:trPr>
              <w:tc>
                <w:tcPr>
                  <w:tcW w:w="1726" w:type="pct"/>
                  <w:tcBorders>
                    <w:top w:val="nil"/>
                    <w:left w:val="single" w:sz="8" w:space="0" w:color="008080"/>
                    <w:bottom w:val="single" w:sz="8" w:space="0" w:color="008080"/>
                    <w:right w:val="nil"/>
                  </w:tcBorders>
                  <w:shd w:val="clear" w:color="auto" w:fill="auto"/>
                  <w:noWrap/>
                  <w:vAlign w:val="bottom"/>
                </w:tcPr>
                <w:p w:rsidR="009838A7" w:rsidRPr="005B5625" w:rsidRDefault="009838A7" w:rsidP="008176F3">
                  <w:pPr>
                    <w:jc w:val="center"/>
                    <w:rPr>
                      <w:rFonts w:ascii="Calibri" w:hAnsi="Calibri" w:cs="Arial"/>
                      <w:b/>
                      <w:bCs/>
                    </w:rPr>
                  </w:pPr>
                  <w:r w:rsidRPr="005B5625">
                    <w:rPr>
                      <w:rFonts w:ascii="Calibri" w:hAnsi="Calibri" w:cs="Arial"/>
                      <w:b/>
                      <w:bCs/>
                    </w:rPr>
                    <w:t xml:space="preserve"> TOTAL GENERAL inclusiv TVA </w:t>
                  </w:r>
                </w:p>
              </w:tc>
              <w:tc>
                <w:tcPr>
                  <w:tcW w:w="988"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9838A7" w:rsidRPr="005B5625" w:rsidRDefault="009838A7" w:rsidP="008176F3">
                  <w:pPr>
                    <w:jc w:val="center"/>
                    <w:rPr>
                      <w:rFonts w:ascii="Calibri" w:hAnsi="Calibri" w:cs="Arial"/>
                      <w:b/>
                      <w:bCs/>
                    </w:rPr>
                  </w:pPr>
                </w:p>
              </w:tc>
              <w:tc>
                <w:tcPr>
                  <w:tcW w:w="1113" w:type="pct"/>
                  <w:gridSpan w:val="2"/>
                  <w:tcBorders>
                    <w:top w:val="single" w:sz="4" w:space="0" w:color="008080"/>
                    <w:left w:val="nil"/>
                    <w:bottom w:val="single" w:sz="8" w:space="0" w:color="008080"/>
                    <w:right w:val="single" w:sz="8" w:space="0" w:color="008080"/>
                  </w:tcBorders>
                  <w:shd w:val="clear" w:color="auto" w:fill="auto"/>
                  <w:noWrap/>
                  <w:vAlign w:val="bottom"/>
                </w:tcPr>
                <w:p w:rsidR="009838A7" w:rsidRPr="005B5625" w:rsidRDefault="009838A7" w:rsidP="008176F3">
                  <w:pPr>
                    <w:jc w:val="center"/>
                    <w:rPr>
                      <w:rFonts w:ascii="Calibri" w:hAnsi="Calibri" w:cs="Arial"/>
                      <w:b/>
                      <w:bCs/>
                    </w:rPr>
                  </w:pPr>
                </w:p>
              </w:tc>
              <w:tc>
                <w:tcPr>
                  <w:tcW w:w="1173" w:type="pct"/>
                  <w:gridSpan w:val="2"/>
                  <w:tcBorders>
                    <w:top w:val="single" w:sz="4" w:space="0" w:color="008080"/>
                    <w:left w:val="nil"/>
                    <w:bottom w:val="single" w:sz="8" w:space="0" w:color="008080"/>
                    <w:right w:val="single" w:sz="8" w:space="0" w:color="008080"/>
                  </w:tcBorders>
                  <w:shd w:val="clear" w:color="auto" w:fill="auto"/>
                  <w:noWrap/>
                  <w:vAlign w:val="bottom"/>
                </w:tcPr>
                <w:p w:rsidR="009838A7" w:rsidRPr="005B5625" w:rsidRDefault="009838A7" w:rsidP="008176F3">
                  <w:pPr>
                    <w:jc w:val="center"/>
                    <w:rPr>
                      <w:rFonts w:ascii="Calibri" w:hAnsi="Calibri" w:cs="Arial"/>
                      <w:b/>
                      <w:bCs/>
                    </w:rPr>
                  </w:pPr>
                </w:p>
              </w:tc>
            </w:tr>
          </w:tbl>
          <w:p w:rsidR="009838A7" w:rsidRPr="005B5625" w:rsidRDefault="009838A7" w:rsidP="009838A7">
            <w:pPr>
              <w:rPr>
                <w:rFonts w:ascii="Calibri" w:hAnsi="Calibri" w:cs="Arial"/>
                <w:b/>
                <w:i/>
                <w:iCs/>
              </w:rPr>
            </w:pPr>
          </w:p>
          <w:p w:rsidR="009838A7" w:rsidRPr="005B5625" w:rsidRDefault="009838A7" w:rsidP="009838A7">
            <w:pPr>
              <w:rPr>
                <w:rFonts w:ascii="Calibri" w:hAnsi="Calibri" w:cs="Arial"/>
                <w:b/>
                <w:i/>
                <w:iCs/>
                <w:caps/>
                <w:u w:val="single"/>
              </w:rPr>
            </w:pPr>
            <w:r w:rsidRPr="005B5625">
              <w:rPr>
                <w:rFonts w:ascii="Calibri" w:hAnsi="Calibri" w:cs="Arial"/>
                <w:b/>
                <w:i/>
                <w:iCs/>
              </w:rPr>
              <w:t>Toate costurile vor fi exprimate în Euro, şi se vor baza pe devizul general din Studiul de fezabilitate (întocmit în Euro)</w:t>
            </w:r>
          </w:p>
          <w:p w:rsidR="009838A7" w:rsidRDefault="009838A7" w:rsidP="009838A7">
            <w:pPr>
              <w:spacing w:before="0"/>
              <w:ind w:hanging="120"/>
              <w:jc w:val="left"/>
              <w:rPr>
                <w:rFonts w:ascii="Calibri" w:eastAsia="Times New Roman" w:hAnsi="Calibri" w:cs="Arial"/>
                <w:b/>
                <w:lang w:val="pt-BR"/>
              </w:rPr>
            </w:pPr>
            <w:r w:rsidRPr="005B5625">
              <w:rPr>
                <w:rFonts w:ascii="Calibri" w:hAnsi="Calibri" w:cs="Arial"/>
              </w:rPr>
              <w:t xml:space="preserve">1 Euro = ………..LEI </w:t>
            </w:r>
            <w:r w:rsidRPr="005B5625">
              <w:rPr>
                <w:rFonts w:ascii="Calibri" w:eastAsia="Arial Unicode MS" w:hAnsi="Calibri" w:cs="Arial"/>
              </w:rPr>
              <w:t>(</w:t>
            </w:r>
            <w:r w:rsidRPr="005B5625">
              <w:rPr>
                <w:rFonts w:ascii="Calibri" w:hAnsi="Calibri" w:cs="Arial"/>
              </w:rPr>
              <w:t xml:space="preserve">Rata de conversie între Euro şi moneda naţională pentru România este cea publicată de Banca Central Europeană pe Internet la adresa : 1 Euro = ………..LEI </w:t>
            </w:r>
            <w:r w:rsidRPr="005B5625">
              <w:rPr>
                <w:rFonts w:ascii="Calibri" w:eastAsia="Arial Unicode MS" w:hAnsi="Calibri" w:cs="Arial"/>
              </w:rPr>
              <w:t>(</w:t>
            </w:r>
            <w:r w:rsidRPr="005B5625">
              <w:rPr>
                <w:rFonts w:ascii="Calibri" w:hAnsi="Calibri" w:cs="Arial"/>
              </w:rPr>
              <w:t>Rata de conversie între Euro şi moneda naţională pentru România este cea publicată de Banca Central Europeană pe Internet la adresa : &lt;http://www.ecb.int/index.html&gt;</w:t>
            </w:r>
            <w:r w:rsidRPr="005B5625">
              <w:rPr>
                <w:rFonts w:ascii="Calibri" w:eastAsia="Arial Unicode MS" w:hAnsi="Calibri" w:cs="Arial"/>
              </w:rPr>
              <w:t>la data întocmirii Studiului de fezabilitate)</w:t>
            </w:r>
          </w:p>
          <w:p w:rsidR="0009644E" w:rsidRDefault="0009644E" w:rsidP="00C02392">
            <w:pPr>
              <w:spacing w:before="0"/>
              <w:ind w:hanging="120"/>
              <w:jc w:val="left"/>
              <w:rPr>
                <w:rFonts w:ascii="Calibri" w:eastAsia="Times New Roman" w:hAnsi="Calibri" w:cs="Arial"/>
                <w:b/>
                <w:lang w:val="pt-BR"/>
              </w:rPr>
            </w:pPr>
          </w:p>
          <w:p w:rsidR="00CB6C2C" w:rsidRPr="00CB6C2C" w:rsidRDefault="00CB6C2C" w:rsidP="00E404FC">
            <w:pPr>
              <w:spacing w:before="0"/>
              <w:ind w:hanging="120"/>
              <w:jc w:val="left"/>
              <w:rPr>
                <w:rFonts w:ascii="Calibri" w:eastAsia="Times New Roman" w:hAnsi="Calibri" w:cs="Arial"/>
                <w:b/>
                <w:lang w:val="pt-BR"/>
              </w:rPr>
            </w:pPr>
            <w:r w:rsidRPr="00CB6C2C">
              <w:rPr>
                <w:rFonts w:ascii="Calibri" w:eastAsia="Times New Roman" w:hAnsi="Calibri" w:cs="Arial"/>
                <w:b/>
                <w:lang w:val="pt-BR"/>
              </w:rPr>
              <w:t>Buget indicativ centralizator (Euro) conform HG 907/2016</w:t>
            </w:r>
          </w:p>
          <w:p w:rsidR="00CB6C2C" w:rsidRPr="00CB6C2C" w:rsidRDefault="00CB6C2C" w:rsidP="00C02392">
            <w:pPr>
              <w:spacing w:before="0"/>
              <w:ind w:left="3600" w:right="875" w:firstLine="720"/>
              <w:jc w:val="right"/>
              <w:rPr>
                <w:rFonts w:ascii="Calibri" w:eastAsia="Times New Roman" w:hAnsi="Calibri" w:cs="Arial"/>
                <w:lang w:val="pt-BR"/>
              </w:rPr>
            </w:pPr>
            <w:r w:rsidRPr="00CB6C2C">
              <w:rPr>
                <w:rFonts w:ascii="Calibri" w:eastAsia="Times New Roman" w:hAnsi="Calibri" w:cs="Arial"/>
                <w:lang w:val="pt-BR"/>
              </w:rPr>
              <w:t>S-a utilizat cursul de transformare                             1 Euro = ……………Lei</w:t>
            </w:r>
          </w:p>
          <w:p w:rsidR="00CB6C2C" w:rsidRPr="00CB6C2C" w:rsidRDefault="00CB6C2C" w:rsidP="00C02392">
            <w:pPr>
              <w:spacing w:before="0"/>
              <w:ind w:left="6120" w:right="875"/>
              <w:jc w:val="right"/>
              <w:rPr>
                <w:rFonts w:ascii="Calibri" w:eastAsia="Times New Roman" w:hAnsi="Calibri" w:cs="Arial"/>
                <w:lang w:val="pt-BR"/>
              </w:rPr>
            </w:pPr>
            <w:r w:rsidRPr="00CB6C2C">
              <w:rPr>
                <w:rFonts w:ascii="Calibri" w:eastAsia="Times New Roman" w:hAnsi="Calibri" w:cs="Arial"/>
                <w:lang w:val="pt-BR"/>
              </w:rPr>
              <w:t>din data de:____/_____/__________</w:t>
            </w:r>
          </w:p>
          <w:p w:rsidR="00CB6C2C" w:rsidRPr="00CB6C2C" w:rsidRDefault="00CB6C2C" w:rsidP="00C02392">
            <w:pPr>
              <w:spacing w:before="0"/>
              <w:ind w:right="875"/>
              <w:jc w:val="right"/>
              <w:rPr>
                <w:rFonts w:ascii="Calibri" w:eastAsia="Times New Roman" w:hAnsi="Calibri" w:cs="Arial"/>
              </w:rPr>
            </w:pPr>
            <w:r w:rsidRPr="00CB6C2C">
              <w:rPr>
                <w:rFonts w:ascii="Calibri" w:eastAsia="Times New Roman" w:hAnsi="Calibri" w:cs="Arial"/>
              </w:rPr>
              <w:t>Euro</w:t>
            </w:r>
          </w:p>
          <w:tbl>
            <w:tblPr>
              <w:tblW w:w="14731" w:type="dxa"/>
              <w:tblInd w:w="1" w:type="dxa"/>
              <w:tblLayout w:type="fixed"/>
              <w:tblLook w:val="0000" w:firstRow="0" w:lastRow="0" w:firstColumn="0" w:lastColumn="0" w:noHBand="0" w:noVBand="0"/>
            </w:tblPr>
            <w:tblGrid>
              <w:gridCol w:w="5029"/>
              <w:gridCol w:w="1747"/>
              <w:gridCol w:w="1131"/>
              <w:gridCol w:w="2039"/>
              <w:gridCol w:w="1205"/>
              <w:gridCol w:w="1856"/>
              <w:gridCol w:w="1724"/>
            </w:tblGrid>
            <w:tr w:rsidR="00CB6C2C" w:rsidRPr="00CB6C2C" w:rsidTr="00CB6C2C">
              <w:trPr>
                <w:trHeight w:val="300"/>
              </w:trPr>
              <w:tc>
                <w:tcPr>
                  <w:tcW w:w="1707" w:type="pct"/>
                  <w:tcBorders>
                    <w:top w:val="single" w:sz="8"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lastRenderedPageBreak/>
                    <w:t xml:space="preserve">  Buget Indicativ al Proiectului (Valori fără TVA ) </w:t>
                  </w:r>
                </w:p>
              </w:tc>
              <w:tc>
                <w:tcPr>
                  <w:tcW w:w="977" w:type="pct"/>
                  <w:gridSpan w:val="2"/>
                  <w:vMerge w:val="restart"/>
                  <w:tcBorders>
                    <w:top w:val="single" w:sz="8" w:space="0" w:color="008080"/>
                    <w:left w:val="single" w:sz="8" w:space="0" w:color="008080"/>
                    <w:bottom w:val="single" w:sz="8"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it-IT"/>
                    </w:rPr>
                  </w:pPr>
                  <w:r w:rsidRPr="00CB6C2C">
                    <w:rPr>
                      <w:rFonts w:ascii="Calibri" w:eastAsia="Times New Roman" w:hAnsi="Calibri" w:cs="Arial"/>
                      <w:b/>
                      <w:bCs/>
                      <w:lang w:val="it-IT"/>
                    </w:rPr>
                    <w:t>Cheltuieli conform Cererii de finanţare</w:t>
                  </w:r>
                </w:p>
              </w:tc>
              <w:tc>
                <w:tcPr>
                  <w:tcW w:w="2316" w:type="pct"/>
                  <w:gridSpan w:val="4"/>
                  <w:tcBorders>
                    <w:top w:val="single" w:sz="8" w:space="0" w:color="008080"/>
                    <w:left w:val="nil"/>
                    <w:bottom w:val="single" w:sz="8" w:space="0" w:color="008080"/>
                    <w:right w:val="single" w:sz="8" w:space="0" w:color="008080"/>
                  </w:tcBorders>
                  <w:shd w:val="clear" w:color="auto" w:fill="auto"/>
                  <w:vAlign w:val="center"/>
                </w:tcPr>
                <w:p w:rsidR="00CB6C2C" w:rsidRPr="00CB6C2C" w:rsidRDefault="00CB6C2C" w:rsidP="001E76CB">
                  <w:pPr>
                    <w:spacing w:before="0"/>
                    <w:ind w:right="-108"/>
                    <w:jc w:val="center"/>
                    <w:rPr>
                      <w:rFonts w:ascii="Calibri" w:eastAsia="Times New Roman" w:hAnsi="Calibri" w:cs="Arial"/>
                      <w:b/>
                      <w:bCs/>
                      <w:lang w:val="en-US"/>
                    </w:rPr>
                  </w:pPr>
                  <w:r w:rsidRPr="00CB6C2C">
                    <w:rPr>
                      <w:rFonts w:ascii="Calibri" w:eastAsia="Times New Roman" w:hAnsi="Calibri" w:cs="Arial"/>
                      <w:b/>
                      <w:bCs/>
                      <w:lang w:val="en-US"/>
                    </w:rPr>
                    <w:t xml:space="preserve">Verificare </w:t>
                  </w:r>
                  <w:r w:rsidR="00FE6265" w:rsidRPr="00FE6265">
                    <w:rPr>
                      <w:rFonts w:ascii="Calibri" w:eastAsia="Times New Roman" w:hAnsi="Calibri" w:cs="Arial"/>
                      <w:b/>
                    </w:rPr>
                    <w:t xml:space="preserve">GAL </w:t>
                  </w:r>
                  <w:r w:rsidR="001E76CB">
                    <w:rPr>
                      <w:rFonts w:ascii="Calibri" w:eastAsia="Times New Roman" w:hAnsi="Calibri" w:cs="Arial"/>
                      <w:b/>
                      <w:bCs/>
                      <w:lang w:val="en-US"/>
                    </w:rPr>
                    <w:t>Tinutul Vinului</w:t>
                  </w:r>
                </w:p>
              </w:tc>
            </w:tr>
            <w:tr w:rsidR="00CB6C2C" w:rsidRPr="00CB6C2C" w:rsidTr="00CB6C2C">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Denumirea capitolelor de cheltuieli</w:t>
                  </w:r>
                </w:p>
              </w:tc>
              <w:tc>
                <w:tcPr>
                  <w:tcW w:w="977" w:type="pct"/>
                  <w:gridSpan w:val="2"/>
                  <w:vMerge/>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left"/>
                    <w:rPr>
                      <w:rFonts w:ascii="Calibri" w:eastAsia="Times New Roman" w:hAnsi="Calibri" w:cs="Arial"/>
                      <w:b/>
                      <w:bCs/>
                      <w:lang w:val="en-US"/>
                    </w:rPr>
                  </w:pPr>
                </w:p>
              </w:tc>
              <w:tc>
                <w:tcPr>
                  <w:tcW w:w="1101" w:type="pct"/>
                  <w:gridSpan w:val="2"/>
                  <w:tcBorders>
                    <w:top w:val="single" w:sz="8" w:space="0" w:color="008080"/>
                    <w:left w:val="single" w:sz="8" w:space="0" w:color="008080"/>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Cheltuieli conform SF</w:t>
                  </w:r>
                </w:p>
              </w:tc>
              <w:tc>
                <w:tcPr>
                  <w:tcW w:w="1215" w:type="pct"/>
                  <w:gridSpan w:val="2"/>
                  <w:tcBorders>
                    <w:top w:val="single" w:sz="4" w:space="0" w:color="008080"/>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Diferenţe faţă de Cererea de finanţare</w:t>
                  </w:r>
                </w:p>
              </w:tc>
            </w:tr>
            <w:tr w:rsidR="00CB6C2C" w:rsidRPr="00CB6C2C" w:rsidTr="00F742A9">
              <w:trPr>
                <w:trHeight w:val="31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pt-BR"/>
                    </w:rPr>
                  </w:pPr>
                  <w:r w:rsidRPr="00CB6C2C">
                    <w:rPr>
                      <w:rFonts w:ascii="Calibri" w:eastAsia="Times New Roman" w:hAnsi="Calibri" w:cs="Arial"/>
                      <w:b/>
                      <w:bCs/>
                      <w:lang w:val="pt-BR"/>
                    </w:rPr>
                    <w:t> </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E</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N</w:t>
                  </w: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1</w:t>
                  </w:r>
                </w:p>
              </w:tc>
              <w:tc>
                <w:tcPr>
                  <w:tcW w:w="593" w:type="pct"/>
                  <w:tcBorders>
                    <w:top w:val="nil"/>
                    <w:left w:val="single" w:sz="8" w:space="0" w:color="008080"/>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384"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92"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409"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c>
                <w:tcPr>
                  <w:tcW w:w="630" w:type="pct"/>
                  <w:tcBorders>
                    <w:top w:val="nil"/>
                    <w:left w:val="nil"/>
                    <w:bottom w:val="single" w:sz="4" w:space="0" w:color="008080"/>
                    <w:right w:val="single" w:sz="4"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2</w:t>
                  </w:r>
                </w:p>
              </w:tc>
              <w:tc>
                <w:tcPr>
                  <w:tcW w:w="585" w:type="pct"/>
                  <w:tcBorders>
                    <w:top w:val="nil"/>
                    <w:left w:val="nil"/>
                    <w:bottom w:val="single" w:sz="4" w:space="0" w:color="008080"/>
                    <w:right w:val="single" w:sz="8" w:space="0" w:color="008080"/>
                  </w:tcBorders>
                  <w:shd w:val="clear" w:color="auto" w:fill="auto"/>
                  <w:vAlign w:val="center"/>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3</w:t>
                  </w: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1 Cheltuieli pentru obţinerea şi amenajarea terenului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1.1Cheltuieli pentru obţinerea  terenului </w:t>
                  </w:r>
                  <w:r w:rsidRPr="00CB6C2C">
                    <w:rPr>
                      <w:rFonts w:ascii="Calibri" w:eastAsia="Times New Roman" w:hAnsi="Calibri" w:cs="Arial"/>
                      <w:b/>
                      <w:lang w:val="en-US"/>
                    </w:rPr>
                    <w:t>(N)</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1.2 Cheltuieli pentru amenajarea terenului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1.3 Amenajări pentru  protecţia mediului şi aducerea terenului la starea iniţială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GB"/>
                    </w:rPr>
                  </w:pPr>
                  <w:r w:rsidRPr="00CB6C2C">
                    <w:rPr>
                      <w:rFonts w:ascii="Calibri" w:eastAsia="Times New Roman" w:hAnsi="Calibri" w:cs="Arial"/>
                      <w:lang w:val="it-IT"/>
                    </w:rPr>
                    <w:t>1.4 Cheltuieli pentru relocarea/protec</w:t>
                  </w:r>
                  <w:r w:rsidRPr="00CB6C2C">
                    <w:rPr>
                      <w:rFonts w:ascii="Calibri" w:eastAsia="Times New Roman" w:hAnsi="Calibri" w:cs="Arial"/>
                      <w:lang w:val="en-GB"/>
                    </w:rPr>
                    <w:t>ția utilităților</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450"/>
              </w:trPr>
              <w:tc>
                <w:tcPr>
                  <w:tcW w:w="1707" w:type="pct"/>
                  <w:tcBorders>
                    <w:top w:val="nil"/>
                    <w:left w:val="single" w:sz="8" w:space="0" w:color="008080"/>
                    <w:bottom w:val="single" w:sz="4" w:space="0" w:color="008080"/>
                    <w:right w:val="nil"/>
                  </w:tcBorders>
                  <w:shd w:val="clear" w:color="auto" w:fill="auto"/>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2 Cheltuieli pentru asigurarea utilitaţilor necesare obiectivului de investiții - total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3 Cheltuieli pentru proiectare şi asistenţă tehnică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3.1 Studii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3.1.1 Studii de teren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3.1.2 Raport privind impactul asupra mediului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3.1.3 Alte studii specifice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it-IT"/>
                    </w:rPr>
                    <w:t>3.2 Documentatii-suport și cheltuieli pentru obţinerea de avize, acorduri şi autorizaţii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3.3 Expertizare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3.4 Certificarea performanței energetice și auditul energetic al clădirilor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en-US"/>
                    </w:rPr>
                    <w:t xml:space="preserve">3.5 Proiectare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lastRenderedPageBreak/>
                    <w:t>3.5.1 Temă de proiectare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3.5.2 Studiu de prefezabilitate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highlight w:val="darkGray"/>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highlight w:val="darkGray"/>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highlight w:val="darkGray"/>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3.5.3 Studiu de fezabilitate/documentație de avizare a lucrărilor de intervenții și deviz general</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3.5.4 Documentațiile tehnice necesare în vederea obținerii avizelor/acordurilor/autorizațiilor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3.5.5 Verificarea tehnică de calitate a proiectului tehnic și a detaliilor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3.5.6 Proiect tehnic și detalii de execuție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center"/>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lang w:val="pt-BR"/>
                    </w:rPr>
                    <w:t xml:space="preserve">3.6 Organizarea procedurilor de achiziţie </w:t>
                  </w:r>
                  <w:r w:rsidRPr="00CB6C2C">
                    <w:rPr>
                      <w:rFonts w:ascii="Calibri" w:eastAsia="Times New Roman" w:hAnsi="Calibri" w:cs="Arial"/>
                      <w:b/>
                      <w:bCs/>
                      <w:lang w:val="pt-BR"/>
                    </w:rPr>
                    <w:t>(N</w:t>
                  </w:r>
                  <w:r w:rsidRPr="00CB6C2C">
                    <w:rPr>
                      <w:rFonts w:ascii="Calibri" w:eastAsia="Times New Roman" w:hAnsi="Calibri" w:cs="Arial"/>
                      <w:lang w:val="pt-BR"/>
                    </w:rPr>
                    <w:t>)</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 xml:space="preserve">3.7 </w:t>
                  </w:r>
                  <w:r w:rsidRPr="00CB6C2C">
                    <w:rPr>
                      <w:rFonts w:ascii="Calibri" w:eastAsia="Times New Roman" w:hAnsi="Calibri" w:cs="Arial"/>
                      <w:lang w:val="en-US"/>
                    </w:rPr>
                    <w:t>Consultanţă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Cs/>
                      <w:lang w:val="en-US"/>
                    </w:rPr>
                  </w:pPr>
                  <w:r w:rsidRPr="00CB6C2C">
                    <w:rPr>
                      <w:rFonts w:ascii="Calibri" w:eastAsia="Times New Roman" w:hAnsi="Calibri" w:cs="Arial"/>
                      <w:bCs/>
                      <w:lang w:val="en-US"/>
                    </w:rPr>
                    <w:t>3.7.1 Managementul de proiect pentru obiectivul de investiții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7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3.7.2 Auditul financiar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7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 Asistenţă tehnică</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3.8.1 asistență tehnică din partea proiectantului</w:t>
                  </w:r>
                </w:p>
              </w:tc>
              <w:tc>
                <w:tcPr>
                  <w:tcW w:w="593" w:type="pct"/>
                  <w:tcBorders>
                    <w:top w:val="single" w:sz="4" w:space="0" w:color="008080"/>
                    <w:left w:val="single" w:sz="8" w:space="0" w:color="008080"/>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single" w:sz="4" w:space="0" w:color="008080"/>
                    <w:left w:val="nil"/>
                    <w:bottom w:val="single" w:sz="4" w:space="0" w:color="008080"/>
                    <w:right w:val="single" w:sz="4" w:space="0" w:color="008080"/>
                  </w:tcBorders>
                  <w:shd w:val="clear" w:color="auto" w:fill="339966"/>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3.8.1.1 pe perioada de execuție a lucrărilor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3.8.1.2 pentru participarea proiectantului la fazele incluse în programul de control al lucrărilor de execuție, avizat de către Inspectoratul de Stat în Construcții</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3.8.3 Dirigenție de șantier</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4 Cheltuieli pentru investiţia de bază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A Construcţii şi lucrări de intervenţii – total, din care: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lastRenderedPageBreak/>
                    <w:t>4.1 Construcţii şi instalaţii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4.2 Montaj utilaje, echipamente  tehnologice și funcționale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4.3 Utilaje şi echipamente tehnologice </w:t>
                  </w:r>
                  <w:r w:rsidRPr="00CB6C2C">
                    <w:rPr>
                      <w:rFonts w:ascii="Calibri" w:eastAsia="Times New Roman" w:hAnsi="Calibri" w:cs="Arial"/>
                      <w:lang w:val="en-US"/>
                    </w:rPr>
                    <w:t>și funcționale</w:t>
                  </w:r>
                  <w:r w:rsidRPr="00CB6C2C">
                    <w:rPr>
                      <w:rFonts w:ascii="Calibri" w:eastAsia="Times New Roman" w:hAnsi="Calibri" w:cs="Arial"/>
                      <w:lang w:val="it-IT"/>
                    </w:rPr>
                    <w:t xml:space="preserve"> care necesită montaj</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480"/>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4.4 Utilaje şi echipamente tehnologice </w:t>
                  </w:r>
                  <w:r w:rsidRPr="00CB6C2C">
                    <w:rPr>
                      <w:rFonts w:ascii="Calibri" w:eastAsia="Times New Roman" w:hAnsi="Calibri" w:cs="Arial"/>
                      <w:lang w:val="en-US"/>
                    </w:rPr>
                    <w:t xml:space="preserve">și funcționale </w:t>
                  </w:r>
                  <w:r w:rsidRPr="00CB6C2C">
                    <w:rPr>
                      <w:rFonts w:ascii="Calibri" w:eastAsia="Times New Roman" w:hAnsi="Calibri" w:cs="Arial"/>
                      <w:lang w:val="it-IT"/>
                    </w:rPr>
                    <w:t xml:space="preserve">care nu necesită montaj și  echipamente de transport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4.5 Dotări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4.6 Active necorporale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b/>
                      <w:lang w:val="en-US"/>
                    </w:rPr>
                  </w:pPr>
                  <w:r w:rsidRPr="00CB6C2C">
                    <w:rPr>
                      <w:rFonts w:ascii="Calibri" w:eastAsia="Calibri" w:hAnsi="Calibri" w:cs="Calibri"/>
                      <w:b/>
                    </w:rPr>
                    <w:t>B - Cheltuieli pentru investitii în culturi/plantaţii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1 - Lucrări de pregătire a terenului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2 - Infiinţarea plantaţiei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t>Subcapitolul 3 – Întreţinere plantaţie în anul 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Calibri" w:hAnsi="Calibri" w:cs="Calibri"/>
                    </w:rPr>
                  </w:pPr>
                  <w:r w:rsidRPr="00CB6C2C">
                    <w:rPr>
                      <w:rFonts w:ascii="Calibri" w:eastAsia="Calibri" w:hAnsi="Calibri" w:cs="Calibri"/>
                    </w:rPr>
                    <w:t>Subcapitolul 4 – Întreţinere plantaţie în anul II</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Yellow"/>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Calibri" w:hAnsi="Calibri" w:cs="Calibri"/>
                    </w:rPr>
                    <w:t>Subcapitol 5- Instalat sistem susţinere şi împrejmuire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single" w:sz="4" w:space="0" w:color="008080"/>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Capitolul 5 Alte cheltuieli - total, din care: </w:t>
                  </w:r>
                </w:p>
              </w:tc>
              <w:tc>
                <w:tcPr>
                  <w:tcW w:w="593" w:type="pct"/>
                  <w:tcBorders>
                    <w:top w:val="single" w:sz="4" w:space="0" w:color="008080"/>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single" w:sz="4" w:space="0" w:color="008080"/>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single" w:sz="4" w:space="0" w:color="008080"/>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single" w:sz="4" w:space="0" w:color="008080"/>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single" w:sz="4" w:space="0" w:color="008080"/>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en-US"/>
                    </w:rPr>
                  </w:pPr>
                  <w:r w:rsidRPr="00CB6C2C">
                    <w:rPr>
                      <w:rFonts w:ascii="Calibri" w:eastAsia="Times New Roman" w:hAnsi="Calibri" w:cs="Arial"/>
                      <w:lang w:val="en-US"/>
                    </w:rPr>
                    <w:t xml:space="preserve">5.1 Organizare de şantier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 5.1.1 lucrări de construcţii </w:t>
                  </w:r>
                  <w:r w:rsidRPr="00CB6C2C">
                    <w:rPr>
                      <w:rFonts w:ascii="Calibri" w:eastAsia="Times New Roman" w:hAnsi="Calibri" w:cs="Arial"/>
                      <w:b/>
                      <w:bCs/>
                      <w:lang w:val="pt-BR"/>
                    </w:rPr>
                    <w:t xml:space="preserve"> ş</w:t>
                  </w:r>
                  <w:r w:rsidRPr="00CB6C2C">
                    <w:rPr>
                      <w:rFonts w:ascii="Calibri" w:eastAsia="Times New Roman" w:hAnsi="Calibri" w:cs="Arial"/>
                      <w:lang w:val="pt-BR"/>
                    </w:rPr>
                    <w:t>i instalaţii aferente organizării de şantier</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5.1.2 cheltuieli conexe organizării şantierului</w:t>
                  </w:r>
                  <w:r w:rsidRPr="00CB6C2C">
                    <w:rPr>
                      <w:rFonts w:ascii="Calibri" w:eastAsia="Times New Roman" w:hAnsi="Calibri" w:cs="Arial"/>
                      <w:b/>
                      <w:bCs/>
                      <w:lang w:val="it-IT"/>
                    </w:rPr>
                    <w:t xml:space="preserv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 Comisioane, cote, taxe, costul creditului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5.2.1 Comisioanele și dobânzile aferente creditului băncii finan</w:t>
                  </w:r>
                  <w:r w:rsidRPr="00CB6C2C">
                    <w:rPr>
                      <w:rFonts w:ascii="Calibri" w:eastAsia="Times New Roman" w:hAnsi="Calibri" w:cs="Arial"/>
                      <w:lang w:val="en-GB"/>
                    </w:rPr>
                    <w:t>ț</w:t>
                  </w:r>
                  <w:r w:rsidRPr="00CB6C2C">
                    <w:rPr>
                      <w:rFonts w:ascii="Calibri" w:eastAsia="Times New Roman" w:hAnsi="Calibri" w:cs="Arial"/>
                      <w:lang w:val="it-IT"/>
                    </w:rPr>
                    <w:t>atoare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5.2.2 Cota aferentă ISC pentru controlul calității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 xml:space="preserve">5.2.3 Cota aferentă ISC pentru controlul statului în </w:t>
                  </w:r>
                  <w:r w:rsidRPr="00CB6C2C">
                    <w:rPr>
                      <w:rFonts w:ascii="Calibri" w:eastAsia="Times New Roman" w:hAnsi="Calibri" w:cs="Arial"/>
                      <w:lang w:val="it-IT"/>
                    </w:rPr>
                    <w:lastRenderedPageBreak/>
                    <w:t>amenajarea teritoriului, urbanism și pentru autorizarea lucrărilor de construcții</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5.2.4 Cota aferentă Casei sociale a Constructorilor- CSC (N)</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5.2.5 Taxe pentru acorduri, avixe conforme și autorizația de construire/desființare</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5.3 Cheltuieli diverse şi neprevăzute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it-IT"/>
                    </w:rPr>
                  </w:pPr>
                  <w:r w:rsidRPr="00CB6C2C">
                    <w:rPr>
                      <w:rFonts w:ascii="Calibri" w:eastAsia="Times New Roman" w:hAnsi="Calibri" w:cs="Arial"/>
                      <w:lang w:val="it-IT"/>
                    </w:rPr>
                    <w:t>5.4 Cheltuieli pentru informare și publicitate (N)</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highlight w:val="darkGray"/>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highlight w:val="darkGray"/>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it-IT"/>
                    </w:rPr>
                  </w:pPr>
                  <w:r w:rsidRPr="00CB6C2C">
                    <w:rPr>
                      <w:rFonts w:ascii="Calibri" w:eastAsia="Times New Roman" w:hAnsi="Calibri" w:cs="Arial"/>
                      <w:b/>
                      <w:bCs/>
                      <w:lang w:val="it-IT"/>
                    </w:rPr>
                    <w:t xml:space="preserve"> Capitolul 6 Cheltuieli pentru probe tehnologice și teste - total, din care: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it-IT"/>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it-IT"/>
                    </w:rPr>
                  </w:pPr>
                </w:p>
              </w:tc>
            </w:tr>
            <w:tr w:rsidR="00CB6C2C" w:rsidRPr="00CB6C2C" w:rsidTr="00F742A9">
              <w:trPr>
                <w:trHeight w:val="255"/>
              </w:trPr>
              <w:tc>
                <w:tcPr>
                  <w:tcW w:w="1707" w:type="pct"/>
                  <w:tcBorders>
                    <w:top w:val="nil"/>
                    <w:left w:val="single" w:sz="8" w:space="0" w:color="008080"/>
                    <w:bottom w:val="single" w:sz="4" w:space="0" w:color="008080"/>
                    <w:right w:val="nil"/>
                  </w:tcBorders>
                  <w:vAlign w:val="center"/>
                </w:tcPr>
                <w:p w:rsidR="00CB6C2C" w:rsidRPr="00CB6C2C" w:rsidRDefault="00CB6C2C" w:rsidP="00C02392">
                  <w:pPr>
                    <w:spacing w:before="0"/>
                    <w:jc w:val="left"/>
                    <w:rPr>
                      <w:rFonts w:ascii="Calibri" w:eastAsia="Times New Roman" w:hAnsi="Calibri" w:cs="Arial"/>
                      <w:lang w:val="pt-BR"/>
                    </w:rPr>
                  </w:pPr>
                  <w:r w:rsidRPr="00CB6C2C">
                    <w:rPr>
                      <w:rFonts w:ascii="Calibri" w:eastAsia="Times New Roman" w:hAnsi="Calibri" w:cs="Arial"/>
                      <w:lang w:val="pt-BR"/>
                    </w:rPr>
                    <w:t xml:space="preserve">6.1 Pregătirea personalului de exploatare </w:t>
                  </w:r>
                  <w:r w:rsidRPr="00CB6C2C">
                    <w:rPr>
                      <w:rFonts w:ascii="Calibri" w:eastAsia="Times New Roman" w:hAnsi="Calibri" w:cs="Arial"/>
                      <w:b/>
                      <w:bCs/>
                      <w:lang w:val="pt-BR"/>
                    </w:rPr>
                    <w:t>(N)</w:t>
                  </w:r>
                </w:p>
              </w:tc>
              <w:tc>
                <w:tcPr>
                  <w:tcW w:w="593" w:type="pct"/>
                  <w:tcBorders>
                    <w:top w:val="nil"/>
                    <w:left w:val="single" w:sz="8" w:space="0" w:color="008080"/>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384"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92"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409" w:type="pct"/>
                  <w:tcBorders>
                    <w:top w:val="nil"/>
                    <w:left w:val="nil"/>
                    <w:bottom w:val="single" w:sz="4" w:space="0" w:color="008080"/>
                    <w:right w:val="single" w:sz="8" w:space="0" w:color="008080"/>
                  </w:tcBorders>
                  <w:noWrap/>
                  <w:vAlign w:val="center"/>
                </w:tcPr>
                <w:p w:rsidR="00CB6C2C" w:rsidRPr="00CB6C2C" w:rsidRDefault="00CB6C2C" w:rsidP="00C02392">
                  <w:pPr>
                    <w:spacing w:before="0"/>
                    <w:jc w:val="right"/>
                    <w:rPr>
                      <w:rFonts w:ascii="Calibri" w:eastAsia="Times New Roman" w:hAnsi="Calibri" w:cs="Arial"/>
                      <w:lang w:val="pt-BR"/>
                    </w:rPr>
                  </w:pPr>
                </w:p>
              </w:tc>
              <w:tc>
                <w:tcPr>
                  <w:tcW w:w="630" w:type="pct"/>
                  <w:tcBorders>
                    <w:top w:val="nil"/>
                    <w:left w:val="nil"/>
                    <w:bottom w:val="single" w:sz="4" w:space="0" w:color="008080"/>
                    <w:right w:val="single" w:sz="4" w:space="0" w:color="008080"/>
                  </w:tcBorders>
                  <w:shd w:val="clear" w:color="auto" w:fill="00B050"/>
                  <w:noWrap/>
                  <w:vAlign w:val="bottom"/>
                </w:tcPr>
                <w:p w:rsidR="00CB6C2C" w:rsidRPr="00CB6C2C" w:rsidRDefault="00CB6C2C" w:rsidP="00C02392">
                  <w:pPr>
                    <w:spacing w:before="0"/>
                    <w:jc w:val="left"/>
                    <w:rPr>
                      <w:rFonts w:ascii="Calibri" w:eastAsia="Times New Roman" w:hAnsi="Calibri" w:cs="Arial"/>
                      <w:lang w:val="pt-B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pt-BR"/>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vAlign w:val="center"/>
                </w:tcPr>
                <w:p w:rsidR="00CB6C2C" w:rsidRPr="00CB6C2C" w:rsidRDefault="00CB6C2C" w:rsidP="00C02392">
                  <w:pPr>
                    <w:spacing w:before="0"/>
                    <w:jc w:val="left"/>
                    <w:rPr>
                      <w:rFonts w:ascii="Calibri" w:eastAsia="Times New Roman" w:hAnsi="Calibri" w:cs="Arial"/>
                      <w:lang w:val="fr-FR"/>
                    </w:rPr>
                  </w:pPr>
                  <w:r w:rsidRPr="00CB6C2C">
                    <w:rPr>
                      <w:rFonts w:ascii="Calibri" w:eastAsia="Times New Roman" w:hAnsi="Calibri" w:cs="Arial"/>
                      <w:lang w:val="fr-FR"/>
                    </w:rPr>
                    <w:t>6.2 Probe tehnologice și teste</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lang w:val="fr-FR"/>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lang w:val="fr-FR"/>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TOTAL    </w:t>
                  </w:r>
                </w:p>
              </w:tc>
              <w:tc>
                <w:tcPr>
                  <w:tcW w:w="593" w:type="pct"/>
                  <w:tcBorders>
                    <w:top w:val="nil"/>
                    <w:left w:val="single" w:sz="8" w:space="0" w:color="008080"/>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center"/>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ACTUALIZARE Cheltuieli Eligibile (max 5%)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TOTAL GENERAL CU ACTUALIZARE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left"/>
                    <w:rPr>
                      <w:rFonts w:ascii="Calibri" w:eastAsia="Times New Roman" w:hAnsi="Calibri" w:cs="Arial"/>
                      <w:b/>
                      <w:bCs/>
                      <w:lang w:val="en-US"/>
                    </w:rPr>
                  </w:pPr>
                </w:p>
              </w:tc>
            </w:tr>
            <w:tr w:rsidR="00CB6C2C" w:rsidRPr="00CB6C2C" w:rsidTr="00F742A9">
              <w:trPr>
                <w:trHeight w:val="255"/>
              </w:trPr>
              <w:tc>
                <w:tcPr>
                  <w:tcW w:w="1707" w:type="pct"/>
                  <w:tcBorders>
                    <w:top w:val="nil"/>
                    <w:left w:val="single" w:sz="8" w:space="0" w:color="008080"/>
                    <w:bottom w:val="single" w:sz="4"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Valoare TVA  </w:t>
                  </w:r>
                </w:p>
              </w:tc>
              <w:tc>
                <w:tcPr>
                  <w:tcW w:w="593" w:type="pct"/>
                  <w:tcBorders>
                    <w:top w:val="nil"/>
                    <w:left w:val="single" w:sz="8" w:space="0" w:color="008080"/>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384"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92"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409"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630" w:type="pct"/>
                  <w:tcBorders>
                    <w:top w:val="nil"/>
                    <w:left w:val="nil"/>
                    <w:bottom w:val="single" w:sz="4" w:space="0" w:color="008080"/>
                    <w:right w:val="single" w:sz="4"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c>
                <w:tcPr>
                  <w:tcW w:w="585" w:type="pct"/>
                  <w:tcBorders>
                    <w:top w:val="nil"/>
                    <w:left w:val="nil"/>
                    <w:bottom w:val="single" w:sz="4" w:space="0" w:color="008080"/>
                    <w:right w:val="single" w:sz="8" w:space="0" w:color="008080"/>
                  </w:tcBorders>
                  <w:shd w:val="clear" w:color="auto" w:fill="auto"/>
                  <w:noWrap/>
                  <w:vAlign w:val="bottom"/>
                </w:tcPr>
                <w:p w:rsidR="00CB6C2C" w:rsidRPr="00CB6C2C" w:rsidRDefault="00CB6C2C" w:rsidP="00C02392">
                  <w:pPr>
                    <w:spacing w:before="0"/>
                    <w:jc w:val="right"/>
                    <w:rPr>
                      <w:rFonts w:ascii="Calibri" w:eastAsia="Times New Roman" w:hAnsi="Calibri" w:cs="Arial"/>
                      <w:b/>
                      <w:bCs/>
                      <w:lang w:val="en-US"/>
                    </w:rPr>
                  </w:pPr>
                </w:p>
              </w:tc>
            </w:tr>
            <w:tr w:rsidR="00CB6C2C" w:rsidRPr="00CB6C2C" w:rsidTr="00CB6C2C">
              <w:trPr>
                <w:trHeight w:val="270"/>
              </w:trPr>
              <w:tc>
                <w:tcPr>
                  <w:tcW w:w="1707" w:type="pct"/>
                  <w:tcBorders>
                    <w:top w:val="nil"/>
                    <w:left w:val="single" w:sz="8" w:space="0" w:color="008080"/>
                    <w:bottom w:val="single" w:sz="8" w:space="0" w:color="008080"/>
                    <w:right w:val="nil"/>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r w:rsidRPr="00CB6C2C">
                    <w:rPr>
                      <w:rFonts w:ascii="Calibri" w:eastAsia="Times New Roman" w:hAnsi="Calibri" w:cs="Arial"/>
                      <w:b/>
                      <w:bCs/>
                      <w:lang w:val="en-US"/>
                    </w:rPr>
                    <w:t xml:space="preserve"> TOTAL GENERAL inclusiv TVA </w:t>
                  </w:r>
                </w:p>
              </w:tc>
              <w:tc>
                <w:tcPr>
                  <w:tcW w:w="977" w:type="pct"/>
                  <w:gridSpan w:val="2"/>
                  <w:tcBorders>
                    <w:top w:val="single" w:sz="4" w:space="0" w:color="008080"/>
                    <w:left w:val="single" w:sz="8" w:space="0" w:color="008080"/>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101"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c>
                <w:tcPr>
                  <w:tcW w:w="1215" w:type="pct"/>
                  <w:gridSpan w:val="2"/>
                  <w:tcBorders>
                    <w:top w:val="single" w:sz="4" w:space="0" w:color="008080"/>
                    <w:left w:val="nil"/>
                    <w:bottom w:val="single" w:sz="8" w:space="0" w:color="008080"/>
                    <w:right w:val="single" w:sz="8" w:space="0" w:color="008080"/>
                  </w:tcBorders>
                  <w:shd w:val="clear" w:color="auto" w:fill="auto"/>
                  <w:noWrap/>
                  <w:vAlign w:val="bottom"/>
                </w:tcPr>
                <w:p w:rsidR="00CB6C2C" w:rsidRPr="00CB6C2C" w:rsidRDefault="00CB6C2C" w:rsidP="00C02392">
                  <w:pPr>
                    <w:spacing w:before="0"/>
                    <w:jc w:val="center"/>
                    <w:rPr>
                      <w:rFonts w:ascii="Calibri" w:eastAsia="Times New Roman" w:hAnsi="Calibri" w:cs="Arial"/>
                      <w:b/>
                      <w:bCs/>
                      <w:lang w:val="en-US"/>
                    </w:rPr>
                  </w:pPr>
                </w:p>
              </w:tc>
            </w:tr>
          </w:tbl>
          <w:p w:rsidR="00CB6C2C" w:rsidRPr="00CB6C2C" w:rsidRDefault="00CB6C2C" w:rsidP="00C02392">
            <w:pPr>
              <w:spacing w:before="0"/>
              <w:rPr>
                <w:rFonts w:ascii="Calibri" w:eastAsia="Times New Roman" w:hAnsi="Calibri" w:cs="Arial"/>
                <w:b/>
                <w:i/>
                <w:iCs/>
                <w:caps/>
                <w:u w:val="single"/>
              </w:rPr>
            </w:pPr>
            <w:r w:rsidRPr="00CB6C2C">
              <w:rPr>
                <w:rFonts w:ascii="Calibri" w:eastAsia="Times New Roman" w:hAnsi="Calibri" w:cs="Arial"/>
                <w:b/>
                <w:i/>
                <w:iCs/>
              </w:rPr>
              <w:t>Toate costurile vor fi exprimate în Euro, şi se vor baza pe devizul general din Studiul de fezabilitate (întocmit în Euro)</w:t>
            </w:r>
          </w:p>
          <w:p w:rsidR="0009644E" w:rsidRPr="003F7897" w:rsidRDefault="00CB6C2C" w:rsidP="00C02392">
            <w:pPr>
              <w:spacing w:before="0"/>
              <w:rPr>
                <w:rFonts w:ascii="Calibri" w:eastAsia="Arial Unicode MS" w:hAnsi="Calibri" w:cs="Arial"/>
              </w:rPr>
            </w:pPr>
            <w:r w:rsidRPr="00CB6C2C">
              <w:rPr>
                <w:rFonts w:ascii="Calibri" w:eastAsia="Times New Roman" w:hAnsi="Calibri" w:cs="Arial"/>
              </w:rPr>
              <w:t xml:space="preserve">1 Euro = ………..LEI </w:t>
            </w:r>
            <w:r w:rsidRPr="00CB6C2C">
              <w:rPr>
                <w:rFonts w:ascii="Calibri" w:eastAsia="Arial Unicode MS" w:hAnsi="Calibri" w:cs="Arial"/>
              </w:rPr>
              <w:t>(</w:t>
            </w:r>
            <w:r w:rsidRPr="00CB6C2C">
              <w:rPr>
                <w:rFonts w:ascii="Calibri" w:eastAsia="Times New Roman" w:hAnsi="Calibri" w:cs="Arial"/>
              </w:rPr>
              <w:t>Rata de conversie între Euro şi moneda naţională pentru România este cea publicată de Banca Central Europeană pe Internet la adresa : &lt;http://www.ecb.int/index.html&gt;</w:t>
            </w:r>
            <w:r w:rsidRPr="00CB6C2C">
              <w:rPr>
                <w:rFonts w:ascii="Calibri" w:eastAsia="Arial Unicode MS" w:hAnsi="Calibri" w:cs="Arial"/>
              </w:rPr>
              <w:t xml:space="preserve">la data întocmirii Studiului de fezabilitate) </w:t>
            </w:r>
          </w:p>
        </w:tc>
      </w:tr>
    </w:tbl>
    <w:p w:rsidR="00FE7CFC" w:rsidRPr="00FE7CFC" w:rsidRDefault="00FE7CFC" w:rsidP="00C02392">
      <w:pPr>
        <w:spacing w:before="0"/>
        <w:jc w:val="left"/>
        <w:rPr>
          <w:rFonts w:ascii="Times New Roman" w:eastAsia="Times New Roman" w:hAnsi="Times New Roman" w:cs="Times New Roman"/>
          <w:sz w:val="24"/>
          <w:szCs w:val="24"/>
          <w:lang w:eastAsia="fr-FR"/>
        </w:rPr>
      </w:pPr>
      <w:r w:rsidRPr="00FE7CFC">
        <w:rPr>
          <w:rFonts w:ascii="Calibri" w:eastAsia="Times New Roman" w:hAnsi="Calibri" w:cs="Calibri"/>
          <w:sz w:val="24"/>
          <w:szCs w:val="24"/>
        </w:rPr>
        <w:lastRenderedPageBreak/>
        <w:t>Matrice de verificare a viabilităţii economico-financiare a proiectului pentru Anexa B ( persoane juridice)</w:t>
      </w:r>
    </w:p>
    <w:tbl>
      <w:tblPr>
        <w:tblW w:w="5196" w:type="pct"/>
        <w:tblLayout w:type="fixed"/>
        <w:tblLook w:val="04A0" w:firstRow="1" w:lastRow="0" w:firstColumn="1" w:lastColumn="0" w:noHBand="0" w:noVBand="1"/>
      </w:tblPr>
      <w:tblGrid>
        <w:gridCol w:w="501"/>
        <w:gridCol w:w="3154"/>
        <w:gridCol w:w="1369"/>
        <w:gridCol w:w="1767"/>
        <w:gridCol w:w="405"/>
        <w:gridCol w:w="870"/>
        <w:gridCol w:w="1212"/>
        <w:gridCol w:w="357"/>
        <w:gridCol w:w="921"/>
        <w:gridCol w:w="831"/>
        <w:gridCol w:w="402"/>
        <w:gridCol w:w="1254"/>
        <w:gridCol w:w="12"/>
        <w:gridCol w:w="1015"/>
        <w:gridCol w:w="1030"/>
        <w:gridCol w:w="6"/>
      </w:tblGrid>
      <w:tr w:rsidR="00FE7CFC" w:rsidRPr="0002737D" w:rsidTr="007C3316">
        <w:trPr>
          <w:gridAfter w:val="1"/>
          <w:wAfter w:w="2" w:type="pct"/>
          <w:trHeight w:val="255"/>
        </w:trPr>
        <w:tc>
          <w:tcPr>
            <w:tcW w:w="1210" w:type="pct"/>
            <w:gridSpan w:val="2"/>
            <w:tcBorders>
              <w:top w:val="single" w:sz="4" w:space="0" w:color="008080"/>
              <w:left w:val="single" w:sz="8" w:space="0" w:color="008080"/>
              <w:bottom w:val="single" w:sz="4" w:space="0" w:color="008080"/>
              <w:right w:val="single" w:sz="4" w:space="0" w:color="008080"/>
            </w:tcBorders>
            <w:shd w:val="clear" w:color="000000" w:fill="CCFFFF"/>
            <w:noWrap/>
            <w:vAlign w:val="bottom"/>
          </w:tcPr>
          <w:p w:rsidR="00FE7CFC" w:rsidRPr="0002737D" w:rsidRDefault="00FE7CFC" w:rsidP="00F742A9">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Anul</w:t>
            </w:r>
          </w:p>
        </w:tc>
        <w:tc>
          <w:tcPr>
            <w:tcW w:w="453" w:type="pct"/>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Limita indica</w:t>
            </w:r>
            <w:r w:rsidRPr="0002737D">
              <w:rPr>
                <w:rFonts w:ascii="Calibri" w:eastAsia="Times New Roman" w:hAnsi="Calibri" w:cs="Arial"/>
                <w:b/>
                <w:bCs/>
                <w:color w:val="008080"/>
                <w:sz w:val="20"/>
                <w:szCs w:val="24"/>
              </w:rPr>
              <w:cr/>
              <w:t>or</w:t>
            </w:r>
          </w:p>
        </w:tc>
        <w:tc>
          <w:tcPr>
            <w:tcW w:w="585" w:type="pct"/>
            <w:vMerge w:val="restart"/>
            <w:tcBorders>
              <w:top w:val="nil"/>
              <w:left w:val="single" w:sz="4" w:space="0" w:color="008080"/>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UM</w:t>
            </w:r>
          </w:p>
        </w:tc>
        <w:tc>
          <w:tcPr>
            <w:tcW w:w="422"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Total an 1</w:t>
            </w:r>
          </w:p>
        </w:tc>
        <w:tc>
          <w:tcPr>
            <w:tcW w:w="401"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Total an 2</w:t>
            </w:r>
          </w:p>
        </w:tc>
        <w:tc>
          <w:tcPr>
            <w:tcW w:w="423"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Total an 3</w:t>
            </w:r>
          </w:p>
        </w:tc>
        <w:tc>
          <w:tcPr>
            <w:tcW w:w="408"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Total</w:t>
            </w:r>
            <w:r w:rsidRPr="0002737D">
              <w:rPr>
                <w:rFonts w:ascii="Calibri" w:eastAsia="Times New Roman" w:hAnsi="Calibri" w:cs="Arial"/>
                <w:b/>
                <w:bCs/>
                <w:color w:val="008080"/>
                <w:sz w:val="20"/>
                <w:szCs w:val="24"/>
              </w:rPr>
              <w:cr/>
              <w:t>an 4</w:t>
            </w:r>
          </w:p>
        </w:tc>
        <w:tc>
          <w:tcPr>
            <w:tcW w:w="415"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Total an 5</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Diferente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Validare criterii</w:t>
            </w:r>
          </w:p>
        </w:tc>
      </w:tr>
      <w:tr w:rsidR="00FE7CFC" w:rsidRPr="0002737D" w:rsidTr="00F742A9">
        <w:trPr>
          <w:gridAfter w:val="1"/>
          <w:wAfter w:w="2" w:type="pct"/>
          <w:trHeight w:val="255"/>
        </w:trPr>
        <w:tc>
          <w:tcPr>
            <w:tcW w:w="166" w:type="pc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Nr.crt.</w:t>
            </w:r>
          </w:p>
        </w:tc>
        <w:tc>
          <w:tcPr>
            <w:tcW w:w="1044"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Specificaţie</w:t>
            </w:r>
          </w:p>
        </w:tc>
        <w:tc>
          <w:tcPr>
            <w:tcW w:w="453" w:type="pct"/>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585" w:type="pct"/>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2069" w:type="pct"/>
            <w:gridSpan w:val="8"/>
            <w:tcBorders>
              <w:top w:val="single" w:sz="4" w:space="0" w:color="008080"/>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Va</w:t>
            </w:r>
            <w:r w:rsidRPr="0002737D">
              <w:rPr>
                <w:rFonts w:ascii="Calibri" w:eastAsia="Times New Roman" w:hAnsi="Calibri" w:cs="Arial"/>
                <w:b/>
                <w:bCs/>
                <w:color w:val="008080"/>
                <w:sz w:val="20"/>
                <w:szCs w:val="24"/>
              </w:rPr>
              <w:cr/>
              <w:t xml:space="preserve">loare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255"/>
        </w:trPr>
        <w:tc>
          <w:tcPr>
            <w:tcW w:w="166" w:type="pc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1</w:t>
            </w:r>
          </w:p>
        </w:tc>
        <w:tc>
          <w:tcPr>
            <w:tcW w:w="1044"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2</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3</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4</w:t>
            </w:r>
          </w:p>
        </w:tc>
        <w:tc>
          <w:tcPr>
            <w:tcW w:w="422" w:type="pct"/>
            <w:gridSpan w:val="2"/>
            <w:tcBorders>
              <w:top w:val="nil"/>
              <w:left w:val="nil"/>
              <w:bottom w:val="single" w:sz="4" w:space="0" w:color="008080"/>
              <w:right w:val="nil"/>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5 </w:t>
            </w:r>
          </w:p>
        </w:tc>
        <w:tc>
          <w:tcPr>
            <w:tcW w:w="401" w:type="pct"/>
            <w:tcBorders>
              <w:top w:val="nil"/>
              <w:left w:val="nil"/>
              <w:bottom w:val="single" w:sz="4" w:space="0" w:color="008080"/>
              <w:right w:val="nil"/>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6 </w:t>
            </w:r>
          </w:p>
        </w:tc>
        <w:tc>
          <w:tcPr>
            <w:tcW w:w="423" w:type="pct"/>
            <w:gridSpan w:val="2"/>
            <w:tcBorders>
              <w:top w:val="nil"/>
              <w:left w:val="nil"/>
              <w:bottom w:val="single" w:sz="4" w:space="0" w:color="008080"/>
              <w:right w:val="nil"/>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7 </w:t>
            </w:r>
          </w:p>
        </w:tc>
        <w:tc>
          <w:tcPr>
            <w:tcW w:w="408" w:type="pct"/>
            <w:gridSpan w:val="2"/>
            <w:tcBorders>
              <w:top w:val="nil"/>
              <w:left w:val="nil"/>
              <w:bottom w:val="single" w:sz="4" w:space="0" w:color="008080"/>
              <w:right w:val="nil"/>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8 </w:t>
            </w:r>
          </w:p>
        </w:tc>
        <w:tc>
          <w:tcPr>
            <w:tcW w:w="41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w:t>
            </w:r>
            <w:r w:rsidRPr="0002737D">
              <w:rPr>
                <w:rFonts w:ascii="Calibri" w:eastAsia="Times New Roman" w:hAnsi="Calibri" w:cs="Arial"/>
                <w:b/>
                <w:bCs/>
                <w:color w:val="008080"/>
                <w:sz w:val="20"/>
                <w:szCs w:val="24"/>
              </w:rPr>
              <w:cr/>
              <w:t xml:space="preserve">9 </w:t>
            </w:r>
          </w:p>
        </w:tc>
        <w:tc>
          <w:tcPr>
            <w:tcW w:w="340"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10</w:t>
            </w:r>
          </w:p>
        </w:tc>
        <w:tc>
          <w:tcPr>
            <w:tcW w:w="341" w:type="pct"/>
            <w:tcBorders>
              <w:top w:val="nil"/>
              <w:left w:val="nil"/>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11</w:t>
            </w:r>
          </w:p>
        </w:tc>
      </w:tr>
      <w:tr w:rsidR="00FE7CFC" w:rsidRPr="0002737D" w:rsidTr="00F742A9">
        <w:trPr>
          <w:gridAfter w:val="1"/>
          <w:wAfter w:w="2" w:type="pct"/>
          <w:trHeight w:val="675"/>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lastRenderedPageBreak/>
              <w:t>1</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Valoare investiţie (VI) - </w:t>
            </w:r>
            <w:r w:rsidRPr="0002737D">
              <w:rPr>
                <w:rFonts w:ascii="Calibri" w:eastAsia="Times New Roman" w:hAnsi="Calibri" w:cs="Arial"/>
                <w:color w:val="008080"/>
                <w:sz w:val="20"/>
                <w:szCs w:val="24"/>
              </w:rPr>
              <w:t>valoare totală a proiectului fără TVA, preluată din Bugetul Indicativ Anexa G</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cr/>
              <w:t>/A</w:t>
            </w:r>
          </w:p>
        </w:tc>
        <w:tc>
          <w:tcPr>
            <w:tcW w:w="58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2069" w:type="pct"/>
            <w:gridSpan w:val="8"/>
            <w:tcBorders>
              <w:top w:val="single" w:sz="4" w:space="0" w:color="008080"/>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Nu sunt diferenţe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r>
      <w:tr w:rsidR="00FE7CFC" w:rsidRPr="0002737D" w:rsidTr="00F742A9">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Valoare investiţie (VI)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2069" w:type="pct"/>
            <w:gridSpan w:val="8"/>
            <w:tcBorders>
              <w:top w:val="single" w:sz="4" w:space="0" w:color="008080"/>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90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2</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Veniturile din exploatare (Ve)</w:t>
            </w:r>
            <w:r w:rsidRPr="0002737D">
              <w:rPr>
                <w:rFonts w:ascii="Calibri" w:eastAsia="Times New Roman" w:hAnsi="Calibri" w:cs="Arial"/>
                <w:color w:val="008080"/>
                <w:sz w:val="20"/>
                <w:szCs w:val="24"/>
              </w:rPr>
              <w:t xml:space="preserve"> - se înscriu valorile din proiecţia contului de profit şi pierdere, rândul 5, aferente perioadei respective</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LEI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Nu sunt diferenţe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r>
      <w:tr w:rsidR="00FE7CFC" w:rsidRPr="0002737D" w:rsidTr="007C3316">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Veniturile din exploatare (Ve)</w:t>
            </w:r>
            <w:r w:rsidRPr="0002737D">
              <w:rPr>
                <w:rFonts w:ascii="Calibri" w:eastAsia="Times New Roman" w:hAnsi="Calibri" w:cs="Arial"/>
                <w:color w:val="008080"/>
                <w:sz w:val="20"/>
                <w:szCs w:val="24"/>
              </w:rPr>
              <w:t xml:space="preserve"> - 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422"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90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3</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Cheltuieli de exploatare (Ce) -</w:t>
            </w:r>
            <w:r w:rsidRPr="0002737D">
              <w:rPr>
                <w:rFonts w:ascii="Calibri" w:eastAsia="Times New Roman" w:hAnsi="Calibri" w:cs="Arial"/>
                <w:color w:val="008080"/>
                <w:sz w:val="20"/>
                <w:szCs w:val="24"/>
              </w:rPr>
              <w:t xml:space="preserve"> se înscriu valorile din proiecţia contului de profit şi pierdere, rândul 11, aferente perioadei respective</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Nu sunt diferenţe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r>
      <w:tr w:rsidR="00FE7CFC" w:rsidRPr="0002737D" w:rsidTr="007C3316">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Cheltuieli de exploatare (Ce) -</w:t>
            </w:r>
            <w:r w:rsidRPr="0002737D">
              <w:rPr>
                <w:rFonts w:ascii="Calibri" w:eastAsia="Times New Roman" w:hAnsi="Calibri" w:cs="Arial"/>
                <w:color w:val="008080"/>
                <w:sz w:val="20"/>
                <w:szCs w:val="24"/>
              </w:rPr>
              <w:t xml:space="preserve">  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LEI </w:t>
            </w:r>
          </w:p>
        </w:tc>
        <w:tc>
          <w:tcPr>
            <w:tcW w:w="422"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000000" w:fill="FF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4</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rezultatului din exploatare (rRe) - </w:t>
            </w:r>
            <w:r w:rsidRPr="0002737D">
              <w:rPr>
                <w:rFonts w:ascii="Calibri" w:eastAsia="Times New Roman" w:hAnsi="Calibri" w:cs="Arial"/>
                <w:color w:val="008080"/>
                <w:sz w:val="20"/>
                <w:szCs w:val="24"/>
              </w:rPr>
              <w:t xml:space="preserve">se calculează automat diferenţa dintre Ve şi Ce introduse, raportat la Ve - </w:t>
            </w:r>
            <w:r w:rsidRPr="0002737D">
              <w:rPr>
                <w:rFonts w:ascii="Calibri" w:eastAsia="Times New Roman" w:hAnsi="Calibri" w:cs="Arial"/>
                <w:b/>
                <w:bCs/>
                <w:color w:val="008080"/>
                <w:sz w:val="20"/>
                <w:szCs w:val="24"/>
              </w:rPr>
              <w:t>minim 10%</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minim 10% din Ve</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w:t>
            </w:r>
            <w:r w:rsidRPr="0002737D">
              <w:rPr>
                <w:rFonts w:ascii="Calibri" w:eastAsia="Times New Roman" w:hAnsi="Calibri" w:cs="Arial"/>
                <w:b/>
                <w:bCs/>
                <w:color w:val="008080"/>
                <w:sz w:val="20"/>
                <w:szCs w:val="24"/>
              </w:rPr>
              <w:cr/>
              <w:t>0!</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r>
      <w:tr w:rsidR="00FE7CFC" w:rsidRPr="0002737D" w:rsidTr="007C3316">
        <w:trPr>
          <w:gridAfter w:val="1"/>
          <w:wAfter w:w="2" w:type="pct"/>
          <w:trHeight w:val="675"/>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rezultatului din exploatare (rRe)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minim 10% din Ve</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5</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Flux de numerar din activitatea de exploatare - </w:t>
            </w:r>
            <w:r w:rsidRPr="0002737D">
              <w:rPr>
                <w:rFonts w:ascii="Calibri" w:eastAsia="Times New Roman" w:hAnsi="Calibri" w:cs="Arial"/>
                <w:color w:val="008080"/>
                <w:sz w:val="20"/>
                <w:szCs w:val="24"/>
              </w:rPr>
              <w:t>linia</w:t>
            </w:r>
            <w:r w:rsidRPr="0002737D">
              <w:rPr>
                <w:rFonts w:ascii="Calibri" w:eastAsia="Times New Roman" w:hAnsi="Calibri" w:cs="Arial"/>
                <w:b/>
                <w:bCs/>
                <w:color w:val="008080"/>
                <w:sz w:val="20"/>
                <w:szCs w:val="24"/>
              </w:rPr>
              <w:t xml:space="preserve"> P din </w:t>
            </w:r>
            <w:r w:rsidRPr="0002737D">
              <w:rPr>
                <w:rFonts w:ascii="Calibri" w:eastAsia="Times New Roman" w:hAnsi="Calibri" w:cs="Arial"/>
                <w:color w:val="008080"/>
                <w:sz w:val="20"/>
                <w:szCs w:val="24"/>
              </w:rPr>
              <w:t>Anexa</w:t>
            </w:r>
            <w:r w:rsidRPr="0002737D">
              <w:rPr>
                <w:rFonts w:ascii="Calibri" w:eastAsia="Times New Roman" w:hAnsi="Calibri" w:cs="Arial"/>
                <w:b/>
                <w:bCs/>
                <w:color w:val="008080"/>
                <w:sz w:val="20"/>
                <w:szCs w:val="24"/>
              </w:rPr>
              <w:t xml:space="preserve"> B8</w:t>
            </w:r>
            <w:r w:rsidRPr="0002737D">
              <w:rPr>
                <w:rFonts w:ascii="Calibri" w:eastAsia="Times New Roman" w:hAnsi="Calibri" w:cs="Arial"/>
                <w:color w:val="008080"/>
                <w:sz w:val="20"/>
                <w:szCs w:val="24"/>
              </w:rPr>
              <w:t xml:space="preserve"> aferent perioadei respective</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LEI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1" w:type="pct"/>
            <w:tcBorders>
              <w:top w:val="nil"/>
              <w:left w:val="nil"/>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r>
      <w:tr w:rsidR="00FE7CFC" w:rsidRPr="0002737D" w:rsidTr="00F742A9">
        <w:trPr>
          <w:gridAfter w:val="1"/>
          <w:wAfter w:w="2" w:type="pct"/>
          <w:trHeight w:val="93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6</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Durata de recuperare a investiţiei (Dr) -  </w:t>
            </w:r>
            <w:r w:rsidRPr="0002737D">
              <w:rPr>
                <w:rFonts w:ascii="Calibri" w:eastAsia="Times New Roman" w:hAnsi="Calibri" w:cs="Arial"/>
                <w:color w:val="008080"/>
                <w:sz w:val="20"/>
                <w:szCs w:val="24"/>
              </w:rPr>
              <w:t>se calculează automat ca raport între VI şi Fluxul de numerar net actualizat mediu pe orizontul de 12 ani</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maxim 12 </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ANI </w:t>
            </w:r>
          </w:p>
        </w:tc>
        <w:tc>
          <w:tcPr>
            <w:tcW w:w="2069" w:type="pct"/>
            <w:gridSpan w:val="8"/>
            <w:tcBorders>
              <w:top w:val="single" w:sz="4" w:space="0" w:color="008080"/>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r>
      <w:tr w:rsidR="00FE7CFC" w:rsidRPr="0002737D" w:rsidTr="00F742A9">
        <w:trPr>
          <w:gridAfter w:val="1"/>
          <w:wAfter w:w="2" w:type="pct"/>
          <w:trHeight w:val="93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Durata de recuperare a investiţiei (Dr)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maxim 12 </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ANI </w:t>
            </w:r>
          </w:p>
        </w:tc>
        <w:tc>
          <w:tcPr>
            <w:tcW w:w="2069" w:type="pct"/>
            <w:gridSpan w:val="8"/>
            <w:tcBorders>
              <w:top w:val="single" w:sz="4" w:space="0" w:color="008080"/>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7</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rentabilităţii capitalului investit (rRc) - </w:t>
            </w:r>
            <w:r w:rsidRPr="0002737D">
              <w:rPr>
                <w:rFonts w:ascii="Calibri" w:eastAsia="Times New Roman" w:hAnsi="Calibri" w:cs="Arial"/>
                <w:color w:val="008080"/>
                <w:sz w:val="20"/>
                <w:szCs w:val="24"/>
              </w:rPr>
              <w:t>se calculează automat ca raport între Fluxul de numerar din activitatea de exploatare şi (VI)</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minim 5%</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w:t>
            </w:r>
            <w:r w:rsidRPr="0002737D">
              <w:rPr>
                <w:rFonts w:ascii="Calibri" w:eastAsia="Times New Roman" w:hAnsi="Calibri" w:cs="Arial"/>
                <w:b/>
                <w:bCs/>
                <w:color w:val="008080"/>
                <w:sz w:val="20"/>
                <w:szCs w:val="24"/>
              </w:rPr>
              <w:cr/>
              <w:t>!</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w:t>
            </w:r>
            <w:r w:rsidRPr="0002737D">
              <w:rPr>
                <w:rFonts w:ascii="Calibri" w:eastAsia="Times New Roman" w:hAnsi="Calibri" w:cs="Arial"/>
                <w:b/>
                <w:bCs/>
                <w:color w:val="008080"/>
                <w:sz w:val="20"/>
                <w:szCs w:val="24"/>
              </w:rPr>
              <w:cr/>
              <w:t>/0!</w:t>
            </w:r>
          </w:p>
        </w:tc>
      </w:tr>
      <w:tr w:rsidR="00FE7CFC" w:rsidRPr="0002737D" w:rsidTr="007C3316">
        <w:trPr>
          <w:gridAfter w:val="1"/>
          <w:wAfter w:w="2" w:type="pct"/>
          <w:trHeight w:val="675"/>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rentabilităţii capitalului investit (rRc)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minim 5%</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1"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23"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08"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41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8</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Flux de lichidităţi net al perioadei - </w:t>
            </w:r>
            <w:r w:rsidRPr="0002737D">
              <w:rPr>
                <w:rFonts w:ascii="Calibri" w:eastAsia="Times New Roman" w:hAnsi="Calibri" w:cs="Arial"/>
                <w:color w:val="008080"/>
                <w:sz w:val="20"/>
                <w:szCs w:val="24"/>
              </w:rPr>
              <w:t>linia Q</w:t>
            </w:r>
            <w:r w:rsidRPr="0002737D">
              <w:rPr>
                <w:rFonts w:ascii="Calibri" w:eastAsia="Times New Roman" w:hAnsi="Calibri" w:cs="Arial"/>
                <w:b/>
                <w:bCs/>
                <w:color w:val="008080"/>
                <w:sz w:val="20"/>
                <w:szCs w:val="24"/>
              </w:rPr>
              <w:t xml:space="preserve"> </w:t>
            </w:r>
            <w:r w:rsidRPr="0002737D">
              <w:rPr>
                <w:rFonts w:ascii="Calibri" w:eastAsia="Times New Roman" w:hAnsi="Calibri" w:cs="Arial"/>
                <w:color w:val="008080"/>
                <w:sz w:val="20"/>
                <w:szCs w:val="24"/>
              </w:rPr>
              <w:t>din fluxul de numerar pentru anii 1-5, se introduce pentru perioada aferentă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r>
      <w:tr w:rsidR="00FE7CFC" w:rsidRPr="0002737D" w:rsidTr="007C3316">
        <w:trPr>
          <w:gridAfter w:val="1"/>
          <w:wAfter w:w="2" w:type="pct"/>
          <w:trHeight w:val="90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(PDCTML) Plăţi de dobânzi la credite pe termen mediu şi lung - </w:t>
            </w:r>
            <w:r w:rsidRPr="0002737D">
              <w:rPr>
                <w:rFonts w:ascii="Calibri" w:eastAsia="Times New Roman" w:hAnsi="Calibri" w:cs="Arial"/>
                <w:color w:val="008080"/>
                <w:sz w:val="20"/>
                <w:szCs w:val="24"/>
              </w:rPr>
              <w:t xml:space="preserve">linia </w:t>
            </w:r>
            <w:r w:rsidRPr="0002737D">
              <w:rPr>
                <w:rFonts w:ascii="Calibri" w:eastAsia="Times New Roman" w:hAnsi="Calibri" w:cs="Arial"/>
                <w:b/>
                <w:bCs/>
                <w:color w:val="008080"/>
                <w:sz w:val="20"/>
                <w:szCs w:val="24"/>
              </w:rPr>
              <w:t xml:space="preserve">C2 </w:t>
            </w:r>
            <w:r w:rsidRPr="0002737D">
              <w:rPr>
                <w:rFonts w:ascii="Calibri" w:eastAsia="Times New Roman" w:hAnsi="Calibri" w:cs="Arial"/>
                <w:color w:val="008080"/>
                <w:sz w:val="20"/>
                <w:szCs w:val="24"/>
              </w:rPr>
              <w:t>din fluxul de numerar pentru anii 1-5, se introduce pentru perioada aferentă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w:t>
            </w:r>
            <w:r w:rsidRPr="0002737D">
              <w:rPr>
                <w:rFonts w:ascii="Calibri" w:eastAsia="Times New Roman" w:hAnsi="Calibri" w:cs="Arial"/>
                <w:b/>
                <w:bCs/>
                <w:color w:val="008080"/>
                <w:sz w:val="20"/>
                <w:szCs w:val="24"/>
              </w:rPr>
              <w:cr/>
              <w:t xml:space="preserve">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90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(RCTML) Rambursări de credite pe termen mediu şi lung -</w:t>
            </w:r>
            <w:r w:rsidRPr="0002737D">
              <w:rPr>
                <w:rFonts w:ascii="Calibri" w:eastAsia="Times New Roman" w:hAnsi="Calibri" w:cs="Arial"/>
                <w:color w:val="008080"/>
                <w:sz w:val="20"/>
                <w:szCs w:val="24"/>
              </w:rPr>
              <w:t xml:space="preserve"> linia </w:t>
            </w:r>
            <w:r w:rsidRPr="0002737D">
              <w:rPr>
                <w:rFonts w:ascii="Calibri" w:eastAsia="Times New Roman" w:hAnsi="Calibri" w:cs="Arial"/>
                <w:b/>
                <w:bCs/>
                <w:color w:val="008080"/>
                <w:sz w:val="20"/>
                <w:szCs w:val="24"/>
              </w:rPr>
              <w:t>C1</w:t>
            </w:r>
            <w:r w:rsidRPr="0002737D">
              <w:rPr>
                <w:rFonts w:ascii="Calibri" w:eastAsia="Times New Roman" w:hAnsi="Calibri" w:cs="Arial"/>
                <w:color w:val="008080"/>
                <w:sz w:val="20"/>
                <w:szCs w:val="24"/>
              </w:rPr>
              <w:t xml:space="preserve"> din fluxul de numerar pentru anii 1-5, se introduce pentru perioada aferentă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1125"/>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acoperirii prin fluxul de numerar (RAFN) - </w:t>
            </w:r>
            <w:r w:rsidRPr="0002737D">
              <w:rPr>
                <w:rFonts w:ascii="Calibri" w:eastAsia="Times New Roman" w:hAnsi="Calibri" w:cs="Arial"/>
                <w:color w:val="008080"/>
                <w:sz w:val="20"/>
                <w:szCs w:val="24"/>
              </w:rPr>
              <w:t xml:space="preserve">se calculează automat ca raport între Fluxul de numerar din exploatare aferent perioadei respective şi suma (PDCTML+RCTML) -  trebuie să fie &gt;= cu </w:t>
            </w:r>
            <w:r w:rsidRPr="0002737D">
              <w:rPr>
                <w:rFonts w:ascii="Calibri" w:eastAsia="Times New Roman" w:hAnsi="Calibri" w:cs="Arial"/>
                <w:b/>
                <w:bCs/>
                <w:color w:val="008080"/>
                <w:sz w:val="20"/>
                <w:szCs w:val="24"/>
              </w:rPr>
              <w:t>1.2</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&gt;=1,2</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acoperirii prin fluxul de numerar (RAFN)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&gt;=1,</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right"/>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right"/>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right"/>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right"/>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right"/>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90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(D&gt;1)Datorii ce trebuie plătite într-o perioadă mai mare de un an -</w:t>
            </w:r>
            <w:r w:rsidRPr="0002737D">
              <w:rPr>
                <w:rFonts w:ascii="Calibri" w:eastAsia="Times New Roman" w:hAnsi="Calibri" w:cs="Arial"/>
                <w:color w:val="008080"/>
                <w:sz w:val="20"/>
                <w:szCs w:val="24"/>
              </w:rPr>
              <w:t xml:space="preserve"> linia IV din sheetul bilanţ - se introduce pentru perioada aferentă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N/A</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#DIV/0!</w:t>
            </w:r>
          </w:p>
        </w:tc>
      </w:tr>
      <w:tr w:rsidR="00FE7CFC" w:rsidRPr="0002737D" w:rsidTr="007C3316">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(A) Total activ  </w:t>
            </w:r>
            <w:r w:rsidRPr="0002737D">
              <w:rPr>
                <w:rFonts w:ascii="Calibri" w:eastAsia="Times New Roman" w:hAnsi="Calibri" w:cs="Arial"/>
                <w:color w:val="008080"/>
                <w:sz w:val="20"/>
                <w:szCs w:val="24"/>
              </w:rPr>
              <w:t>- din sheetul bilanţ şi se introduce pentru perioada aferentă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Numeric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675"/>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Rata îndatorării (rI) - </w:t>
            </w:r>
            <w:r w:rsidRPr="0002737D">
              <w:rPr>
                <w:rFonts w:ascii="Calibri" w:eastAsia="Times New Roman" w:hAnsi="Calibri" w:cs="Arial"/>
                <w:color w:val="008080"/>
                <w:sz w:val="20"/>
                <w:szCs w:val="24"/>
              </w:rPr>
              <w:t xml:space="preserve">se calculează automat ca raport între (D&gt;1) şi total activ (A) -  trebuie să fie </w:t>
            </w:r>
            <w:r w:rsidRPr="0002737D">
              <w:rPr>
                <w:rFonts w:ascii="Calibri" w:eastAsia="Times New Roman" w:hAnsi="Calibri" w:cs="Arial"/>
                <w:b/>
                <w:bCs/>
                <w:color w:val="008080"/>
                <w:sz w:val="20"/>
                <w:szCs w:val="24"/>
              </w:rPr>
              <w:t>maxim 60%</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maxim 60%</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#DIV/0!</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#DIV/0!</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#DIV/0!</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#DIV</w:t>
            </w:r>
            <w:r w:rsidRPr="0002737D">
              <w:rPr>
                <w:rFonts w:ascii="Calibri" w:eastAsia="Times New Roman" w:hAnsi="Calibri" w:cs="Arial"/>
                <w:color w:val="008080"/>
                <w:sz w:val="20"/>
                <w:szCs w:val="24"/>
              </w:rPr>
              <w:cr/>
              <w:t>0!</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#DIV/0!</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Rata îndatorării (rI) -</w:t>
            </w:r>
            <w:r w:rsidRPr="0002737D">
              <w:rPr>
                <w:rFonts w:ascii="Calibri" w:eastAsia="Times New Roman" w:hAnsi="Calibri" w:cs="Arial"/>
                <w:color w:val="008080"/>
                <w:sz w:val="20"/>
                <w:szCs w:val="24"/>
              </w:rPr>
              <w:t xml:space="preserve"> 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maxi</w:t>
            </w:r>
            <w:r w:rsidRPr="0002737D">
              <w:rPr>
                <w:rFonts w:ascii="Calibri" w:eastAsia="Times New Roman" w:hAnsi="Calibri" w:cs="Arial"/>
                <w:b/>
                <w:bCs/>
                <w:color w:val="008080"/>
                <w:sz w:val="20"/>
                <w:szCs w:val="24"/>
              </w:rPr>
              <w:cr/>
            </w:r>
            <w:r w:rsidRPr="0002737D">
              <w:rPr>
                <w:rFonts w:ascii="Calibri" w:eastAsia="Times New Roman" w:hAnsi="Calibri" w:cs="Arial"/>
                <w:b/>
                <w:bCs/>
                <w:color w:val="008080"/>
                <w:sz w:val="20"/>
                <w:szCs w:val="24"/>
              </w:rPr>
              <w:cr/>
              <w:t>60%</w:t>
            </w:r>
          </w:p>
        </w:tc>
        <w:tc>
          <w:tcPr>
            <w:tcW w:w="585" w:type="pct"/>
            <w:tcBorders>
              <w:top w:val="nil"/>
              <w:left w:val="nil"/>
              <w:bottom w:val="single" w:sz="4" w:space="0" w:color="008080"/>
              <w:right w:val="single" w:sz="4"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xml:space="preserve"> % </w:t>
            </w:r>
          </w:p>
        </w:tc>
        <w:tc>
          <w:tcPr>
            <w:tcW w:w="422"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p>
        </w:tc>
        <w:tc>
          <w:tcPr>
            <w:tcW w:w="41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F742A9">
        <w:trPr>
          <w:gridAfter w:val="1"/>
          <w:wAfter w:w="2" w:type="pct"/>
          <w:trHeight w:val="255"/>
        </w:trPr>
        <w:tc>
          <w:tcPr>
            <w:tcW w:w="166" w:type="pc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10</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Rata de actualizare</w:t>
            </w:r>
          </w:p>
        </w:tc>
        <w:tc>
          <w:tcPr>
            <w:tcW w:w="453"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 N/A </w:t>
            </w:r>
          </w:p>
        </w:tc>
        <w:tc>
          <w:tcPr>
            <w:tcW w:w="585" w:type="pct"/>
            <w:tcBorders>
              <w:top w:val="nil"/>
              <w:left w:val="nil"/>
              <w:bottom w:val="single" w:sz="4" w:space="0" w:color="008080"/>
              <w:right w:val="single" w:sz="4" w:space="0" w:color="008080"/>
            </w:tcBorders>
            <w:shd w:val="clear" w:color="000000" w:fill="CC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2069" w:type="pct"/>
            <w:gridSpan w:val="8"/>
            <w:tcBorders>
              <w:top w:val="single" w:sz="4" w:space="0" w:color="008080"/>
              <w:left w:val="nil"/>
              <w:bottom w:val="single" w:sz="4" w:space="0" w:color="008080"/>
              <w:right w:val="single" w:sz="4" w:space="0" w:color="008080"/>
            </w:tcBorders>
            <w:shd w:val="clear" w:color="000000" w:fill="008080"/>
            <w:noWrap/>
            <w:vAlign w:val="center"/>
          </w:tcPr>
          <w:p w:rsidR="00FE7CFC" w:rsidRPr="0002737D" w:rsidRDefault="00FE7CFC" w:rsidP="00C02392">
            <w:pPr>
              <w:spacing w:before="0"/>
              <w:jc w:val="center"/>
              <w:rPr>
                <w:rFonts w:ascii="Calibri" w:eastAsia="Times New Roman" w:hAnsi="Calibri" w:cs="Arial"/>
                <w:b/>
                <w:bCs/>
                <w:color w:val="FFFFFF"/>
                <w:sz w:val="20"/>
                <w:szCs w:val="24"/>
              </w:rPr>
            </w:pPr>
            <w:r w:rsidRPr="0002737D">
              <w:rPr>
                <w:rFonts w:ascii="Calibri" w:eastAsia="Times New Roman" w:hAnsi="Calibri" w:cs="Arial"/>
                <w:b/>
                <w:bCs/>
                <w:color w:val="FFFFFF"/>
                <w:sz w:val="20"/>
                <w:szCs w:val="24"/>
              </w:rPr>
              <w:t>8%</w:t>
            </w:r>
          </w:p>
        </w:tc>
        <w:tc>
          <w:tcPr>
            <w:tcW w:w="340" w:type="pct"/>
            <w:gridSpan w:val="2"/>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1" w:type="pct"/>
            <w:tcBorders>
              <w:top w:val="nil"/>
              <w:left w:val="nil"/>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N/A</w:t>
            </w:r>
          </w:p>
        </w:tc>
      </w:tr>
      <w:tr w:rsidR="00FE7CFC" w:rsidRPr="0002737D" w:rsidTr="00F742A9">
        <w:trPr>
          <w:gridAfter w:val="1"/>
          <w:wAfter w:w="2" w:type="pct"/>
          <w:trHeight w:val="45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Valoare actualizată neta (VAN) - </w:t>
            </w:r>
            <w:r w:rsidRPr="0002737D">
              <w:rPr>
                <w:rFonts w:ascii="Calibri" w:eastAsia="Times New Roman" w:hAnsi="Calibri" w:cs="Arial"/>
                <w:color w:val="008080"/>
                <w:sz w:val="20"/>
                <w:szCs w:val="24"/>
              </w:rPr>
              <w:t xml:space="preserve">trebuie să fie </w:t>
            </w:r>
            <w:r w:rsidRPr="0002737D">
              <w:rPr>
                <w:rFonts w:ascii="Calibri" w:eastAsia="Times New Roman" w:hAnsi="Calibri" w:cs="Arial"/>
                <w:b/>
                <w:bCs/>
                <w:color w:val="008080"/>
                <w:sz w:val="20"/>
                <w:szCs w:val="24"/>
              </w:rPr>
              <w:t>pozitivă</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&gt;=0</w:t>
            </w:r>
          </w:p>
        </w:tc>
        <w:tc>
          <w:tcPr>
            <w:tcW w:w="58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2069" w:type="pct"/>
            <w:gridSpan w:val="8"/>
            <w:tcBorders>
              <w:top w:val="single" w:sz="4" w:space="0" w:color="008080"/>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Nu sunt diferente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Res</w:t>
            </w:r>
            <w:r w:rsidRPr="0002737D">
              <w:rPr>
                <w:rFonts w:ascii="Calibri" w:eastAsia="Times New Roman" w:hAnsi="Calibri" w:cs="Arial"/>
                <w:b/>
                <w:bCs/>
                <w:color w:val="008080"/>
                <w:sz w:val="20"/>
                <w:szCs w:val="24"/>
              </w:rPr>
              <w:cr/>
              <w:t>pecta criteriu</w:t>
            </w:r>
          </w:p>
        </w:tc>
      </w:tr>
      <w:tr w:rsidR="00FE7CFC" w:rsidRPr="0002737D" w:rsidTr="00F742A9">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Valoare actualizată netă (VAN) - </w:t>
            </w:r>
            <w:r w:rsidRPr="0002737D">
              <w:rPr>
                <w:rFonts w:ascii="Calibri" w:eastAsia="Times New Roman" w:hAnsi="Calibri" w:cs="Arial"/>
                <w:color w:val="008080"/>
                <w:sz w:val="20"/>
                <w:szCs w:val="24"/>
              </w:rPr>
              <w:t xml:space="preserve">calculată de solicitant, conform tabelului de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&gt;=0</w:t>
            </w:r>
          </w:p>
        </w:tc>
        <w:tc>
          <w:tcPr>
            <w:tcW w:w="58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2069" w:type="pct"/>
            <w:gridSpan w:val="8"/>
            <w:tcBorders>
              <w:top w:val="single" w:sz="4" w:space="0" w:color="008080"/>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900"/>
        </w:trPr>
        <w:tc>
          <w:tcPr>
            <w:tcW w:w="166" w:type="pct"/>
            <w:vMerge w:val="restart"/>
            <w:tcBorders>
              <w:top w:val="nil"/>
              <w:left w:val="single" w:sz="8" w:space="0" w:color="008080"/>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12</w:t>
            </w:r>
          </w:p>
        </w:tc>
        <w:tc>
          <w:tcPr>
            <w:tcW w:w="1044"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Disponibil de numerar la sfârşitul perioadei - </w:t>
            </w:r>
            <w:r w:rsidRPr="0002737D">
              <w:rPr>
                <w:rFonts w:ascii="Calibri" w:eastAsia="Times New Roman" w:hAnsi="Calibri" w:cs="Arial"/>
                <w:color w:val="008080"/>
                <w:sz w:val="20"/>
                <w:szCs w:val="24"/>
              </w:rPr>
              <w:t xml:space="preserve">se preiau valorile din linia </w:t>
            </w:r>
            <w:r w:rsidRPr="0002737D">
              <w:rPr>
                <w:rFonts w:ascii="Calibri" w:eastAsia="Times New Roman" w:hAnsi="Calibri" w:cs="Arial"/>
                <w:b/>
                <w:bCs/>
                <w:color w:val="008080"/>
                <w:sz w:val="20"/>
                <w:szCs w:val="24"/>
              </w:rPr>
              <w:t>S,</w:t>
            </w:r>
            <w:r w:rsidRPr="0002737D">
              <w:rPr>
                <w:rFonts w:ascii="Calibri" w:eastAsia="Times New Roman" w:hAnsi="Calibri" w:cs="Arial"/>
                <w:color w:val="008080"/>
                <w:sz w:val="20"/>
                <w:szCs w:val="24"/>
              </w:rPr>
              <w:t xml:space="preserve"> Anexa B7, aferente perioadei respective - trebuie să fie</w:t>
            </w:r>
            <w:r w:rsidRPr="0002737D">
              <w:rPr>
                <w:rFonts w:ascii="Calibri" w:eastAsia="Times New Roman" w:hAnsi="Calibri" w:cs="Arial"/>
                <w:b/>
                <w:bCs/>
                <w:color w:val="008080"/>
                <w:sz w:val="20"/>
                <w:szCs w:val="24"/>
              </w:rPr>
              <w:t xml:space="preserve"> pozitiv</w:t>
            </w:r>
          </w:p>
        </w:tc>
        <w:tc>
          <w:tcPr>
            <w:tcW w:w="453" w:type="pct"/>
            <w:tcBorders>
              <w:top w:val="nil"/>
              <w:left w:val="nil"/>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&gt;=0</w:t>
            </w:r>
          </w:p>
        </w:tc>
        <w:tc>
          <w:tcPr>
            <w:tcW w:w="58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422"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000000" w:fill="CCFFFF"/>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val="restart"/>
            <w:tcBorders>
              <w:top w:val="nil"/>
              <w:left w:val="single" w:sz="4" w:space="0" w:color="008080"/>
              <w:bottom w:val="single" w:sz="4" w:space="0" w:color="008080"/>
              <w:right w:val="single" w:sz="4"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Nu sunt</w:t>
            </w:r>
            <w:r w:rsidRPr="0002737D">
              <w:rPr>
                <w:rFonts w:ascii="Calibri" w:eastAsia="Times New Roman" w:hAnsi="Calibri" w:cs="Arial"/>
                <w:b/>
                <w:bCs/>
                <w:color w:val="008080"/>
                <w:sz w:val="20"/>
                <w:szCs w:val="24"/>
              </w:rPr>
              <w:cr/>
              <w:t>difer</w:t>
            </w:r>
            <w:r w:rsidRPr="0002737D">
              <w:rPr>
                <w:rFonts w:ascii="Calibri" w:eastAsia="Times New Roman" w:hAnsi="Calibri" w:cs="Arial"/>
                <w:b/>
                <w:bCs/>
                <w:color w:val="008080"/>
                <w:sz w:val="20"/>
                <w:szCs w:val="24"/>
              </w:rPr>
              <w:cr/>
              <w:t>nte</w:t>
            </w:r>
          </w:p>
        </w:tc>
        <w:tc>
          <w:tcPr>
            <w:tcW w:w="341" w:type="pct"/>
            <w:vMerge w:val="restart"/>
            <w:tcBorders>
              <w:top w:val="nil"/>
              <w:left w:val="single" w:sz="4" w:space="0" w:color="008080"/>
              <w:bottom w:val="single" w:sz="4" w:space="0" w:color="008080"/>
              <w:right w:val="single" w:sz="8" w:space="0" w:color="008080"/>
            </w:tcBorders>
            <w:shd w:val="clear" w:color="000000" w:fill="CCFFFF"/>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Respecta criteriu</w:t>
            </w:r>
          </w:p>
        </w:tc>
      </w:tr>
      <w:tr w:rsidR="00FE7CFC" w:rsidRPr="0002737D" w:rsidTr="007C3316">
        <w:trPr>
          <w:gridAfter w:val="1"/>
          <w:wAfter w:w="2" w:type="pct"/>
          <w:trHeight w:val="450"/>
        </w:trPr>
        <w:tc>
          <w:tcPr>
            <w:tcW w:w="166" w:type="pct"/>
            <w:vMerge/>
            <w:tcBorders>
              <w:top w:val="nil"/>
              <w:left w:val="single" w:sz="8"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color w:val="008080"/>
                <w:sz w:val="20"/>
                <w:szCs w:val="24"/>
              </w:rPr>
            </w:pPr>
          </w:p>
        </w:tc>
        <w:tc>
          <w:tcPr>
            <w:tcW w:w="1044"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Disponibil de numerar la sfârşitul perioadei, conform tabelului d</w:t>
            </w:r>
            <w:r w:rsidRPr="0002737D">
              <w:rPr>
                <w:rFonts w:ascii="Calibri" w:eastAsia="Times New Roman" w:hAnsi="Calibri" w:cs="Arial"/>
                <w:b/>
                <w:bCs/>
                <w:color w:val="008080"/>
                <w:sz w:val="20"/>
                <w:szCs w:val="24"/>
              </w:rPr>
              <w:cr/>
            </w:r>
            <w:r w:rsidRPr="0002737D">
              <w:rPr>
                <w:rFonts w:ascii="Calibri" w:eastAsia="Times New Roman" w:hAnsi="Calibri" w:cs="Arial"/>
                <w:b/>
                <w:bCs/>
                <w:color w:val="008080"/>
                <w:sz w:val="20"/>
                <w:szCs w:val="24"/>
              </w:rPr>
              <w:cr/>
              <w:t xml:space="preserve">e indicatori </w:t>
            </w:r>
          </w:p>
        </w:tc>
        <w:tc>
          <w:tcPr>
            <w:tcW w:w="453" w:type="pct"/>
            <w:tcBorders>
              <w:top w:val="nil"/>
              <w:left w:val="nil"/>
              <w:bottom w:val="single" w:sz="4" w:space="0" w:color="008080"/>
              <w:right w:val="single" w:sz="4" w:space="0" w:color="008080"/>
            </w:tcBorders>
            <w:shd w:val="clear" w:color="auto" w:fill="auto"/>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&gt;=0</w:t>
            </w:r>
          </w:p>
        </w:tc>
        <w:tc>
          <w:tcPr>
            <w:tcW w:w="58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LEI</w:t>
            </w:r>
          </w:p>
        </w:tc>
        <w:tc>
          <w:tcPr>
            <w:tcW w:w="422"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single" w:sz="4" w:space="0" w:color="008080"/>
              <w:right w:val="single" w:sz="4" w:space="0" w:color="008080"/>
            </w:tcBorders>
            <w:shd w:val="clear" w:color="auto" w:fill="auto"/>
            <w:noWrap/>
            <w:vAlign w:val="center"/>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340" w:type="pct"/>
            <w:gridSpan w:val="2"/>
            <w:vMerge/>
            <w:tcBorders>
              <w:top w:val="nil"/>
              <w:left w:val="single" w:sz="4" w:space="0" w:color="008080"/>
              <w:bottom w:val="single" w:sz="4" w:space="0" w:color="008080"/>
              <w:right w:val="single" w:sz="4"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c>
          <w:tcPr>
            <w:tcW w:w="341" w:type="pct"/>
            <w:vMerge/>
            <w:tcBorders>
              <w:top w:val="nil"/>
              <w:left w:val="single" w:sz="4" w:space="0" w:color="008080"/>
              <w:bottom w:val="single" w:sz="4" w:space="0" w:color="008080"/>
              <w:right w:val="single" w:sz="8" w:space="0" w:color="008080"/>
            </w:tcBorders>
            <w:vAlign w:val="center"/>
          </w:tcPr>
          <w:p w:rsidR="00FE7CFC" w:rsidRPr="0002737D" w:rsidRDefault="00FE7CFC" w:rsidP="00C02392">
            <w:pPr>
              <w:spacing w:before="0"/>
              <w:jc w:val="left"/>
              <w:rPr>
                <w:rFonts w:ascii="Calibri" w:eastAsia="Times New Roman" w:hAnsi="Calibri" w:cs="Arial"/>
                <w:b/>
                <w:bCs/>
                <w:color w:val="008080"/>
                <w:sz w:val="20"/>
                <w:szCs w:val="24"/>
              </w:rPr>
            </w:pPr>
          </w:p>
        </w:tc>
      </w:tr>
      <w:tr w:rsidR="00FE7CFC" w:rsidRPr="0002737D" w:rsidTr="007C3316">
        <w:trPr>
          <w:gridAfter w:val="1"/>
          <w:wAfter w:w="2" w:type="pct"/>
          <w:trHeight w:val="225"/>
        </w:trPr>
        <w:tc>
          <w:tcPr>
            <w:tcW w:w="166" w:type="pct"/>
            <w:tcBorders>
              <w:top w:val="single" w:sz="4" w:space="0" w:color="FFFFFF"/>
              <w:left w:val="single" w:sz="8" w:space="0" w:color="008080"/>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1044" w:type="pct"/>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53" w:type="pct"/>
            <w:tcBorders>
              <w:top w:val="nil"/>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w:t>
            </w:r>
          </w:p>
        </w:tc>
        <w:tc>
          <w:tcPr>
            <w:tcW w:w="585" w:type="pct"/>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2" w:type="pct"/>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1" w:type="pct"/>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23" w:type="pct"/>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08" w:type="pct"/>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c>
          <w:tcPr>
            <w:tcW w:w="415" w:type="pct"/>
            <w:tcBorders>
              <w:top w:val="nil"/>
              <w:left w:val="nil"/>
              <w:bottom w:val="nil"/>
              <w:right w:val="nil"/>
            </w:tcBorders>
            <w:shd w:val="clear" w:color="auto" w:fill="auto"/>
            <w:noWrap/>
            <w:vAlign w:val="bottom"/>
          </w:tcPr>
          <w:p w:rsidR="00FE7CFC" w:rsidRPr="0002737D" w:rsidRDefault="00FE7CFC" w:rsidP="00C02392">
            <w:pPr>
              <w:spacing w:before="0"/>
              <w:jc w:val="center"/>
              <w:rPr>
                <w:rFonts w:ascii="Calibri" w:eastAsia="Times New Roman" w:hAnsi="Calibri" w:cs="Arial"/>
                <w:color w:val="008080"/>
                <w:sz w:val="20"/>
                <w:szCs w:val="24"/>
              </w:rPr>
            </w:pPr>
          </w:p>
        </w:tc>
        <w:tc>
          <w:tcPr>
            <w:tcW w:w="340" w:type="pct"/>
            <w:gridSpan w:val="2"/>
            <w:tcBorders>
              <w:top w:val="nil"/>
              <w:left w:val="nil"/>
              <w:bottom w:val="nil"/>
              <w:right w:val="nil"/>
            </w:tcBorders>
            <w:shd w:val="clear" w:color="auto" w:fill="auto"/>
            <w:noWrap/>
            <w:vAlign w:val="bottom"/>
          </w:tcPr>
          <w:p w:rsidR="00FE7CFC" w:rsidRPr="0002737D" w:rsidRDefault="00FE7CFC" w:rsidP="00C02392">
            <w:pPr>
              <w:spacing w:before="0"/>
              <w:jc w:val="center"/>
              <w:rPr>
                <w:rFonts w:ascii="Calibri" w:eastAsia="Times New Roman" w:hAnsi="Calibri" w:cs="Arial"/>
                <w:color w:val="008080"/>
                <w:sz w:val="20"/>
                <w:szCs w:val="24"/>
              </w:rPr>
            </w:pPr>
          </w:p>
        </w:tc>
        <w:tc>
          <w:tcPr>
            <w:tcW w:w="341" w:type="pct"/>
            <w:tcBorders>
              <w:top w:val="nil"/>
              <w:left w:val="nil"/>
              <w:bottom w:val="nil"/>
              <w:right w:val="single" w:sz="8" w:space="0" w:color="008080"/>
            </w:tcBorders>
            <w:shd w:val="clear" w:color="auto" w:fill="auto"/>
            <w:noWrap/>
            <w:vAlign w:val="bottom"/>
          </w:tcPr>
          <w:p w:rsidR="00FE7CFC" w:rsidRPr="0002737D" w:rsidRDefault="00FE7CFC" w:rsidP="00C02392">
            <w:pPr>
              <w:spacing w:before="0"/>
              <w:jc w:val="center"/>
              <w:rPr>
                <w:rFonts w:ascii="Calibri" w:eastAsia="Times New Roman" w:hAnsi="Calibri" w:cs="Arial"/>
                <w:color w:val="008080"/>
                <w:sz w:val="20"/>
                <w:szCs w:val="24"/>
              </w:rPr>
            </w:pPr>
            <w:r w:rsidRPr="0002737D">
              <w:rPr>
                <w:rFonts w:ascii="Calibri" w:eastAsia="Times New Roman" w:hAnsi="Calibri" w:cs="Arial"/>
                <w:color w:val="008080"/>
                <w:sz w:val="20"/>
                <w:szCs w:val="24"/>
              </w:rPr>
              <w:t> </w:t>
            </w:r>
          </w:p>
        </w:tc>
      </w:tr>
      <w:tr w:rsidR="00FE7CFC" w:rsidRPr="0002737D" w:rsidTr="00F742A9">
        <w:trPr>
          <w:gridAfter w:val="1"/>
          <w:wAfter w:w="2" w:type="pct"/>
          <w:trHeight w:val="285"/>
        </w:trPr>
        <w:tc>
          <w:tcPr>
            <w:tcW w:w="4998" w:type="pct"/>
            <w:gridSpan w:val="15"/>
            <w:tcBorders>
              <w:top w:val="nil"/>
              <w:left w:val="single" w:sz="8" w:space="0" w:color="008080"/>
              <w:bottom w:val="nil"/>
              <w:right w:val="single" w:sz="8" w:space="0" w:color="008080"/>
            </w:tcBorders>
            <w:shd w:val="clear" w:color="000000" w:fill="FFFFFF"/>
            <w:noWrap/>
            <w:vAlign w:val="bottom"/>
          </w:tcPr>
          <w:p w:rsidR="00FE7CFC" w:rsidRPr="0002737D" w:rsidRDefault="00FE7CFC" w:rsidP="00C02392">
            <w:pPr>
              <w:spacing w:before="0"/>
              <w:jc w:val="left"/>
              <w:rPr>
                <w:rFonts w:ascii="Calibri" w:eastAsia="Times New Roman" w:hAnsi="Calibri" w:cs="Arial"/>
                <w:color w:val="008080"/>
                <w:sz w:val="20"/>
                <w:szCs w:val="24"/>
              </w:rPr>
            </w:pPr>
            <w:r w:rsidRPr="0002737D">
              <w:rPr>
                <w:rFonts w:ascii="Calibri" w:eastAsia="Times New Roman" w:hAnsi="Calibri" w:cs="Arial"/>
                <w:color w:val="008080"/>
                <w:sz w:val="20"/>
                <w:szCs w:val="24"/>
              </w:rPr>
              <w:t>Proiectul respectă obiectivul de ordin economico-financiar "creşterea viabilităţii economice"?</w:t>
            </w:r>
          </w:p>
        </w:tc>
      </w:tr>
      <w:tr w:rsidR="00FE7CFC" w:rsidRPr="0002737D" w:rsidTr="007C3316">
        <w:trPr>
          <w:trHeight w:val="330"/>
        </w:trPr>
        <w:tc>
          <w:tcPr>
            <w:tcW w:w="2382" w:type="pct"/>
            <w:gridSpan w:val="5"/>
            <w:tcBorders>
              <w:top w:val="single" w:sz="4" w:space="0" w:color="FFFFFF"/>
              <w:left w:val="single" w:sz="8" w:space="0" w:color="008080"/>
              <w:bottom w:val="single" w:sz="8" w:space="0" w:color="008080"/>
              <w:right w:val="single" w:sz="4" w:space="0" w:color="FFFFFF"/>
            </w:tcBorders>
            <w:shd w:val="clear" w:color="000000" w:fill="FFFFFF"/>
            <w:noWrap/>
            <w:vAlign w:val="bottom"/>
          </w:tcPr>
          <w:p w:rsidR="00FE7CFC" w:rsidRPr="003F7897" w:rsidRDefault="00FE7CFC" w:rsidP="00550DF7">
            <w:pPr>
              <w:spacing w:before="0"/>
              <w:jc w:val="center"/>
              <w:rPr>
                <w:rFonts w:ascii="Calibri" w:eastAsia="Times New Roman" w:hAnsi="Calibri" w:cs="Arial"/>
                <w:b/>
                <w:bCs/>
                <w:i/>
                <w:iCs/>
                <w:color w:val="000000" w:themeColor="text1"/>
                <w:sz w:val="20"/>
                <w:szCs w:val="24"/>
              </w:rPr>
            </w:pPr>
            <w:r w:rsidRPr="003F7897">
              <w:rPr>
                <w:rFonts w:ascii="Calibri" w:eastAsia="Times New Roman" w:hAnsi="Calibri" w:cs="Arial"/>
                <w:b/>
                <w:bCs/>
                <w:i/>
                <w:iCs/>
                <w:color w:val="000000" w:themeColor="text1"/>
                <w:sz w:val="20"/>
                <w:szCs w:val="24"/>
              </w:rPr>
              <w:t xml:space="preserve">Verificare la </w:t>
            </w:r>
            <w:r w:rsidR="008F3886" w:rsidRPr="003F7897">
              <w:rPr>
                <w:rFonts w:ascii="Calibri" w:eastAsia="Times New Roman" w:hAnsi="Calibri" w:cs="Arial"/>
                <w:b/>
                <w:bCs/>
                <w:i/>
                <w:iCs/>
                <w:color w:val="000000" w:themeColor="text1"/>
                <w:sz w:val="20"/>
                <w:szCs w:val="24"/>
              </w:rPr>
              <w:t>GAL</w:t>
            </w:r>
            <w:r w:rsidR="002C3E00" w:rsidRPr="003F7897">
              <w:rPr>
                <w:rFonts w:ascii="Calibri" w:eastAsia="Times New Roman" w:hAnsi="Calibri" w:cs="Arial"/>
                <w:b/>
                <w:bCs/>
                <w:i/>
                <w:iCs/>
                <w:color w:val="000000" w:themeColor="text1"/>
                <w:sz w:val="20"/>
                <w:szCs w:val="24"/>
              </w:rPr>
              <w:t xml:space="preserve"> </w:t>
            </w:r>
            <w:r w:rsidR="00550DF7">
              <w:rPr>
                <w:rFonts w:ascii="Calibri" w:eastAsia="Times New Roman" w:hAnsi="Calibri" w:cs="Arial"/>
                <w:b/>
                <w:bCs/>
                <w:i/>
                <w:color w:val="000000" w:themeColor="text1"/>
                <w:lang w:val="en-US"/>
              </w:rPr>
              <w:t>Tinutul Vinului</w:t>
            </w:r>
          </w:p>
        </w:tc>
        <w:tc>
          <w:tcPr>
            <w:tcW w:w="807" w:type="pct"/>
            <w:gridSpan w:val="3"/>
            <w:tcBorders>
              <w:top w:val="nil"/>
              <w:left w:val="nil"/>
              <w:bottom w:val="single" w:sz="8" w:space="0" w:color="008080"/>
              <w:right w:val="nil"/>
            </w:tcBorders>
            <w:shd w:val="clear" w:color="000000" w:fill="FFFFFF"/>
            <w:noWrap/>
            <w:vAlign w:val="bottom"/>
          </w:tcPr>
          <w:p w:rsidR="00FE7CFC" w:rsidRPr="0002737D" w:rsidRDefault="00FE7CFC" w:rsidP="00C02392">
            <w:pPr>
              <w:spacing w:before="0"/>
              <w:jc w:val="right"/>
              <w:rPr>
                <w:rFonts w:ascii="Calibri" w:eastAsia="Times New Roman" w:hAnsi="Calibri" w:cs="Arial"/>
                <w:b/>
                <w:bCs/>
                <w:i/>
                <w:iCs/>
                <w:color w:val="008080"/>
                <w:sz w:val="20"/>
                <w:szCs w:val="24"/>
              </w:rPr>
            </w:pPr>
            <w:r w:rsidRPr="0002737D">
              <w:rPr>
                <w:rFonts w:ascii="Calibri" w:eastAsia="Times New Roman" w:hAnsi="Calibri" w:cs="Arial"/>
                <w:b/>
                <w:bCs/>
                <w:i/>
                <w:iCs/>
                <w:color w:val="008080"/>
                <w:sz w:val="20"/>
                <w:szCs w:val="24"/>
              </w:rPr>
              <w:t xml:space="preserve">                       D</w:t>
            </w:r>
            <w:r w:rsidRPr="0002737D">
              <w:rPr>
                <w:rFonts w:ascii="Calibri" w:eastAsia="Times New Roman" w:hAnsi="Calibri" w:cs="Arial"/>
                <w:b/>
                <w:bCs/>
                <w:i/>
                <w:iCs/>
                <w:color w:val="008080"/>
                <w:sz w:val="20"/>
                <w:szCs w:val="24"/>
              </w:rPr>
              <w:cr/>
              <w:t xml:space="preserve">A </w:t>
            </w:r>
          </w:p>
        </w:tc>
        <w:tc>
          <w:tcPr>
            <w:tcW w:w="580" w:type="pct"/>
            <w:gridSpan w:val="2"/>
            <w:tcBorders>
              <w:top w:val="nil"/>
              <w:left w:val="single" w:sz="4" w:space="0" w:color="FFFFFF"/>
              <w:bottom w:val="single" w:sz="8" w:space="0" w:color="008080"/>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b/>
                <w:bCs/>
                <w:i/>
                <w:iCs/>
                <w:color w:val="008080"/>
                <w:sz w:val="20"/>
                <w:szCs w:val="24"/>
              </w:rPr>
            </w:pPr>
            <w:r w:rsidRPr="0002737D">
              <w:rPr>
                <w:rFonts w:ascii="Times New Roman" w:eastAsia="Times New Roman" w:hAnsi="Times New Roman" w:cs="Times New Roman"/>
                <w:noProof/>
                <w:sz w:val="20"/>
                <w:szCs w:val="24"/>
                <w:lang w:eastAsia="ro-RO"/>
              </w:rPr>
              <w:drawing>
                <wp:anchor distT="0" distB="0" distL="114300" distR="114300" simplePos="0" relativeHeight="251662336" behindDoc="0" locked="0" layoutInCell="1" allowOverlap="1">
                  <wp:simplePos x="0" y="0"/>
                  <wp:positionH relativeFrom="column">
                    <wp:posOffset>0</wp:posOffset>
                  </wp:positionH>
                  <wp:positionV relativeFrom="paragraph">
                    <wp:posOffset>38100</wp:posOffset>
                  </wp:positionV>
                  <wp:extent cx="114300" cy="104775"/>
                  <wp:effectExtent l="19050" t="0" r="0" b="0"/>
                  <wp:wrapNone/>
                  <wp:docPr id="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0" cstate="print"/>
                          <a:srcRect/>
                          <a:stretch>
                            <a:fillRect/>
                          </a:stretch>
                        </pic:blipFill>
                        <pic:spPr bwMode="auto">
                          <a:xfrm>
                            <a:off x="0" y="0"/>
                            <a:ext cx="114300" cy="104775"/>
                          </a:xfrm>
                          <a:prstGeom prst="rect">
                            <a:avLst/>
                          </a:prstGeom>
                          <a:noFill/>
                          <a:ln w="9525">
                            <a:noFill/>
                            <a:miter lim="800000"/>
                            <a:headEnd/>
                            <a:tailEnd/>
                          </a:ln>
                        </pic:spPr>
                      </pic:pic>
                    </a:graphicData>
                  </a:graphic>
                </wp:anchor>
              </w:drawing>
            </w:r>
          </w:p>
        </w:tc>
        <w:tc>
          <w:tcPr>
            <w:tcW w:w="552" w:type="pct"/>
            <w:gridSpan w:val="3"/>
            <w:tcBorders>
              <w:top w:val="nil"/>
              <w:left w:val="single" w:sz="4" w:space="0" w:color="FFFFFF"/>
              <w:bottom w:val="single" w:sz="8" w:space="0" w:color="008080"/>
              <w:right w:val="nil"/>
            </w:tcBorders>
            <w:shd w:val="clear" w:color="000000" w:fill="FFFFFF"/>
            <w:noWrap/>
            <w:vAlign w:val="bottom"/>
          </w:tcPr>
          <w:p w:rsidR="00FE7CFC" w:rsidRPr="0002737D" w:rsidRDefault="00FE7CFC" w:rsidP="00C02392">
            <w:pPr>
              <w:spacing w:before="0"/>
              <w:jc w:val="left"/>
              <w:rPr>
                <w:rFonts w:ascii="Calibri" w:eastAsia="Times New Roman" w:hAnsi="Calibri" w:cs="Arial"/>
                <w:b/>
                <w:bCs/>
                <w:color w:val="008080"/>
                <w:sz w:val="20"/>
                <w:szCs w:val="24"/>
              </w:rPr>
            </w:pPr>
            <w:r w:rsidRPr="0002737D">
              <w:rPr>
                <w:rFonts w:ascii="Calibri" w:eastAsia="Times New Roman" w:hAnsi="Calibri" w:cs="Arial"/>
                <w:b/>
                <w:bCs/>
                <w:color w:val="008080"/>
                <w:sz w:val="20"/>
                <w:szCs w:val="24"/>
              </w:rPr>
              <w:t xml:space="preserve">sau </w:t>
            </w:r>
          </w:p>
        </w:tc>
        <w:tc>
          <w:tcPr>
            <w:tcW w:w="679" w:type="pct"/>
            <w:gridSpan w:val="3"/>
            <w:tcBorders>
              <w:top w:val="single" w:sz="4" w:space="0" w:color="FFFFFF"/>
              <w:left w:val="single" w:sz="4" w:space="0" w:color="FFFFFF"/>
              <w:bottom w:val="single" w:sz="4" w:space="0" w:color="FFFFFF"/>
              <w:right w:val="nil"/>
            </w:tcBorders>
            <w:shd w:val="clear" w:color="000000" w:fill="FFFFFF"/>
            <w:noWrap/>
            <w:vAlign w:val="bottom"/>
          </w:tcPr>
          <w:p w:rsidR="00FE7CFC" w:rsidRPr="0002737D" w:rsidRDefault="00FE7CFC" w:rsidP="00C02392">
            <w:pPr>
              <w:spacing w:before="0"/>
              <w:jc w:val="center"/>
              <w:rPr>
                <w:rFonts w:ascii="Calibri" w:eastAsia="Times New Roman" w:hAnsi="Calibri" w:cs="Arial"/>
                <w:color w:val="008080"/>
                <w:sz w:val="20"/>
                <w:szCs w:val="24"/>
              </w:rPr>
            </w:pP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220"/>
            </w:tblGrid>
            <w:tr w:rsidR="00FE7CFC" w:rsidRPr="0002737D" w:rsidTr="00FE7CFC">
              <w:trPr>
                <w:trHeight w:val="330"/>
                <w:tblCellSpacing w:w="0" w:type="dxa"/>
                <w:jc w:val="center"/>
              </w:trPr>
              <w:tc>
                <w:tcPr>
                  <w:tcW w:w="1220" w:type="dxa"/>
                  <w:tcBorders>
                    <w:top w:val="nil"/>
                    <w:left w:val="single" w:sz="4" w:space="0" w:color="FFFFFF"/>
                    <w:bottom w:val="single" w:sz="8" w:space="0" w:color="008080"/>
                    <w:right w:val="nil"/>
                  </w:tcBorders>
                  <w:shd w:val="clear" w:color="auto" w:fill="auto"/>
                  <w:noWrap/>
                  <w:vAlign w:val="bottom"/>
                </w:tcPr>
                <w:p w:rsidR="00FE7CFC" w:rsidRPr="0002737D" w:rsidRDefault="00FE7CFC" w:rsidP="00C02392">
                  <w:pPr>
                    <w:spacing w:before="0"/>
                    <w:jc w:val="center"/>
                    <w:rPr>
                      <w:rFonts w:ascii="Calibri" w:eastAsia="Times New Roman" w:hAnsi="Calibri" w:cs="Arial"/>
                      <w:b/>
                      <w:bCs/>
                      <w:i/>
                      <w:iCs/>
                      <w:color w:val="008080"/>
                      <w:sz w:val="20"/>
                      <w:szCs w:val="24"/>
                    </w:rPr>
                  </w:pPr>
                  <w:r w:rsidRPr="0002737D">
                    <w:rPr>
                      <w:rFonts w:ascii="Calibri" w:eastAsia="Times New Roman" w:hAnsi="Calibri" w:cs="Arial"/>
                      <w:b/>
                      <w:bCs/>
                      <w:i/>
                      <w:iCs/>
                      <w:color w:val="008080"/>
                      <w:sz w:val="20"/>
                      <w:szCs w:val="24"/>
                    </w:rPr>
                    <w:t xml:space="preserve">NU  </w:t>
                  </w:r>
                  <w:r w:rsidRPr="0002737D">
                    <w:rPr>
                      <w:rFonts w:ascii="Times New Roman" w:eastAsia="Times New Roman" w:hAnsi="Times New Roman" w:cs="Times New Roman"/>
                      <w:noProof/>
                      <w:sz w:val="20"/>
                      <w:szCs w:val="24"/>
                      <w:lang w:eastAsia="ro-RO"/>
                    </w:rPr>
                    <w:drawing>
                      <wp:anchor distT="0" distB="0" distL="114300" distR="114300" simplePos="0" relativeHeight="251664384" behindDoc="0" locked="0" layoutInCell="1" allowOverlap="1">
                        <wp:simplePos x="0" y="0"/>
                        <wp:positionH relativeFrom="column">
                          <wp:posOffset>-6350</wp:posOffset>
                        </wp:positionH>
                        <wp:positionV relativeFrom="paragraph">
                          <wp:posOffset>35560</wp:posOffset>
                        </wp:positionV>
                        <wp:extent cx="114300" cy="104775"/>
                        <wp:effectExtent l="19050" t="0" r="0" b="0"/>
                        <wp:wrapNone/>
                        <wp:docPr id="1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0" cstate="print"/>
                                <a:srcRect/>
                                <a:stretch>
                                  <a:fillRect/>
                                </a:stretch>
                              </pic:blipFill>
                              <pic:spPr bwMode="auto">
                                <a:xfrm>
                                  <a:off x="0" y="0"/>
                                  <a:ext cx="114300" cy="104775"/>
                                </a:xfrm>
                                <a:prstGeom prst="rect">
                                  <a:avLst/>
                                </a:prstGeom>
                                <a:noFill/>
                                <a:ln w="9525">
                                  <a:noFill/>
                                  <a:miter lim="800000"/>
                                  <a:headEnd/>
                                  <a:tailEnd/>
                                </a:ln>
                              </pic:spPr>
                            </pic:pic>
                          </a:graphicData>
                        </a:graphic>
                      </wp:anchor>
                    </w:drawing>
                  </w:r>
                  <w:r w:rsidRPr="0002737D">
                    <w:rPr>
                      <w:rFonts w:ascii="Times New Roman" w:eastAsia="Times New Roman" w:hAnsi="Times New Roman" w:cs="Times New Roman"/>
                      <w:noProof/>
                      <w:sz w:val="20"/>
                      <w:szCs w:val="24"/>
                      <w:lang w:eastAsia="ro-RO"/>
                    </w:rPr>
                    <w:drawing>
                      <wp:anchor distT="0" distB="0" distL="114300" distR="114300" simplePos="0" relativeHeight="251663360" behindDoc="0" locked="0" layoutInCell="1" allowOverlap="1">
                        <wp:simplePos x="0" y="0"/>
                        <wp:positionH relativeFrom="column">
                          <wp:posOffset>-6350</wp:posOffset>
                        </wp:positionH>
                        <wp:positionV relativeFrom="paragraph">
                          <wp:posOffset>35560</wp:posOffset>
                        </wp:positionV>
                        <wp:extent cx="114300" cy="104775"/>
                        <wp:effectExtent l="19050" t="0" r="0" b="0"/>
                        <wp:wrapNone/>
                        <wp:docPr id="1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0" cstate="print"/>
                                <a:srcRect/>
                                <a:stretch>
                                  <a:fillRect/>
                                </a:stretch>
                              </pic:blipFill>
                              <pic:spPr bwMode="auto">
                                <a:xfrm>
                                  <a:off x="0" y="0"/>
                                  <a:ext cx="114300" cy="104775"/>
                                </a:xfrm>
                                <a:prstGeom prst="rect">
                                  <a:avLst/>
                                </a:prstGeom>
                                <a:noFill/>
                                <a:ln w="9525">
                                  <a:noFill/>
                                  <a:miter lim="800000"/>
                                  <a:headEnd/>
                                  <a:tailEnd/>
                                </a:ln>
                              </pic:spPr>
                            </pic:pic>
                          </a:graphicData>
                        </a:graphic>
                      </wp:anchor>
                    </w:drawing>
                  </w:r>
                </w:p>
              </w:tc>
            </w:tr>
          </w:tbl>
          <w:p w:rsidR="00FE7CFC" w:rsidRPr="0002737D" w:rsidRDefault="00FE7CFC" w:rsidP="00C02392">
            <w:pPr>
              <w:spacing w:before="0"/>
              <w:jc w:val="center"/>
              <w:rPr>
                <w:rFonts w:ascii="Calibri" w:eastAsia="Times New Roman" w:hAnsi="Calibri" w:cs="Arial"/>
                <w:color w:val="008080"/>
                <w:sz w:val="20"/>
                <w:szCs w:val="24"/>
              </w:rPr>
            </w:pPr>
          </w:p>
        </w:tc>
      </w:tr>
    </w:tbl>
    <w:p w:rsidR="00FE7CFC" w:rsidRDefault="00FE7CFC" w:rsidP="00C02392">
      <w:pPr>
        <w:spacing w:before="0"/>
        <w:jc w:val="left"/>
        <w:rPr>
          <w:rFonts w:ascii="Times New Roman" w:eastAsia="Times New Roman" w:hAnsi="Times New Roman" w:cs="Times New Roman"/>
          <w:sz w:val="24"/>
          <w:szCs w:val="24"/>
          <w:lang w:eastAsia="fr-FR"/>
        </w:rPr>
      </w:pPr>
    </w:p>
    <w:tbl>
      <w:tblPr>
        <w:tblW w:w="14880" w:type="dxa"/>
        <w:tblLayout w:type="fixed"/>
        <w:tblLook w:val="04A0" w:firstRow="1" w:lastRow="0" w:firstColumn="1" w:lastColumn="0" w:noHBand="0" w:noVBand="1"/>
      </w:tblPr>
      <w:tblGrid>
        <w:gridCol w:w="237"/>
        <w:gridCol w:w="451"/>
        <w:gridCol w:w="44"/>
        <w:gridCol w:w="3092"/>
        <w:gridCol w:w="617"/>
        <w:gridCol w:w="651"/>
        <w:gridCol w:w="911"/>
        <w:gridCol w:w="705"/>
        <w:gridCol w:w="108"/>
        <w:gridCol w:w="1149"/>
        <w:gridCol w:w="91"/>
        <w:gridCol w:w="1106"/>
        <w:gridCol w:w="74"/>
        <w:gridCol w:w="1163"/>
        <w:gridCol w:w="288"/>
        <w:gridCol w:w="928"/>
        <w:gridCol w:w="272"/>
        <w:gridCol w:w="965"/>
        <w:gridCol w:w="255"/>
        <w:gridCol w:w="759"/>
        <w:gridCol w:w="241"/>
        <w:gridCol w:w="761"/>
        <w:gridCol w:w="12"/>
      </w:tblGrid>
      <w:tr w:rsidR="00FE7CFC" w:rsidRPr="008F3886" w:rsidTr="007C3316">
        <w:trPr>
          <w:trHeight w:val="660"/>
        </w:trPr>
        <w:tc>
          <w:tcPr>
            <w:tcW w:w="237" w:type="dxa"/>
            <w:vMerge w:val="restart"/>
            <w:tcBorders>
              <w:top w:val="nil"/>
              <w:left w:val="single" w:sz="4" w:space="0" w:color="FFFFFF"/>
              <w:bottom w:val="nil"/>
              <w:right w:val="nil"/>
            </w:tcBorders>
            <w:shd w:val="clear" w:color="000000" w:fill="C0C0C0"/>
            <w:noWrap/>
            <w:vAlign w:val="bottom"/>
            <w:hideMark/>
          </w:tcPr>
          <w:p w:rsidR="00FE7CFC" w:rsidRPr="008F3886" w:rsidRDefault="00FE7CFC" w:rsidP="00C02392">
            <w:pPr>
              <w:spacing w:before="0"/>
              <w:jc w:val="center"/>
              <w:rPr>
                <w:rFonts w:ascii="Arial" w:eastAsia="Times New Roman" w:hAnsi="Arial" w:cs="Arial"/>
                <w:color w:val="008080"/>
                <w:sz w:val="20"/>
                <w:szCs w:val="20"/>
              </w:rPr>
            </w:pPr>
            <w:r w:rsidRPr="008F3886">
              <w:rPr>
                <w:rFonts w:ascii="Arial" w:eastAsia="Times New Roman" w:hAnsi="Arial" w:cs="Arial"/>
                <w:color w:val="008080"/>
                <w:sz w:val="20"/>
                <w:szCs w:val="20"/>
              </w:rPr>
              <w:t> </w:t>
            </w:r>
          </w:p>
        </w:tc>
        <w:tc>
          <w:tcPr>
            <w:tcW w:w="14643" w:type="dxa"/>
            <w:gridSpan w:val="22"/>
            <w:tcBorders>
              <w:top w:val="single" w:sz="8" w:space="0" w:color="008080"/>
              <w:left w:val="single" w:sz="8"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Matrice de verificare a viabilitatii economico-financiare a proiectului pentru Anexa C (persoane fizice autorizate, intreprinderi individuale, intreprinderi familiale)</w:t>
            </w:r>
          </w:p>
        </w:tc>
      </w:tr>
      <w:tr w:rsidR="00FE7CFC" w:rsidRPr="008F3886" w:rsidTr="007C3316">
        <w:trPr>
          <w:trHeight w:val="25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204" w:type="dxa"/>
            <w:gridSpan w:val="4"/>
            <w:tcBorders>
              <w:top w:val="single" w:sz="4" w:space="0" w:color="008080"/>
              <w:left w:val="single" w:sz="8" w:space="0" w:color="008080"/>
              <w:bottom w:val="single" w:sz="4" w:space="0" w:color="008080"/>
              <w:right w:val="single" w:sz="4" w:space="0" w:color="008080"/>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Anul</w:t>
            </w:r>
          </w:p>
        </w:tc>
        <w:tc>
          <w:tcPr>
            <w:tcW w:w="1562"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Limita indicator</w:t>
            </w:r>
          </w:p>
        </w:tc>
        <w:tc>
          <w:tcPr>
            <w:tcW w:w="705" w:type="dxa"/>
            <w:vMerge w:val="restart"/>
            <w:tcBorders>
              <w:top w:val="nil"/>
              <w:left w:val="single" w:sz="4" w:space="0" w:color="008080"/>
              <w:bottom w:val="single" w:sz="4" w:space="0" w:color="008080"/>
              <w:right w:val="single" w:sz="4" w:space="0" w:color="008080"/>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UM</w:t>
            </w:r>
          </w:p>
        </w:tc>
        <w:tc>
          <w:tcPr>
            <w:tcW w:w="1257"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Total an 1</w:t>
            </w:r>
          </w:p>
        </w:tc>
        <w:tc>
          <w:tcPr>
            <w:tcW w:w="1197"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Total an 2</w:t>
            </w:r>
          </w:p>
        </w:tc>
        <w:tc>
          <w:tcPr>
            <w:tcW w:w="1237"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Total an 3</w:t>
            </w:r>
          </w:p>
        </w:tc>
        <w:tc>
          <w:tcPr>
            <w:tcW w:w="1216"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Total an 4</w:t>
            </w:r>
          </w:p>
        </w:tc>
        <w:tc>
          <w:tcPr>
            <w:tcW w:w="1237"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Total an 5</w:t>
            </w:r>
          </w:p>
        </w:tc>
        <w:tc>
          <w:tcPr>
            <w:tcW w:w="1014"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Diferente</w:t>
            </w:r>
          </w:p>
        </w:tc>
        <w:tc>
          <w:tcPr>
            <w:tcW w:w="1014" w:type="dxa"/>
            <w:gridSpan w:val="3"/>
            <w:vMerge w:val="restart"/>
            <w:tcBorders>
              <w:top w:val="nil"/>
              <w:left w:val="single" w:sz="4"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Validare criterii</w:t>
            </w:r>
          </w:p>
        </w:tc>
      </w:tr>
      <w:tr w:rsidR="00FE7CFC" w:rsidRPr="008F3886" w:rsidTr="007C3316">
        <w:trPr>
          <w:trHeight w:val="25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Nr.crt.</w:t>
            </w:r>
          </w:p>
        </w:tc>
        <w:tc>
          <w:tcPr>
            <w:tcW w:w="3709"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Specificatie</w:t>
            </w:r>
          </w:p>
        </w:tc>
        <w:tc>
          <w:tcPr>
            <w:tcW w:w="1562"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705" w:type="dxa"/>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6144" w:type="dxa"/>
            <w:gridSpan w:val="10"/>
            <w:tcBorders>
              <w:top w:val="single" w:sz="4" w:space="0" w:color="008080"/>
              <w:left w:val="nil"/>
              <w:bottom w:val="single" w:sz="4" w:space="0" w:color="008080"/>
              <w:right w:val="single" w:sz="4" w:space="0" w:color="008080"/>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Valoare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25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1</w:t>
            </w:r>
          </w:p>
        </w:tc>
        <w:tc>
          <w:tcPr>
            <w:tcW w:w="3709"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2</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3</w:t>
            </w:r>
          </w:p>
        </w:tc>
        <w:tc>
          <w:tcPr>
            <w:tcW w:w="705" w:type="dxa"/>
            <w:tcBorders>
              <w:top w:val="nil"/>
              <w:left w:val="nil"/>
              <w:bottom w:val="single" w:sz="4" w:space="0" w:color="008080"/>
              <w:right w:val="single" w:sz="4" w:space="0" w:color="008080"/>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4</w:t>
            </w:r>
          </w:p>
        </w:tc>
        <w:tc>
          <w:tcPr>
            <w:tcW w:w="1257" w:type="dxa"/>
            <w:gridSpan w:val="2"/>
            <w:tcBorders>
              <w:top w:val="nil"/>
              <w:left w:val="nil"/>
              <w:bottom w:val="single" w:sz="4" w:space="0" w:color="008080"/>
              <w:right w:val="nil"/>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5 </w:t>
            </w:r>
          </w:p>
        </w:tc>
        <w:tc>
          <w:tcPr>
            <w:tcW w:w="1197" w:type="dxa"/>
            <w:gridSpan w:val="2"/>
            <w:tcBorders>
              <w:top w:val="nil"/>
              <w:left w:val="nil"/>
              <w:bottom w:val="single" w:sz="4" w:space="0" w:color="008080"/>
              <w:right w:val="nil"/>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6 </w:t>
            </w:r>
          </w:p>
        </w:tc>
        <w:tc>
          <w:tcPr>
            <w:tcW w:w="1237" w:type="dxa"/>
            <w:gridSpan w:val="2"/>
            <w:tcBorders>
              <w:top w:val="nil"/>
              <w:left w:val="nil"/>
              <w:bottom w:val="single" w:sz="4" w:space="0" w:color="008080"/>
              <w:right w:val="nil"/>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7 </w:t>
            </w:r>
          </w:p>
        </w:tc>
        <w:tc>
          <w:tcPr>
            <w:tcW w:w="1216" w:type="dxa"/>
            <w:gridSpan w:val="2"/>
            <w:tcBorders>
              <w:top w:val="nil"/>
              <w:left w:val="nil"/>
              <w:bottom w:val="single" w:sz="4" w:space="0" w:color="008080"/>
              <w:right w:val="nil"/>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8 </w:t>
            </w:r>
          </w:p>
        </w:tc>
        <w:tc>
          <w:tcPr>
            <w:tcW w:w="1237" w:type="dxa"/>
            <w:gridSpan w:val="2"/>
            <w:tcBorders>
              <w:top w:val="nil"/>
              <w:left w:val="nil"/>
              <w:bottom w:val="single" w:sz="4" w:space="0" w:color="008080"/>
              <w:right w:val="single" w:sz="4" w:space="0" w:color="008080"/>
            </w:tcBorders>
            <w:shd w:val="clear" w:color="000000" w:fill="CCFFFF"/>
            <w:noWrap/>
            <w:vAlign w:val="bottom"/>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9 </w:t>
            </w:r>
          </w:p>
        </w:tc>
        <w:tc>
          <w:tcPr>
            <w:tcW w:w="1014"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10</w:t>
            </w:r>
          </w:p>
        </w:tc>
        <w:tc>
          <w:tcPr>
            <w:tcW w:w="1014" w:type="dxa"/>
            <w:gridSpan w:val="3"/>
            <w:tcBorders>
              <w:top w:val="nil"/>
              <w:left w:val="nil"/>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11</w:t>
            </w:r>
          </w:p>
        </w:tc>
      </w:tr>
      <w:tr w:rsidR="00FE7CFC" w:rsidRPr="008F3886" w:rsidTr="007C3316">
        <w:trPr>
          <w:trHeight w:val="67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val="restart"/>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1</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Valoare investitie (VI) - </w:t>
            </w:r>
            <w:r w:rsidRPr="008F3886">
              <w:rPr>
                <w:rFonts w:ascii="Arial" w:eastAsia="Times New Roman" w:hAnsi="Arial" w:cs="Arial"/>
                <w:color w:val="008080"/>
                <w:sz w:val="16"/>
                <w:szCs w:val="16"/>
              </w:rPr>
              <w:t xml:space="preserve">valoare totala a proiectului fara TVA, preluata din Bugetul Indicativ </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6144" w:type="dxa"/>
            <w:gridSpan w:val="10"/>
            <w:tcBorders>
              <w:top w:val="single" w:sz="4" w:space="0" w:color="008080"/>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 </w:t>
            </w:r>
          </w:p>
        </w:tc>
        <w:tc>
          <w:tcPr>
            <w:tcW w:w="1014"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Nu sunt diferente</w:t>
            </w:r>
          </w:p>
        </w:tc>
        <w:tc>
          <w:tcPr>
            <w:tcW w:w="1014" w:type="dxa"/>
            <w:gridSpan w:val="3"/>
            <w:vMerge w:val="restart"/>
            <w:tcBorders>
              <w:top w:val="nil"/>
              <w:left w:val="single" w:sz="4"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r>
      <w:tr w:rsidR="00FE7CFC" w:rsidRPr="008F3886" w:rsidTr="007C3316">
        <w:trPr>
          <w:trHeight w:val="450"/>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Valoare investitie (VI) - </w:t>
            </w:r>
            <w:r w:rsidRPr="008F3886">
              <w:rPr>
                <w:rFonts w:ascii="Arial" w:eastAsia="Times New Roman" w:hAnsi="Arial" w:cs="Arial"/>
                <w:color w:val="008080"/>
                <w:sz w:val="16"/>
                <w:szCs w:val="16"/>
              </w:rPr>
              <w:t xml:space="preserve">calculata de solicitant, conform tabelului de indicatori </w:t>
            </w:r>
          </w:p>
        </w:tc>
        <w:tc>
          <w:tcPr>
            <w:tcW w:w="1562"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6144" w:type="dxa"/>
            <w:gridSpan w:val="10"/>
            <w:tcBorders>
              <w:top w:val="single" w:sz="4" w:space="0" w:color="008080"/>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450"/>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val="restart"/>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2</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EXCEDENT/DEFICIT  (linia 58 din sheetul "Incasari_platiAnii1-5 prognoza")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&gt;=0</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014"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Nu sunt diferente</w:t>
            </w:r>
          </w:p>
        </w:tc>
        <w:tc>
          <w:tcPr>
            <w:tcW w:w="1014" w:type="dxa"/>
            <w:gridSpan w:val="3"/>
            <w:vMerge w:val="restart"/>
            <w:tcBorders>
              <w:top w:val="nil"/>
              <w:left w:val="single" w:sz="4"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Respecta criteriu</w:t>
            </w:r>
          </w:p>
        </w:tc>
      </w:tr>
      <w:tr w:rsidR="00FE7CFC" w:rsidRPr="008F3886" w:rsidTr="007C3316">
        <w:trPr>
          <w:trHeight w:val="67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EXCEDENT/DEFICIT  (linia 58 din sheetul "Incasari_platiAnii1-5 prognoza") calculata de solicitant, conform Anexei C </w:t>
            </w:r>
          </w:p>
        </w:tc>
        <w:tc>
          <w:tcPr>
            <w:tcW w:w="1562"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&gt;=0</w:t>
            </w:r>
          </w:p>
        </w:tc>
        <w:tc>
          <w:tcPr>
            <w:tcW w:w="705" w:type="dxa"/>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1257" w:type="dxa"/>
            <w:gridSpan w:val="2"/>
            <w:tcBorders>
              <w:top w:val="nil"/>
              <w:left w:val="nil"/>
              <w:bottom w:val="single" w:sz="4" w:space="0" w:color="008080"/>
              <w:right w:val="single" w:sz="4" w:space="0" w:color="008080"/>
            </w:tcBorders>
            <w:shd w:val="clear" w:color="000000" w:fill="FF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FF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FF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FF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FF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94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val="restart"/>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3</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Durata de recuperare a investitiei (Dr) -  </w:t>
            </w:r>
            <w:r w:rsidRPr="008F3886">
              <w:rPr>
                <w:rFonts w:ascii="Arial" w:eastAsia="Times New Roman" w:hAnsi="Arial" w:cs="Arial"/>
                <w:color w:val="008080"/>
                <w:sz w:val="16"/>
                <w:szCs w:val="16"/>
              </w:rPr>
              <w:t>se calculeaza automat ca raport intre VI si Fluxul de numerar net actualizat mediu pe orizontul de 12 ani</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maxim 12 </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ANI </w:t>
            </w:r>
          </w:p>
        </w:tc>
        <w:tc>
          <w:tcPr>
            <w:tcW w:w="6144" w:type="dxa"/>
            <w:gridSpan w:val="10"/>
            <w:tcBorders>
              <w:top w:val="single" w:sz="4" w:space="0" w:color="008080"/>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014"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014" w:type="dxa"/>
            <w:gridSpan w:val="3"/>
            <w:vMerge w:val="restart"/>
            <w:tcBorders>
              <w:top w:val="nil"/>
              <w:left w:val="single" w:sz="4"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r>
      <w:tr w:rsidR="00FE7CFC" w:rsidRPr="008F3886" w:rsidTr="007C3316">
        <w:trPr>
          <w:trHeight w:val="840"/>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Durata de recuperare a investitiei (Dr) - </w:t>
            </w:r>
            <w:r w:rsidRPr="008F3886">
              <w:rPr>
                <w:rFonts w:ascii="Arial" w:eastAsia="Times New Roman" w:hAnsi="Arial" w:cs="Arial"/>
                <w:color w:val="008080"/>
                <w:sz w:val="16"/>
                <w:szCs w:val="16"/>
              </w:rPr>
              <w:t xml:space="preserve">calculata de solicitant, conform tabelului de indicatori </w:t>
            </w:r>
          </w:p>
        </w:tc>
        <w:tc>
          <w:tcPr>
            <w:tcW w:w="1562"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maxim 12 </w:t>
            </w:r>
          </w:p>
        </w:tc>
        <w:tc>
          <w:tcPr>
            <w:tcW w:w="705" w:type="dxa"/>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ANI </w:t>
            </w:r>
          </w:p>
        </w:tc>
        <w:tc>
          <w:tcPr>
            <w:tcW w:w="6144" w:type="dxa"/>
            <w:gridSpan w:val="10"/>
            <w:tcBorders>
              <w:top w:val="single" w:sz="4" w:space="0" w:color="008080"/>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25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4</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Rata de actualizare</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6144" w:type="dxa"/>
            <w:gridSpan w:val="10"/>
            <w:tcBorders>
              <w:top w:val="single" w:sz="4" w:space="0" w:color="008080"/>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8%</w:t>
            </w:r>
          </w:p>
        </w:tc>
        <w:tc>
          <w:tcPr>
            <w:tcW w:w="1014"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1014" w:type="dxa"/>
            <w:gridSpan w:val="3"/>
            <w:tcBorders>
              <w:top w:val="nil"/>
              <w:left w:val="nil"/>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r>
      <w:tr w:rsidR="00FE7CFC" w:rsidRPr="008F3886" w:rsidTr="007C3316">
        <w:trPr>
          <w:trHeight w:val="94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val="restart"/>
            <w:tcBorders>
              <w:top w:val="nil"/>
              <w:left w:val="single" w:sz="8" w:space="0" w:color="008080"/>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5</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Credite contractate la bănci şi dobânzile aferente (rate şi dobânzi), inclusiv cele aferente proiectului (linia 42 din sheetul "Incasari_platiAnii1-5 prognoza")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014" w:type="dxa"/>
            <w:gridSpan w:val="2"/>
            <w:vMerge w:val="restart"/>
            <w:tcBorders>
              <w:top w:val="nil"/>
              <w:left w:val="single" w:sz="4" w:space="0" w:color="008080"/>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014" w:type="dxa"/>
            <w:gridSpan w:val="3"/>
            <w:vMerge w:val="restart"/>
            <w:tcBorders>
              <w:top w:val="nil"/>
              <w:left w:val="single" w:sz="4" w:space="0" w:color="008080"/>
              <w:bottom w:val="single" w:sz="4"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r>
      <w:tr w:rsidR="00FE7CFC" w:rsidRPr="008F3886" w:rsidTr="007C3316">
        <w:trPr>
          <w:trHeight w:val="214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Incasari  din activitatea agricolă +Incasari din activităţi productive, prestări servicii etc.(linia 33 din sheetul "Incasari_platiAnii1-5 prognoza")+Subventii (linia 35 din sheetul "Incasari_platiAnii1-5 prognoza")+Alte venituri (linia 36 din sheetul "Incasari_platiAnii1-5 prognoza")+Vanzari de active (linia 37 din sheetul "Incasari_platiAnii1-5 prognoza")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720"/>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Plati pentru desfăşurarea activităţilor productive(linia 44 din sheetul "Incasari_platiAnii1-5 prognoza")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67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Plati pentru desfăşurarea activităţilor agricole(linia 48 din sheetul "Incasari_platiAnii1-5 prognoza")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N/A</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3F7897">
        <w:trPr>
          <w:trHeight w:val="561"/>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Rata acoperirii prin fluxul de numerar (RAFN) </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&gt;=1,2</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19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216"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237" w:type="dxa"/>
            <w:gridSpan w:val="2"/>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#DIV/0!</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67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Rata acoperirii prin fluxul de numerar (RAFN) - </w:t>
            </w:r>
            <w:r w:rsidRPr="008F3886">
              <w:rPr>
                <w:rFonts w:ascii="Arial" w:eastAsia="Times New Roman" w:hAnsi="Arial" w:cs="Arial"/>
                <w:color w:val="008080"/>
                <w:sz w:val="16"/>
                <w:szCs w:val="16"/>
              </w:rPr>
              <w:t xml:space="preserve">calculata de solicitant, conform tabelului de indicatori </w:t>
            </w:r>
          </w:p>
        </w:tc>
        <w:tc>
          <w:tcPr>
            <w:tcW w:w="1562" w:type="dxa"/>
            <w:gridSpan w:val="2"/>
            <w:tcBorders>
              <w:top w:val="nil"/>
              <w:left w:val="nil"/>
              <w:bottom w:val="single" w:sz="4"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&gt;=1,2</w:t>
            </w:r>
          </w:p>
        </w:tc>
        <w:tc>
          <w:tcPr>
            <w:tcW w:w="705" w:type="dxa"/>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 Numeric </w:t>
            </w:r>
          </w:p>
        </w:tc>
        <w:tc>
          <w:tcPr>
            <w:tcW w:w="1257" w:type="dxa"/>
            <w:gridSpan w:val="2"/>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right"/>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197" w:type="dxa"/>
            <w:gridSpan w:val="2"/>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right"/>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right"/>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16" w:type="dxa"/>
            <w:gridSpan w:val="2"/>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right"/>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237" w:type="dxa"/>
            <w:gridSpan w:val="2"/>
            <w:tcBorders>
              <w:top w:val="nil"/>
              <w:left w:val="nil"/>
              <w:bottom w:val="single" w:sz="4" w:space="0" w:color="008080"/>
              <w:right w:val="single" w:sz="4" w:space="0" w:color="008080"/>
            </w:tcBorders>
            <w:shd w:val="clear" w:color="auto" w:fill="auto"/>
            <w:noWrap/>
            <w:vAlign w:val="center"/>
            <w:hideMark/>
          </w:tcPr>
          <w:p w:rsidR="00FE7CFC" w:rsidRPr="008F3886" w:rsidRDefault="00FE7CFC" w:rsidP="00C02392">
            <w:pPr>
              <w:spacing w:before="0"/>
              <w:jc w:val="right"/>
              <w:rPr>
                <w:rFonts w:ascii="Arial" w:eastAsia="Times New Roman" w:hAnsi="Arial" w:cs="Arial"/>
                <w:color w:val="008080"/>
                <w:sz w:val="16"/>
                <w:szCs w:val="16"/>
              </w:rPr>
            </w:pPr>
            <w:r w:rsidRPr="008F3886">
              <w:rPr>
                <w:rFonts w:ascii="Arial" w:eastAsia="Times New Roman" w:hAnsi="Arial" w:cs="Arial"/>
                <w:color w:val="008080"/>
                <w:sz w:val="16"/>
                <w:szCs w:val="16"/>
              </w:rPr>
              <w:t> </w:t>
            </w:r>
          </w:p>
        </w:tc>
        <w:tc>
          <w:tcPr>
            <w:tcW w:w="1014" w:type="dxa"/>
            <w:gridSpan w:val="2"/>
            <w:vMerge/>
            <w:tcBorders>
              <w:top w:val="nil"/>
              <w:left w:val="single" w:sz="4" w:space="0" w:color="008080"/>
              <w:bottom w:val="single" w:sz="4"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4"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8F3886" w:rsidTr="007C3316">
        <w:trPr>
          <w:trHeight w:val="450"/>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val="restart"/>
            <w:tcBorders>
              <w:top w:val="nil"/>
              <w:left w:val="single" w:sz="8" w:space="0" w:color="008080"/>
              <w:bottom w:val="single" w:sz="8"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color w:val="008080"/>
                <w:sz w:val="16"/>
                <w:szCs w:val="16"/>
              </w:rPr>
            </w:pPr>
            <w:r w:rsidRPr="008F3886">
              <w:rPr>
                <w:rFonts w:ascii="Arial" w:eastAsia="Times New Roman" w:hAnsi="Arial" w:cs="Arial"/>
                <w:color w:val="008080"/>
                <w:sz w:val="16"/>
                <w:szCs w:val="16"/>
              </w:rPr>
              <w:t>6</w:t>
            </w:r>
          </w:p>
        </w:tc>
        <w:tc>
          <w:tcPr>
            <w:tcW w:w="3709"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Valoare actualizata neta (VAN) - </w:t>
            </w:r>
            <w:r w:rsidRPr="008F3886">
              <w:rPr>
                <w:rFonts w:ascii="Arial" w:eastAsia="Times New Roman" w:hAnsi="Arial" w:cs="Arial"/>
                <w:color w:val="008080"/>
                <w:sz w:val="16"/>
                <w:szCs w:val="16"/>
              </w:rPr>
              <w:t xml:space="preserve">trebuie sa fie </w:t>
            </w:r>
            <w:r w:rsidRPr="008F3886">
              <w:rPr>
                <w:rFonts w:ascii="Arial" w:eastAsia="Times New Roman" w:hAnsi="Arial" w:cs="Arial"/>
                <w:b/>
                <w:bCs/>
                <w:color w:val="008080"/>
                <w:sz w:val="16"/>
                <w:szCs w:val="16"/>
              </w:rPr>
              <w:t>pozitiva</w:t>
            </w:r>
          </w:p>
        </w:tc>
        <w:tc>
          <w:tcPr>
            <w:tcW w:w="1562" w:type="dxa"/>
            <w:gridSpan w:val="2"/>
            <w:tcBorders>
              <w:top w:val="nil"/>
              <w:left w:val="nil"/>
              <w:bottom w:val="single" w:sz="4"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&gt;=0</w:t>
            </w:r>
          </w:p>
        </w:tc>
        <w:tc>
          <w:tcPr>
            <w:tcW w:w="705" w:type="dxa"/>
            <w:tcBorders>
              <w:top w:val="nil"/>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6144" w:type="dxa"/>
            <w:gridSpan w:val="10"/>
            <w:tcBorders>
              <w:top w:val="single" w:sz="4" w:space="0" w:color="008080"/>
              <w:left w:val="nil"/>
              <w:bottom w:val="single" w:sz="4" w:space="0" w:color="008080"/>
              <w:right w:val="single" w:sz="4" w:space="0" w:color="008080"/>
            </w:tcBorders>
            <w:shd w:val="clear" w:color="000000" w:fill="CCFFFF"/>
            <w:noWrap/>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 </w:t>
            </w:r>
          </w:p>
        </w:tc>
        <w:tc>
          <w:tcPr>
            <w:tcW w:w="1014" w:type="dxa"/>
            <w:gridSpan w:val="2"/>
            <w:vMerge w:val="restart"/>
            <w:tcBorders>
              <w:top w:val="nil"/>
              <w:left w:val="single" w:sz="4" w:space="0" w:color="008080"/>
              <w:bottom w:val="single" w:sz="8" w:space="0" w:color="008080"/>
              <w:right w:val="single" w:sz="4"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Nu sunt diferente</w:t>
            </w:r>
          </w:p>
        </w:tc>
        <w:tc>
          <w:tcPr>
            <w:tcW w:w="1014" w:type="dxa"/>
            <w:gridSpan w:val="3"/>
            <w:vMerge w:val="restart"/>
            <w:tcBorders>
              <w:top w:val="nil"/>
              <w:left w:val="single" w:sz="4" w:space="0" w:color="008080"/>
              <w:bottom w:val="single" w:sz="8" w:space="0" w:color="008080"/>
              <w:right w:val="single" w:sz="8" w:space="0" w:color="008080"/>
            </w:tcBorders>
            <w:shd w:val="clear" w:color="000000" w:fill="CCFFFF"/>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Respecta criteriu</w:t>
            </w:r>
          </w:p>
        </w:tc>
      </w:tr>
      <w:tr w:rsidR="00FE7CFC" w:rsidRPr="008F3886" w:rsidTr="007C3316">
        <w:trPr>
          <w:trHeight w:val="465"/>
        </w:trPr>
        <w:tc>
          <w:tcPr>
            <w:tcW w:w="237" w:type="dxa"/>
            <w:vMerge/>
            <w:tcBorders>
              <w:top w:val="nil"/>
              <w:left w:val="single" w:sz="4" w:space="0" w:color="FFFFFF"/>
              <w:bottom w:val="nil"/>
              <w:right w:val="nil"/>
            </w:tcBorders>
            <w:vAlign w:val="center"/>
            <w:hideMark/>
          </w:tcPr>
          <w:p w:rsidR="00FE7CFC" w:rsidRPr="008F3886" w:rsidRDefault="00FE7CFC" w:rsidP="00C02392">
            <w:pPr>
              <w:spacing w:before="0"/>
              <w:jc w:val="left"/>
              <w:rPr>
                <w:rFonts w:ascii="Arial" w:eastAsia="Times New Roman" w:hAnsi="Arial" w:cs="Arial"/>
                <w:color w:val="008080"/>
                <w:sz w:val="20"/>
                <w:szCs w:val="20"/>
              </w:rPr>
            </w:pPr>
          </w:p>
        </w:tc>
        <w:tc>
          <w:tcPr>
            <w:tcW w:w="495" w:type="dxa"/>
            <w:gridSpan w:val="2"/>
            <w:vMerge/>
            <w:tcBorders>
              <w:top w:val="nil"/>
              <w:left w:val="single" w:sz="8" w:space="0" w:color="008080"/>
              <w:bottom w:val="single" w:sz="8"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color w:val="008080"/>
                <w:sz w:val="16"/>
                <w:szCs w:val="16"/>
              </w:rPr>
            </w:pPr>
          </w:p>
        </w:tc>
        <w:tc>
          <w:tcPr>
            <w:tcW w:w="3709" w:type="dxa"/>
            <w:gridSpan w:val="2"/>
            <w:tcBorders>
              <w:top w:val="nil"/>
              <w:left w:val="nil"/>
              <w:bottom w:val="single" w:sz="8" w:space="0" w:color="008080"/>
              <w:right w:val="single" w:sz="4" w:space="0" w:color="008080"/>
            </w:tcBorders>
            <w:shd w:val="clear" w:color="auto" w:fill="auto"/>
            <w:vAlign w:val="center"/>
            <w:hideMark/>
          </w:tcPr>
          <w:p w:rsidR="00FE7CFC" w:rsidRPr="008F3886" w:rsidRDefault="00FE7CFC" w:rsidP="00C02392">
            <w:pPr>
              <w:spacing w:before="0"/>
              <w:jc w:val="left"/>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 xml:space="preserve">Valoare actualizata neta (VAN) - </w:t>
            </w:r>
            <w:r w:rsidRPr="008F3886">
              <w:rPr>
                <w:rFonts w:ascii="Arial" w:eastAsia="Times New Roman" w:hAnsi="Arial" w:cs="Arial"/>
                <w:color w:val="008080"/>
                <w:sz w:val="16"/>
                <w:szCs w:val="16"/>
              </w:rPr>
              <w:t xml:space="preserve">calculata de solicitant, conform tabelului de indicatori </w:t>
            </w:r>
          </w:p>
        </w:tc>
        <w:tc>
          <w:tcPr>
            <w:tcW w:w="1562" w:type="dxa"/>
            <w:gridSpan w:val="2"/>
            <w:tcBorders>
              <w:top w:val="nil"/>
              <w:left w:val="nil"/>
              <w:bottom w:val="single" w:sz="8" w:space="0" w:color="008080"/>
              <w:right w:val="single" w:sz="4" w:space="0" w:color="008080"/>
            </w:tcBorders>
            <w:shd w:val="clear" w:color="auto" w:fill="auto"/>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&gt;=0</w:t>
            </w:r>
          </w:p>
        </w:tc>
        <w:tc>
          <w:tcPr>
            <w:tcW w:w="705" w:type="dxa"/>
            <w:tcBorders>
              <w:top w:val="nil"/>
              <w:left w:val="nil"/>
              <w:bottom w:val="single" w:sz="8"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16"/>
                <w:szCs w:val="16"/>
              </w:rPr>
            </w:pPr>
            <w:r w:rsidRPr="008F3886">
              <w:rPr>
                <w:rFonts w:ascii="Arial" w:eastAsia="Times New Roman" w:hAnsi="Arial" w:cs="Arial"/>
                <w:b/>
                <w:bCs/>
                <w:color w:val="008080"/>
                <w:sz w:val="16"/>
                <w:szCs w:val="16"/>
              </w:rPr>
              <w:t>LEI</w:t>
            </w:r>
          </w:p>
        </w:tc>
        <w:tc>
          <w:tcPr>
            <w:tcW w:w="6144" w:type="dxa"/>
            <w:gridSpan w:val="10"/>
            <w:tcBorders>
              <w:top w:val="single" w:sz="4" w:space="0" w:color="008080"/>
              <w:left w:val="nil"/>
              <w:bottom w:val="single" w:sz="8" w:space="0" w:color="008080"/>
              <w:right w:val="single" w:sz="4" w:space="0" w:color="008080"/>
            </w:tcBorders>
            <w:shd w:val="clear" w:color="auto" w:fill="auto"/>
            <w:noWrap/>
            <w:vAlign w:val="center"/>
            <w:hideMark/>
          </w:tcPr>
          <w:p w:rsidR="00FE7CFC" w:rsidRPr="008F3886" w:rsidRDefault="00FE7CFC" w:rsidP="00C02392">
            <w:pPr>
              <w:spacing w:before="0"/>
              <w:jc w:val="center"/>
              <w:rPr>
                <w:rFonts w:ascii="Arial" w:eastAsia="Times New Roman" w:hAnsi="Arial" w:cs="Arial"/>
                <w:b/>
                <w:bCs/>
                <w:color w:val="008080"/>
                <w:sz w:val="20"/>
                <w:szCs w:val="20"/>
              </w:rPr>
            </w:pPr>
            <w:r w:rsidRPr="008F3886">
              <w:rPr>
                <w:rFonts w:ascii="Arial" w:eastAsia="Times New Roman" w:hAnsi="Arial" w:cs="Arial"/>
                <w:b/>
                <w:bCs/>
                <w:color w:val="008080"/>
                <w:sz w:val="20"/>
                <w:szCs w:val="20"/>
              </w:rPr>
              <w:t> </w:t>
            </w:r>
          </w:p>
        </w:tc>
        <w:tc>
          <w:tcPr>
            <w:tcW w:w="1014" w:type="dxa"/>
            <w:gridSpan w:val="2"/>
            <w:vMerge/>
            <w:tcBorders>
              <w:top w:val="nil"/>
              <w:left w:val="single" w:sz="4" w:space="0" w:color="008080"/>
              <w:bottom w:val="single" w:sz="8" w:space="0" w:color="008080"/>
              <w:right w:val="single" w:sz="4"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c>
          <w:tcPr>
            <w:tcW w:w="1014" w:type="dxa"/>
            <w:gridSpan w:val="3"/>
            <w:vMerge/>
            <w:tcBorders>
              <w:top w:val="nil"/>
              <w:left w:val="single" w:sz="4" w:space="0" w:color="008080"/>
              <w:bottom w:val="single" w:sz="8" w:space="0" w:color="008080"/>
              <w:right w:val="single" w:sz="8" w:space="0" w:color="008080"/>
            </w:tcBorders>
            <w:vAlign w:val="center"/>
            <w:hideMark/>
          </w:tcPr>
          <w:p w:rsidR="00FE7CFC" w:rsidRPr="008F3886" w:rsidRDefault="00FE7CFC" w:rsidP="00C02392">
            <w:pPr>
              <w:spacing w:before="0"/>
              <w:jc w:val="left"/>
              <w:rPr>
                <w:rFonts w:ascii="Arial" w:eastAsia="Times New Roman" w:hAnsi="Arial" w:cs="Arial"/>
                <w:b/>
                <w:bCs/>
                <w:color w:val="008080"/>
                <w:sz w:val="16"/>
                <w:szCs w:val="16"/>
              </w:rPr>
            </w:pPr>
          </w:p>
        </w:tc>
      </w:tr>
      <w:tr w:rsidR="00FE7CFC" w:rsidRPr="00FE7CFC" w:rsidTr="007C3316">
        <w:trPr>
          <w:gridAfter w:val="1"/>
          <w:wAfter w:w="12" w:type="dxa"/>
          <w:trHeight w:val="345"/>
        </w:trPr>
        <w:tc>
          <w:tcPr>
            <w:tcW w:w="14868" w:type="dxa"/>
            <w:gridSpan w:val="22"/>
            <w:tcBorders>
              <w:top w:val="nil"/>
              <w:left w:val="single" w:sz="8" w:space="0" w:color="008080"/>
              <w:bottom w:val="nil"/>
              <w:right w:val="single" w:sz="8" w:space="0" w:color="008080"/>
            </w:tcBorders>
            <w:shd w:val="clear" w:color="000000" w:fill="FFFFFF"/>
            <w:noWrap/>
            <w:vAlign w:val="bottom"/>
          </w:tcPr>
          <w:p w:rsidR="00FE7CFC" w:rsidRPr="007C3316" w:rsidRDefault="00FE7CFC" w:rsidP="00C02392">
            <w:pPr>
              <w:spacing w:before="0"/>
              <w:jc w:val="left"/>
              <w:rPr>
                <w:rFonts w:ascii="Calibri" w:eastAsia="Times New Roman" w:hAnsi="Calibri" w:cs="Arial"/>
                <w:color w:val="008080"/>
                <w:sz w:val="20"/>
                <w:szCs w:val="24"/>
              </w:rPr>
            </w:pPr>
            <w:r w:rsidRPr="007C3316">
              <w:rPr>
                <w:rFonts w:ascii="Calibri" w:eastAsia="Times New Roman" w:hAnsi="Calibri" w:cs="Arial"/>
                <w:color w:val="008080"/>
                <w:sz w:val="20"/>
                <w:szCs w:val="24"/>
              </w:rPr>
              <w:t>Proiectul respectă obiectivul de ordin</w:t>
            </w:r>
            <w:r w:rsidRPr="007C3316">
              <w:rPr>
                <w:rFonts w:ascii="Calibri" w:eastAsia="Times New Roman" w:hAnsi="Calibri" w:cs="Arial"/>
                <w:color w:val="008080"/>
                <w:sz w:val="20"/>
                <w:szCs w:val="24"/>
              </w:rPr>
              <w:cr/>
              <w:t xml:space="preserve"> ec</w:t>
            </w:r>
            <w:r w:rsidRPr="007C3316">
              <w:rPr>
                <w:rFonts w:ascii="Calibri" w:eastAsia="Times New Roman" w:hAnsi="Calibri" w:cs="Arial"/>
                <w:color w:val="008080"/>
                <w:sz w:val="20"/>
                <w:szCs w:val="24"/>
              </w:rPr>
              <w:cr/>
              <w:t>onom</w:t>
            </w:r>
            <w:r w:rsidRPr="007C3316">
              <w:rPr>
                <w:rFonts w:ascii="Calibri" w:eastAsia="Times New Roman" w:hAnsi="Calibri" w:cs="Arial"/>
                <w:color w:val="008080"/>
                <w:sz w:val="20"/>
                <w:szCs w:val="24"/>
              </w:rPr>
              <w:cr/>
              <w:t>ico-financiar "creşterea viabilităţii economice"?</w:t>
            </w:r>
          </w:p>
        </w:tc>
      </w:tr>
      <w:tr w:rsidR="00FE7CFC" w:rsidRPr="00FE7CFC" w:rsidTr="007C3316">
        <w:trPr>
          <w:gridAfter w:val="1"/>
          <w:wAfter w:w="12" w:type="dxa"/>
          <w:trHeight w:val="285"/>
        </w:trPr>
        <w:tc>
          <w:tcPr>
            <w:tcW w:w="688" w:type="dxa"/>
            <w:gridSpan w:val="2"/>
            <w:tcBorders>
              <w:top w:val="single" w:sz="4" w:space="0" w:color="FFFFFF"/>
              <w:left w:val="single" w:sz="8" w:space="0" w:color="008080"/>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3136"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1268"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1724" w:type="dxa"/>
            <w:gridSpan w:val="3"/>
            <w:tcBorders>
              <w:top w:val="single" w:sz="4" w:space="0" w:color="FFFFFF"/>
              <w:left w:val="single" w:sz="4" w:space="0" w:color="FFFFFF"/>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1240"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1180"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1451"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color w:val="008080"/>
                <w:sz w:val="20"/>
                <w:szCs w:val="24"/>
              </w:rPr>
            </w:pPr>
            <w:r w:rsidRPr="007C3316">
              <w:rPr>
                <w:rFonts w:ascii="Calibri" w:eastAsia="Times New Roman" w:hAnsi="Calibri" w:cs="Arial"/>
                <w:color w:val="008080"/>
                <w:sz w:val="20"/>
                <w:szCs w:val="24"/>
              </w:rPr>
              <w:t> </w:t>
            </w:r>
          </w:p>
        </w:tc>
        <w:tc>
          <w:tcPr>
            <w:tcW w:w="1200"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color w:val="008080"/>
                <w:sz w:val="20"/>
                <w:szCs w:val="24"/>
              </w:rPr>
            </w:pPr>
            <w:r w:rsidRPr="007C3316">
              <w:rPr>
                <w:rFonts w:ascii="Calibri" w:eastAsia="Times New Roman" w:hAnsi="Calibri" w:cs="Arial"/>
                <w:color w:val="008080"/>
                <w:sz w:val="20"/>
                <w:szCs w:val="24"/>
              </w:rPr>
              <w:t> </w:t>
            </w:r>
          </w:p>
        </w:tc>
        <w:tc>
          <w:tcPr>
            <w:tcW w:w="1220" w:type="dxa"/>
            <w:gridSpan w:val="2"/>
            <w:tcBorders>
              <w:top w:val="nil"/>
              <w:left w:val="nil"/>
              <w:bottom w:val="nil"/>
              <w:right w:val="nil"/>
            </w:tcBorders>
            <w:shd w:val="clear" w:color="auto" w:fill="auto"/>
            <w:noWrap/>
            <w:vAlign w:val="bottom"/>
          </w:tcPr>
          <w:p w:rsidR="00FE7CFC" w:rsidRPr="007C3316" w:rsidRDefault="00FE7CFC" w:rsidP="00C02392">
            <w:pPr>
              <w:spacing w:before="0"/>
              <w:jc w:val="center"/>
              <w:rPr>
                <w:rFonts w:ascii="Calibri" w:eastAsia="Times New Roman" w:hAnsi="Calibri" w:cs="Arial"/>
                <w:color w:val="008080"/>
                <w:sz w:val="20"/>
                <w:szCs w:val="24"/>
              </w:rPr>
            </w:pPr>
          </w:p>
        </w:tc>
        <w:tc>
          <w:tcPr>
            <w:tcW w:w="1000" w:type="dxa"/>
            <w:gridSpan w:val="2"/>
            <w:tcBorders>
              <w:top w:val="nil"/>
              <w:left w:val="nil"/>
              <w:bottom w:val="nil"/>
              <w:right w:val="nil"/>
            </w:tcBorders>
            <w:shd w:val="clear" w:color="auto" w:fill="auto"/>
            <w:noWrap/>
            <w:vAlign w:val="bottom"/>
          </w:tcPr>
          <w:p w:rsidR="00FE7CFC" w:rsidRPr="00FE7CFC" w:rsidRDefault="00FE7CFC" w:rsidP="00C02392">
            <w:pPr>
              <w:spacing w:before="0"/>
              <w:jc w:val="center"/>
              <w:rPr>
                <w:rFonts w:ascii="Calibri" w:eastAsia="Times New Roman" w:hAnsi="Calibri" w:cs="Arial"/>
                <w:color w:val="008080"/>
                <w:sz w:val="24"/>
                <w:szCs w:val="24"/>
              </w:rPr>
            </w:pPr>
          </w:p>
        </w:tc>
        <w:tc>
          <w:tcPr>
            <w:tcW w:w="761" w:type="dxa"/>
            <w:tcBorders>
              <w:top w:val="nil"/>
              <w:left w:val="nil"/>
              <w:bottom w:val="nil"/>
              <w:right w:val="single" w:sz="8" w:space="0" w:color="008080"/>
            </w:tcBorders>
            <w:shd w:val="clear" w:color="auto" w:fill="auto"/>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r>
      <w:tr w:rsidR="00FE7CFC" w:rsidRPr="00FE7CFC" w:rsidTr="007C3316">
        <w:trPr>
          <w:gridAfter w:val="1"/>
          <w:wAfter w:w="12" w:type="dxa"/>
          <w:trHeight w:val="330"/>
        </w:trPr>
        <w:tc>
          <w:tcPr>
            <w:tcW w:w="5092" w:type="dxa"/>
            <w:gridSpan w:val="6"/>
            <w:tcBorders>
              <w:top w:val="single" w:sz="4" w:space="0" w:color="FFFFFF"/>
              <w:left w:val="single" w:sz="8" w:space="0" w:color="008080"/>
              <w:bottom w:val="single" w:sz="8" w:space="0" w:color="008080"/>
              <w:right w:val="single" w:sz="4" w:space="0" w:color="FFFFFF"/>
            </w:tcBorders>
            <w:shd w:val="clear" w:color="000000" w:fill="FFFFFF"/>
            <w:noWrap/>
            <w:vAlign w:val="bottom"/>
          </w:tcPr>
          <w:p w:rsidR="00FE7CFC" w:rsidRPr="007C3316" w:rsidRDefault="003F7897" w:rsidP="00C73436">
            <w:pPr>
              <w:spacing w:before="0"/>
              <w:rPr>
                <w:rFonts w:ascii="Calibri" w:eastAsia="Times New Roman" w:hAnsi="Calibri" w:cs="Arial"/>
                <w:b/>
                <w:bCs/>
                <w:i/>
                <w:iCs/>
                <w:color w:val="008080"/>
                <w:sz w:val="20"/>
                <w:szCs w:val="20"/>
              </w:rPr>
            </w:pPr>
            <w:r w:rsidRPr="003F7897">
              <w:rPr>
                <w:rFonts w:ascii="Calibri" w:eastAsia="Times New Roman" w:hAnsi="Calibri" w:cs="Arial"/>
                <w:b/>
                <w:bCs/>
                <w:i/>
                <w:iCs/>
                <w:color w:val="000000" w:themeColor="text1"/>
                <w:sz w:val="20"/>
                <w:szCs w:val="24"/>
              </w:rPr>
              <w:t xml:space="preserve">Verificare la GAL </w:t>
            </w:r>
            <w:r w:rsidR="00C73436">
              <w:rPr>
                <w:rFonts w:ascii="Calibri" w:eastAsia="Times New Roman" w:hAnsi="Calibri" w:cs="Arial"/>
                <w:b/>
                <w:bCs/>
                <w:i/>
                <w:color w:val="000000" w:themeColor="text1"/>
                <w:lang w:val="en-US"/>
              </w:rPr>
              <w:t>Tinutul Vinului</w:t>
            </w:r>
          </w:p>
        </w:tc>
        <w:tc>
          <w:tcPr>
            <w:tcW w:w="1724" w:type="dxa"/>
            <w:gridSpan w:val="3"/>
            <w:tcBorders>
              <w:top w:val="nil"/>
              <w:left w:val="nil"/>
              <w:bottom w:val="single" w:sz="8" w:space="0" w:color="008080"/>
              <w:right w:val="nil"/>
            </w:tcBorders>
            <w:shd w:val="clear" w:color="000000" w:fill="FFFFFF"/>
            <w:noWrap/>
            <w:vAlign w:val="bottom"/>
          </w:tcPr>
          <w:p w:rsidR="00FE7CFC" w:rsidRPr="007C3316" w:rsidRDefault="00FE7CFC" w:rsidP="00C02392">
            <w:pPr>
              <w:spacing w:before="0"/>
              <w:jc w:val="right"/>
              <w:rPr>
                <w:rFonts w:ascii="Calibri" w:eastAsia="Times New Roman" w:hAnsi="Calibri" w:cs="Arial"/>
                <w:b/>
                <w:bCs/>
                <w:i/>
                <w:iCs/>
                <w:color w:val="008080"/>
                <w:sz w:val="20"/>
                <w:szCs w:val="20"/>
              </w:rPr>
            </w:pPr>
            <w:r w:rsidRPr="007C3316">
              <w:rPr>
                <w:rFonts w:ascii="Calibri" w:eastAsia="Times New Roman" w:hAnsi="Calibri" w:cs="Arial"/>
                <w:b/>
                <w:bCs/>
                <w:i/>
                <w:iCs/>
                <w:color w:val="008080"/>
                <w:sz w:val="20"/>
                <w:szCs w:val="20"/>
              </w:rPr>
              <w:t xml:space="preserve">                       D</w:t>
            </w:r>
            <w:r w:rsidRPr="007C3316">
              <w:rPr>
                <w:rFonts w:ascii="Calibri" w:eastAsia="Times New Roman" w:hAnsi="Calibri" w:cs="Arial"/>
                <w:b/>
                <w:bCs/>
                <w:i/>
                <w:iCs/>
                <w:color w:val="008080"/>
                <w:sz w:val="20"/>
                <w:szCs w:val="20"/>
              </w:rPr>
              <w:cr/>
              <w:t xml:space="preserve">A </w:t>
            </w:r>
          </w:p>
        </w:tc>
        <w:tc>
          <w:tcPr>
            <w:tcW w:w="1240" w:type="dxa"/>
            <w:gridSpan w:val="2"/>
            <w:tcBorders>
              <w:top w:val="nil"/>
              <w:left w:val="single" w:sz="4" w:space="0" w:color="FFFFFF"/>
              <w:bottom w:val="single" w:sz="8" w:space="0" w:color="008080"/>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b/>
                <w:bCs/>
                <w:i/>
                <w:iCs/>
                <w:color w:val="008080"/>
                <w:sz w:val="20"/>
                <w:szCs w:val="20"/>
              </w:rPr>
            </w:pPr>
          </w:p>
        </w:tc>
        <w:tc>
          <w:tcPr>
            <w:tcW w:w="1180" w:type="dxa"/>
            <w:gridSpan w:val="2"/>
            <w:tcBorders>
              <w:top w:val="nil"/>
              <w:left w:val="single" w:sz="4" w:space="0" w:color="FFFFFF"/>
              <w:bottom w:val="single" w:sz="8" w:space="0" w:color="008080"/>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b/>
                <w:bCs/>
                <w:color w:val="008080"/>
                <w:sz w:val="20"/>
                <w:szCs w:val="20"/>
              </w:rPr>
            </w:pPr>
            <w:r w:rsidRPr="007C3316">
              <w:rPr>
                <w:rFonts w:ascii="Calibri" w:eastAsia="Times New Roman" w:hAnsi="Calibri" w:cs="Arial"/>
                <w:b/>
                <w:bCs/>
                <w:color w:val="008080"/>
                <w:sz w:val="20"/>
                <w:szCs w:val="20"/>
              </w:rPr>
              <w:t xml:space="preserve">sau </w:t>
            </w:r>
          </w:p>
        </w:tc>
        <w:tc>
          <w:tcPr>
            <w:tcW w:w="1451" w:type="dxa"/>
            <w:gridSpan w:val="2"/>
            <w:tcBorders>
              <w:top w:val="single" w:sz="4" w:space="0" w:color="FFFFFF"/>
              <w:left w:val="single" w:sz="4" w:space="0" w:color="FFFFFF"/>
              <w:bottom w:val="single" w:sz="4" w:space="0" w:color="FFFFFF"/>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color w:val="008080"/>
                <w:sz w:val="20"/>
                <w:szCs w:val="20"/>
              </w:rPr>
            </w:pPr>
          </w:p>
          <w:tbl>
            <w:tblPr>
              <w:tblW w:w="0" w:type="auto"/>
              <w:jc w:val="center"/>
              <w:tblCellSpacing w:w="0" w:type="dxa"/>
              <w:tblLayout w:type="fixed"/>
              <w:tblCellMar>
                <w:left w:w="0" w:type="dxa"/>
                <w:right w:w="0" w:type="dxa"/>
              </w:tblCellMar>
              <w:tblLook w:val="04A0" w:firstRow="1" w:lastRow="0" w:firstColumn="1" w:lastColumn="0" w:noHBand="0" w:noVBand="1"/>
            </w:tblPr>
            <w:tblGrid>
              <w:gridCol w:w="1220"/>
            </w:tblGrid>
            <w:tr w:rsidR="00FE7CFC" w:rsidRPr="007C3316" w:rsidTr="00FE7CFC">
              <w:trPr>
                <w:trHeight w:val="330"/>
                <w:tblCellSpacing w:w="0" w:type="dxa"/>
                <w:jc w:val="center"/>
              </w:trPr>
              <w:tc>
                <w:tcPr>
                  <w:tcW w:w="1220" w:type="dxa"/>
                  <w:tcBorders>
                    <w:top w:val="nil"/>
                    <w:left w:val="single" w:sz="4" w:space="0" w:color="FFFFFF"/>
                    <w:bottom w:val="single" w:sz="8" w:space="0" w:color="008080"/>
                    <w:right w:val="nil"/>
                  </w:tcBorders>
                  <w:shd w:val="clear" w:color="auto" w:fill="auto"/>
                  <w:noWrap/>
                  <w:vAlign w:val="bottom"/>
                </w:tcPr>
                <w:p w:rsidR="00FE7CFC" w:rsidRPr="007C3316" w:rsidRDefault="00FE7CFC" w:rsidP="00C02392">
                  <w:pPr>
                    <w:spacing w:before="0"/>
                    <w:jc w:val="center"/>
                    <w:rPr>
                      <w:rFonts w:ascii="Calibri" w:eastAsia="Times New Roman" w:hAnsi="Calibri" w:cs="Arial"/>
                      <w:b/>
                      <w:bCs/>
                      <w:i/>
                      <w:iCs/>
                      <w:color w:val="008080"/>
                      <w:sz w:val="20"/>
                      <w:szCs w:val="20"/>
                    </w:rPr>
                  </w:pPr>
                  <w:r w:rsidRPr="007C3316">
                    <w:rPr>
                      <w:rFonts w:ascii="Calibri" w:eastAsia="Times New Roman" w:hAnsi="Calibri" w:cs="Arial"/>
                      <w:b/>
                      <w:bCs/>
                      <w:i/>
                      <w:iCs/>
                      <w:color w:val="008080"/>
                      <w:sz w:val="20"/>
                      <w:szCs w:val="20"/>
                    </w:rPr>
                    <w:t>NU</w:t>
                  </w:r>
                </w:p>
              </w:tc>
            </w:tr>
          </w:tbl>
          <w:p w:rsidR="00FE7CFC" w:rsidRPr="007C3316" w:rsidRDefault="00FE7CFC" w:rsidP="00C02392">
            <w:pPr>
              <w:spacing w:before="0"/>
              <w:jc w:val="center"/>
              <w:rPr>
                <w:rFonts w:ascii="Calibri" w:eastAsia="Times New Roman" w:hAnsi="Calibri" w:cs="Arial"/>
                <w:color w:val="008080"/>
                <w:sz w:val="20"/>
                <w:szCs w:val="20"/>
              </w:rPr>
            </w:pPr>
          </w:p>
        </w:tc>
        <w:tc>
          <w:tcPr>
            <w:tcW w:w="1200" w:type="dxa"/>
            <w:gridSpan w:val="2"/>
            <w:tcBorders>
              <w:top w:val="nil"/>
              <w:left w:val="single" w:sz="4" w:space="0" w:color="FFFFFF"/>
              <w:bottom w:val="single" w:sz="8" w:space="0" w:color="008080"/>
              <w:right w:val="nil"/>
            </w:tcBorders>
            <w:shd w:val="clear" w:color="000000" w:fill="FFFFFF"/>
            <w:noWrap/>
            <w:vAlign w:val="bottom"/>
          </w:tcPr>
          <w:p w:rsidR="00FE7CFC" w:rsidRPr="007C3316" w:rsidRDefault="00FE7CFC" w:rsidP="00C02392">
            <w:pPr>
              <w:spacing w:before="0"/>
              <w:jc w:val="center"/>
              <w:rPr>
                <w:rFonts w:ascii="Calibri" w:eastAsia="Times New Roman" w:hAnsi="Calibri" w:cs="Arial"/>
                <w:color w:val="008080"/>
                <w:sz w:val="20"/>
                <w:szCs w:val="20"/>
              </w:rPr>
            </w:pPr>
            <w:r w:rsidRPr="007C3316">
              <w:rPr>
                <w:rFonts w:ascii="Calibri" w:eastAsia="Times New Roman" w:hAnsi="Calibri" w:cs="Arial"/>
                <w:color w:val="008080"/>
                <w:sz w:val="20"/>
                <w:szCs w:val="20"/>
              </w:rPr>
              <w:t> </w:t>
            </w:r>
          </w:p>
        </w:tc>
        <w:tc>
          <w:tcPr>
            <w:tcW w:w="1220" w:type="dxa"/>
            <w:gridSpan w:val="2"/>
            <w:tcBorders>
              <w:top w:val="nil"/>
              <w:left w:val="nil"/>
              <w:bottom w:val="single" w:sz="8" w:space="0" w:color="008080"/>
              <w:right w:val="nil"/>
            </w:tcBorders>
            <w:shd w:val="clear" w:color="auto" w:fill="auto"/>
            <w:noWrap/>
            <w:vAlign w:val="bottom"/>
          </w:tcPr>
          <w:p w:rsidR="00FE7CFC" w:rsidRPr="007C3316" w:rsidRDefault="00FE7CFC" w:rsidP="00C02392">
            <w:pPr>
              <w:spacing w:before="0"/>
              <w:jc w:val="center"/>
              <w:rPr>
                <w:rFonts w:ascii="Calibri" w:eastAsia="Times New Roman" w:hAnsi="Calibri" w:cs="Arial"/>
                <w:color w:val="008080"/>
                <w:sz w:val="20"/>
                <w:szCs w:val="24"/>
              </w:rPr>
            </w:pPr>
            <w:r w:rsidRPr="007C3316">
              <w:rPr>
                <w:rFonts w:ascii="Calibri" w:eastAsia="Times New Roman" w:hAnsi="Calibri" w:cs="Arial"/>
                <w:color w:val="008080"/>
                <w:sz w:val="20"/>
                <w:szCs w:val="24"/>
              </w:rPr>
              <w:t> </w:t>
            </w:r>
          </w:p>
        </w:tc>
        <w:tc>
          <w:tcPr>
            <w:tcW w:w="1000" w:type="dxa"/>
            <w:gridSpan w:val="2"/>
            <w:tcBorders>
              <w:top w:val="nil"/>
              <w:left w:val="nil"/>
              <w:bottom w:val="single" w:sz="8" w:space="0" w:color="008080"/>
              <w:right w:val="nil"/>
            </w:tcBorders>
            <w:shd w:val="clear" w:color="auto" w:fill="auto"/>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c>
          <w:tcPr>
            <w:tcW w:w="761" w:type="dxa"/>
            <w:tcBorders>
              <w:top w:val="nil"/>
              <w:left w:val="nil"/>
              <w:bottom w:val="single" w:sz="8" w:space="0" w:color="008080"/>
              <w:right w:val="single" w:sz="8" w:space="0" w:color="008080"/>
            </w:tcBorders>
            <w:shd w:val="clear" w:color="auto" w:fill="auto"/>
            <w:noWrap/>
            <w:vAlign w:val="bottom"/>
          </w:tcPr>
          <w:p w:rsidR="00FE7CFC" w:rsidRPr="00FE7CFC" w:rsidRDefault="00FE7CFC" w:rsidP="00C02392">
            <w:pPr>
              <w:spacing w:before="0"/>
              <w:jc w:val="center"/>
              <w:rPr>
                <w:rFonts w:ascii="Calibri" w:eastAsia="Times New Roman" w:hAnsi="Calibri" w:cs="Arial"/>
                <w:color w:val="008080"/>
                <w:sz w:val="24"/>
                <w:szCs w:val="24"/>
              </w:rPr>
            </w:pPr>
            <w:r w:rsidRPr="00FE7CFC">
              <w:rPr>
                <w:rFonts w:ascii="Calibri" w:eastAsia="Times New Roman" w:hAnsi="Calibri" w:cs="Arial"/>
                <w:color w:val="008080"/>
                <w:sz w:val="24"/>
                <w:szCs w:val="24"/>
              </w:rPr>
              <w:t> </w:t>
            </w:r>
          </w:p>
        </w:tc>
      </w:tr>
    </w:tbl>
    <w:p w:rsidR="00FE7CFC" w:rsidRPr="000F32FD" w:rsidRDefault="00FE7CFC" w:rsidP="00C02392">
      <w:pPr>
        <w:spacing w:before="0" w:after="120"/>
        <w:ind w:right="1"/>
        <w:rPr>
          <w:rFonts w:eastAsia="Times New Roman" w:cs="Calibri"/>
          <w:bCs/>
          <w:sz w:val="24"/>
          <w:szCs w:val="24"/>
          <w:u w:val="single"/>
        </w:rPr>
        <w:sectPr w:rsidR="00FE7CFC" w:rsidRPr="000F32FD" w:rsidSect="0009644E">
          <w:pgSz w:w="16840" w:h="11907" w:orient="landscape" w:code="9"/>
          <w:pgMar w:top="1238" w:right="1080" w:bottom="1238" w:left="1440" w:header="142" w:footer="0" w:gutter="0"/>
          <w:paperSrc w:first="15" w:other="15"/>
          <w:cols w:space="720"/>
          <w:docGrid w:linePitch="360"/>
        </w:sectPr>
      </w:pPr>
    </w:p>
    <w:tbl>
      <w:tblPr>
        <w:tblW w:w="5426"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0"/>
        <w:gridCol w:w="1013"/>
        <w:gridCol w:w="1013"/>
        <w:gridCol w:w="1093"/>
      </w:tblGrid>
      <w:tr w:rsidR="00492507" w:rsidRPr="000F32FD" w:rsidTr="000F32FD">
        <w:trPr>
          <w:trHeight w:val="372"/>
        </w:trPr>
        <w:tc>
          <w:tcPr>
            <w:tcW w:w="3510" w:type="pct"/>
            <w:vMerge w:val="restart"/>
            <w:shd w:val="clear" w:color="auto" w:fill="auto"/>
          </w:tcPr>
          <w:p w:rsidR="00492507" w:rsidRPr="000F32FD" w:rsidRDefault="00492507" w:rsidP="00C02392">
            <w:pPr>
              <w:spacing w:before="0"/>
              <w:ind w:right="1"/>
              <w:jc w:val="left"/>
              <w:rPr>
                <w:rFonts w:eastAsia="Times New Roman" w:cs="Calibri"/>
                <w:b/>
                <w:sz w:val="24"/>
                <w:szCs w:val="24"/>
                <w:u w:val="single"/>
              </w:rPr>
            </w:pPr>
            <w:r w:rsidRPr="000F32FD">
              <w:rPr>
                <w:rFonts w:eastAsia="Times New Roman" w:cs="Calibri"/>
                <w:b/>
                <w:sz w:val="24"/>
                <w:szCs w:val="24"/>
                <w:u w:val="single"/>
              </w:rPr>
              <w:lastRenderedPageBreak/>
              <w:t>3. Verificarea bugetului indicativ</w:t>
            </w:r>
          </w:p>
          <w:p w:rsidR="00492507" w:rsidRPr="000F32FD" w:rsidRDefault="00492507" w:rsidP="00C02392">
            <w:pPr>
              <w:spacing w:before="0"/>
              <w:ind w:right="1"/>
              <w:jc w:val="left"/>
              <w:rPr>
                <w:rFonts w:eastAsia="Times New Roman" w:cs="Calibri"/>
                <w:b/>
                <w:sz w:val="24"/>
                <w:szCs w:val="24"/>
              </w:rPr>
            </w:pPr>
          </w:p>
        </w:tc>
        <w:tc>
          <w:tcPr>
            <w:tcW w:w="1490" w:type="pct"/>
            <w:gridSpan w:val="3"/>
            <w:shd w:val="clear" w:color="auto" w:fill="auto"/>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Verificare efectuată</w:t>
            </w:r>
          </w:p>
        </w:tc>
      </w:tr>
      <w:tr w:rsidR="00492507" w:rsidRPr="000F32FD" w:rsidTr="000F32FD">
        <w:trPr>
          <w:trHeight w:val="562"/>
        </w:trPr>
        <w:tc>
          <w:tcPr>
            <w:tcW w:w="3510" w:type="pct"/>
            <w:vMerge/>
            <w:shd w:val="clear" w:color="auto" w:fill="auto"/>
          </w:tcPr>
          <w:p w:rsidR="00492507" w:rsidRPr="000F32FD" w:rsidRDefault="00492507" w:rsidP="00C02392">
            <w:pPr>
              <w:spacing w:before="0"/>
              <w:ind w:right="1"/>
              <w:jc w:val="left"/>
              <w:rPr>
                <w:rFonts w:eastAsia="Times New Roman" w:cs="Calibri"/>
                <w:b/>
                <w:sz w:val="24"/>
                <w:szCs w:val="24"/>
                <w:u w:val="single"/>
              </w:rPr>
            </w:pPr>
          </w:p>
        </w:tc>
        <w:tc>
          <w:tcPr>
            <w:tcW w:w="484" w:type="pct"/>
            <w:shd w:val="clear" w:color="auto" w:fill="auto"/>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DA</w:t>
            </w:r>
          </w:p>
        </w:tc>
        <w:tc>
          <w:tcPr>
            <w:tcW w:w="484" w:type="pct"/>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NU</w:t>
            </w:r>
          </w:p>
        </w:tc>
        <w:tc>
          <w:tcPr>
            <w:tcW w:w="522" w:type="pct"/>
            <w:shd w:val="clear" w:color="auto" w:fill="auto"/>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NU ESTE CAZUL/</w:t>
            </w:r>
          </w:p>
        </w:tc>
      </w:tr>
      <w:tr w:rsidR="002A1FFC" w:rsidRPr="000F32FD" w:rsidTr="000F32FD">
        <w:trPr>
          <w:trHeight w:val="562"/>
        </w:trPr>
        <w:tc>
          <w:tcPr>
            <w:tcW w:w="3510" w:type="pct"/>
            <w:shd w:val="clear" w:color="auto" w:fill="auto"/>
          </w:tcPr>
          <w:p w:rsidR="002A1FFC" w:rsidRPr="00AA598F" w:rsidRDefault="002A1FFC" w:rsidP="00C02392">
            <w:pPr>
              <w:spacing w:before="0"/>
              <w:rPr>
                <w:sz w:val="24"/>
              </w:rPr>
            </w:pPr>
            <w:r w:rsidRPr="00AA598F">
              <w:rPr>
                <w:sz w:val="24"/>
              </w:rPr>
              <w:t>3.1 Informaţiile furnizate în cadrul bugetului indicativ din cererea de finanţare sunt corecte şi sunt în conformitate cu devizul general şi devizele pe obiect precizate în Studiul de fezabilitate/ Memoriul Justificativ?</w:t>
            </w:r>
          </w:p>
          <w:p w:rsidR="002A1FFC" w:rsidRPr="00AA598F" w:rsidRDefault="002A1FFC" w:rsidP="00C02392">
            <w:pPr>
              <w:spacing w:before="0"/>
              <w:rPr>
                <w:b/>
                <w:i/>
                <w:caps/>
                <w:sz w:val="24"/>
              </w:rPr>
            </w:pPr>
            <w:r w:rsidRPr="00AA598F">
              <w:rPr>
                <w:b/>
                <w:i/>
                <w:sz w:val="24"/>
              </w:rPr>
              <w:t>Da cu diferenţe</w:t>
            </w:r>
            <w:r w:rsidRPr="00AA598F">
              <w:rPr>
                <w:b/>
                <w:i/>
                <w:caps/>
                <w:sz w:val="24"/>
              </w:rPr>
              <w:t>*</w:t>
            </w:r>
          </w:p>
          <w:p w:rsidR="002A1FFC" w:rsidRPr="00AA598F" w:rsidRDefault="002A1FFC" w:rsidP="00C02392">
            <w:pPr>
              <w:spacing w:before="0"/>
              <w:rPr>
                <w:b/>
                <w:sz w:val="24"/>
                <w:u w:val="single"/>
              </w:rPr>
            </w:pPr>
            <w:r w:rsidRPr="00AA598F">
              <w:rPr>
                <w:b/>
                <w:i/>
                <w:caps/>
                <w:sz w:val="24"/>
              </w:rPr>
              <w:t xml:space="preserve"> * </w:t>
            </w:r>
            <w:r w:rsidRPr="00AA598F">
              <w:rPr>
                <w:sz w:val="24"/>
              </w:rPr>
              <w:t>Se completează în cazul când expertul constată diferenţe faţă de bugetul prezentat de  solicitant în cererea de finanţare</w:t>
            </w:r>
          </w:p>
        </w:tc>
        <w:tc>
          <w:tcPr>
            <w:tcW w:w="484" w:type="pct"/>
            <w:shd w:val="clear" w:color="auto" w:fill="auto"/>
          </w:tcPr>
          <w:p w:rsidR="002A1FFC" w:rsidRPr="000F32FD" w:rsidRDefault="002A1FFC" w:rsidP="00C02392">
            <w:pPr>
              <w:spacing w:before="0"/>
              <w:ind w:right="1"/>
              <w:jc w:val="center"/>
              <w:rPr>
                <w:rFonts w:eastAsia="Times New Roman" w:cs="Calibri"/>
                <w:sz w:val="24"/>
                <w:szCs w:val="24"/>
                <w:lang w:val="en-US"/>
              </w:rPr>
            </w:pPr>
          </w:p>
        </w:tc>
        <w:tc>
          <w:tcPr>
            <w:tcW w:w="484" w:type="pct"/>
          </w:tcPr>
          <w:p w:rsidR="002A1FFC" w:rsidRPr="000F32FD" w:rsidRDefault="002A1FFC" w:rsidP="00C02392">
            <w:pPr>
              <w:spacing w:before="0"/>
              <w:ind w:right="1"/>
              <w:jc w:val="center"/>
              <w:rPr>
                <w:rFonts w:eastAsia="Times New Roman" w:cs="Calibri"/>
                <w:sz w:val="24"/>
                <w:szCs w:val="24"/>
                <w:lang w:val="en-US"/>
              </w:rPr>
            </w:pPr>
          </w:p>
        </w:tc>
        <w:tc>
          <w:tcPr>
            <w:tcW w:w="522" w:type="pct"/>
            <w:shd w:val="clear" w:color="auto" w:fill="auto"/>
          </w:tcPr>
          <w:p w:rsidR="002A1FFC" w:rsidRPr="000F32FD" w:rsidRDefault="002A1FFC" w:rsidP="00C02392">
            <w:pPr>
              <w:spacing w:before="0"/>
              <w:ind w:right="1"/>
              <w:jc w:val="center"/>
              <w:rPr>
                <w:rFonts w:eastAsia="Times New Roman" w:cs="Calibri"/>
                <w:sz w:val="24"/>
                <w:szCs w:val="24"/>
                <w:lang w:val="en-US"/>
              </w:rPr>
            </w:pPr>
          </w:p>
        </w:tc>
      </w:tr>
      <w:tr w:rsidR="002A1FFC" w:rsidRPr="000F32FD" w:rsidTr="000F32FD">
        <w:trPr>
          <w:trHeight w:val="562"/>
        </w:trPr>
        <w:tc>
          <w:tcPr>
            <w:tcW w:w="3510" w:type="pct"/>
            <w:shd w:val="clear" w:color="auto" w:fill="auto"/>
          </w:tcPr>
          <w:p w:rsidR="002A1FFC" w:rsidRPr="00AA598F" w:rsidRDefault="002A1FFC" w:rsidP="00C02392">
            <w:pPr>
              <w:spacing w:before="0"/>
              <w:rPr>
                <w:sz w:val="24"/>
              </w:rPr>
            </w:pPr>
            <w:r w:rsidRPr="00AA598F">
              <w:rPr>
                <w:sz w:val="24"/>
              </w:rPr>
              <w:t xml:space="preserve">3.2. Verificarea corectitudinii ratei de schimb. </w:t>
            </w:r>
          </w:p>
          <w:p w:rsidR="002A1FFC" w:rsidRPr="00AA598F" w:rsidRDefault="002A1FFC" w:rsidP="00C02392">
            <w:pPr>
              <w:spacing w:before="0"/>
              <w:rPr>
                <w:sz w:val="24"/>
              </w:rPr>
            </w:pPr>
            <w:r w:rsidRPr="00AA598F">
              <w:rPr>
                <w:sz w:val="24"/>
              </w:rPr>
              <w:t xml:space="preserve">Rata de conversie între Euro şi moneda naţională pentru România este cea publicată de Banca Central Europeană pe Internet la adresa : </w:t>
            </w:r>
            <w:hyperlink r:id="rId11" w:history="1">
              <w:r w:rsidRPr="00AA598F">
                <w:rPr>
                  <w:rStyle w:val="Hyperlink"/>
                  <w:sz w:val="24"/>
                </w:rPr>
                <w:t>http://www.ecb.int/index.html</w:t>
              </w:r>
            </w:hyperlink>
            <w:r w:rsidRPr="00AA598F">
              <w:rPr>
                <w:sz w:val="24"/>
              </w:rPr>
              <w:t xml:space="preserve"> (se anexează pagina conţinând cursul BCE din data întocmirii  Studiului de fezabilitate):</w:t>
            </w:r>
          </w:p>
        </w:tc>
        <w:tc>
          <w:tcPr>
            <w:tcW w:w="484" w:type="pct"/>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shd w:val="clear" w:color="auto" w:fill="auto"/>
            <w:vAlign w:val="center"/>
          </w:tcPr>
          <w:p w:rsidR="002A1FFC" w:rsidRPr="000F32FD" w:rsidRDefault="002A1FFC" w:rsidP="00C02392">
            <w:pPr>
              <w:spacing w:before="0"/>
              <w:ind w:right="1"/>
              <w:jc w:val="center"/>
              <w:rPr>
                <w:rFonts w:eastAsia="Times New Roman" w:cs="Calibri"/>
                <w:sz w:val="24"/>
                <w:szCs w:val="24"/>
                <w:lang w:val="en-US"/>
              </w:rPr>
            </w:pPr>
          </w:p>
        </w:tc>
      </w:tr>
      <w:tr w:rsidR="002A1FFC" w:rsidRPr="000F32FD" w:rsidTr="000F32FD">
        <w:trPr>
          <w:trHeight w:val="562"/>
        </w:trPr>
        <w:tc>
          <w:tcPr>
            <w:tcW w:w="3510" w:type="pct"/>
            <w:shd w:val="clear" w:color="auto" w:fill="auto"/>
          </w:tcPr>
          <w:p w:rsidR="002A1FFC" w:rsidRPr="00AA598F" w:rsidRDefault="002A1FFC" w:rsidP="00C02392">
            <w:pPr>
              <w:spacing w:before="0"/>
              <w:rPr>
                <w:sz w:val="24"/>
              </w:rPr>
            </w:pPr>
            <w:r w:rsidRPr="00AA598F">
              <w:rPr>
                <w:sz w:val="24"/>
              </w:rPr>
              <w:t xml:space="preserve">3.3. </w:t>
            </w:r>
            <w:r w:rsidRPr="00AA598F">
              <w:rPr>
                <w:kern w:val="32"/>
                <w:sz w:val="24"/>
              </w:rPr>
              <w:t>Sunt eligibile cheltuielile aferente investițiilor eligibile din proiect, în conformitate cu cele specificate în cadrul Fișei măsurii din SDL în care se încadrează proiectul și cap. 8.1 din PNDR?</w:t>
            </w:r>
          </w:p>
        </w:tc>
        <w:tc>
          <w:tcPr>
            <w:tcW w:w="484" w:type="pct"/>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shd w:val="clear" w:color="auto" w:fill="auto"/>
            <w:vAlign w:val="center"/>
          </w:tcPr>
          <w:p w:rsidR="002A1FFC" w:rsidRPr="000F32FD" w:rsidRDefault="002A1FFC" w:rsidP="00C02392">
            <w:pPr>
              <w:spacing w:before="0"/>
              <w:ind w:right="1"/>
              <w:jc w:val="center"/>
              <w:rPr>
                <w:rFonts w:eastAsia="Times New Roman" w:cs="Calibri"/>
                <w:sz w:val="24"/>
                <w:szCs w:val="24"/>
                <w:lang w:val="en-US"/>
              </w:rPr>
            </w:pPr>
          </w:p>
        </w:tc>
      </w:tr>
      <w:tr w:rsidR="002A1FFC" w:rsidRPr="000F32FD" w:rsidTr="000F32FD">
        <w:trPr>
          <w:trHeight w:val="562"/>
        </w:trPr>
        <w:tc>
          <w:tcPr>
            <w:tcW w:w="3510" w:type="pct"/>
            <w:shd w:val="clear" w:color="auto" w:fill="auto"/>
          </w:tcPr>
          <w:p w:rsidR="002A1FFC" w:rsidRPr="00AA598F" w:rsidRDefault="002A1FFC" w:rsidP="00C02392">
            <w:pPr>
              <w:spacing w:before="0"/>
              <w:rPr>
                <w:sz w:val="24"/>
              </w:rPr>
            </w:pPr>
            <w:r w:rsidRPr="00AA598F">
              <w:rPr>
                <w:sz w:val="24"/>
              </w:rPr>
              <w:t>3.4. Costurile generale ale proiectului,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direct legate de realizarea investiției, nu depăşesc 10% din costul total eligibil al proiectului, respectiv 5% pentru acele proiecte care nu includ construcţii?</w:t>
            </w:r>
          </w:p>
        </w:tc>
        <w:tc>
          <w:tcPr>
            <w:tcW w:w="484" w:type="pct"/>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shd w:val="clear" w:color="auto" w:fill="auto"/>
            <w:vAlign w:val="center"/>
          </w:tcPr>
          <w:p w:rsidR="002A1FFC" w:rsidRPr="000F32FD" w:rsidRDefault="002A1FFC" w:rsidP="00C02392">
            <w:pPr>
              <w:spacing w:before="0"/>
              <w:ind w:right="1"/>
              <w:jc w:val="center"/>
              <w:rPr>
                <w:rFonts w:eastAsia="Times New Roman" w:cs="Calibri"/>
                <w:sz w:val="24"/>
                <w:szCs w:val="24"/>
                <w:lang w:val="en-US"/>
              </w:rPr>
            </w:pPr>
          </w:p>
        </w:tc>
      </w:tr>
      <w:tr w:rsidR="002A1FFC" w:rsidRPr="000F32FD" w:rsidTr="000F32FD">
        <w:trPr>
          <w:trHeight w:val="562"/>
        </w:trPr>
        <w:tc>
          <w:tcPr>
            <w:tcW w:w="3510" w:type="pct"/>
            <w:tcBorders>
              <w:bottom w:val="single" w:sz="4" w:space="0" w:color="auto"/>
            </w:tcBorders>
            <w:shd w:val="clear" w:color="auto" w:fill="auto"/>
          </w:tcPr>
          <w:p w:rsidR="002A1FFC" w:rsidRPr="00AA598F" w:rsidRDefault="002A1FFC" w:rsidP="00C02392">
            <w:pPr>
              <w:spacing w:before="0"/>
              <w:rPr>
                <w:sz w:val="24"/>
              </w:rPr>
            </w:pPr>
            <w:r w:rsidRPr="00AA598F">
              <w:rPr>
                <w:sz w:val="24"/>
              </w:rPr>
              <w:t>3.5. Cheltuielile diverse şi neprevazute (Cap. 5.3) din Bugetul indicativ se încadrează, în cazul SF-ului întocmit pe HG907/2016, în procentul de  maxim 10% din valoarea cheltuielilor prevazute la cap./ subcap. 1.2, 1.3, 1.4, 2, 3.5, 3.8  şi 4A din devizul general, conform legislaţiei în vigoare, sau, în cazul SF-ului întocmit pe HG 28/2008  în procentul de maxim 10% din valoarea cheltuielilor prevazute la cap./ subcap. 1.2, 1.3, 2, 3 şi 4A din devizul general, conform legislaţiei în vigoare ?</w:t>
            </w:r>
          </w:p>
        </w:tc>
        <w:tc>
          <w:tcPr>
            <w:tcW w:w="484"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tcBorders>
              <w:bottom w:val="single" w:sz="4" w:space="0" w:color="auto"/>
            </w:tcBorders>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sz w:val="24"/>
                <w:szCs w:val="24"/>
                <w:lang w:val="en-US"/>
              </w:rPr>
            </w:pPr>
          </w:p>
        </w:tc>
      </w:tr>
      <w:tr w:rsidR="002A1FFC" w:rsidRPr="000F32FD" w:rsidTr="000F32FD">
        <w:trPr>
          <w:trHeight w:val="562"/>
        </w:trPr>
        <w:tc>
          <w:tcPr>
            <w:tcW w:w="3510" w:type="pct"/>
            <w:tcBorders>
              <w:bottom w:val="single" w:sz="4" w:space="0" w:color="auto"/>
            </w:tcBorders>
            <w:shd w:val="clear" w:color="auto" w:fill="auto"/>
          </w:tcPr>
          <w:p w:rsidR="002A1FFC" w:rsidRPr="00AA598F" w:rsidRDefault="002A1FFC" w:rsidP="00C02392">
            <w:pPr>
              <w:spacing w:before="0"/>
              <w:rPr>
                <w:sz w:val="24"/>
              </w:rPr>
            </w:pPr>
            <w:r w:rsidRPr="00AA598F">
              <w:rPr>
                <w:sz w:val="24"/>
              </w:rPr>
              <w:lastRenderedPageBreak/>
              <w:t>3.6 Actualizarea respectă procentul de max. 5% din valoarea total eligibilă?</w:t>
            </w:r>
          </w:p>
        </w:tc>
        <w:tc>
          <w:tcPr>
            <w:tcW w:w="484"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tcBorders>
              <w:bottom w:val="single" w:sz="4" w:space="0" w:color="auto"/>
            </w:tcBorders>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r>
      <w:tr w:rsidR="002A1FFC" w:rsidRPr="000F32FD" w:rsidTr="000F32FD">
        <w:trPr>
          <w:trHeight w:val="773"/>
        </w:trPr>
        <w:tc>
          <w:tcPr>
            <w:tcW w:w="3510" w:type="pct"/>
            <w:tcBorders>
              <w:bottom w:val="single" w:sz="4" w:space="0" w:color="auto"/>
            </w:tcBorders>
            <w:shd w:val="clear" w:color="auto" w:fill="auto"/>
          </w:tcPr>
          <w:p w:rsidR="002A1FFC" w:rsidRPr="00AA598F" w:rsidRDefault="002A1FFC" w:rsidP="00C02392">
            <w:pPr>
              <w:spacing w:before="0"/>
              <w:rPr>
                <w:sz w:val="24"/>
              </w:rPr>
            </w:pPr>
            <w:r w:rsidRPr="00AA598F">
              <w:rPr>
                <w:sz w:val="24"/>
              </w:rPr>
              <w:t>3.7</w:t>
            </w:r>
            <w:r w:rsidRPr="00AA598F">
              <w:rPr>
                <w:b/>
                <w:sz w:val="24"/>
              </w:rPr>
              <w:t xml:space="preserve"> </w:t>
            </w:r>
            <w:r w:rsidRPr="00AA598F">
              <w:rPr>
                <w:sz w:val="24"/>
              </w:rPr>
              <w:t>TVA-ul aferent cheltuielilor eligibile este trecut în coloana cheltuielilor eligibile?</w:t>
            </w:r>
          </w:p>
        </w:tc>
        <w:tc>
          <w:tcPr>
            <w:tcW w:w="484"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c>
          <w:tcPr>
            <w:tcW w:w="484" w:type="pct"/>
            <w:tcBorders>
              <w:bottom w:val="single" w:sz="4" w:space="0" w:color="auto"/>
            </w:tcBorders>
            <w:vAlign w:val="center"/>
          </w:tcPr>
          <w:p w:rsidR="002A1FFC" w:rsidRPr="000F32FD" w:rsidRDefault="002A1FFC" w:rsidP="00C02392">
            <w:pPr>
              <w:spacing w:before="0"/>
              <w:ind w:right="1"/>
              <w:jc w:val="center"/>
              <w:rPr>
                <w:rFonts w:eastAsia="Times New Roman" w:cs="Calibri"/>
                <w:b/>
                <w:sz w:val="24"/>
                <w:szCs w:val="24"/>
                <w:lang w:val="en-US"/>
              </w:rPr>
            </w:pPr>
          </w:p>
        </w:tc>
        <w:tc>
          <w:tcPr>
            <w:tcW w:w="522" w:type="pct"/>
            <w:tcBorders>
              <w:bottom w:val="single" w:sz="4" w:space="0" w:color="auto"/>
            </w:tcBorders>
            <w:shd w:val="clear" w:color="auto" w:fill="auto"/>
            <w:vAlign w:val="center"/>
          </w:tcPr>
          <w:p w:rsidR="002A1FFC" w:rsidRPr="000F32FD" w:rsidRDefault="002A1FFC" w:rsidP="00C02392">
            <w:pPr>
              <w:spacing w:before="0"/>
              <w:ind w:right="1"/>
              <w:jc w:val="center"/>
              <w:rPr>
                <w:rFonts w:eastAsia="Times New Roman" w:cs="Calibri"/>
                <w:b/>
                <w:sz w:val="24"/>
                <w:szCs w:val="24"/>
                <w:lang w:val="en-US"/>
              </w:rPr>
            </w:pPr>
          </w:p>
        </w:tc>
      </w:tr>
    </w:tbl>
    <w:p w:rsidR="00492507" w:rsidRPr="000F32FD" w:rsidRDefault="00492507" w:rsidP="00C02392">
      <w:pPr>
        <w:spacing w:before="0" w:after="200"/>
        <w:ind w:right="1"/>
        <w:jc w:val="left"/>
        <w:rPr>
          <w:rFonts w:eastAsia="Calibri" w:cs="Calibri"/>
          <w:b/>
          <w:sz w:val="24"/>
          <w:szCs w:val="24"/>
        </w:rPr>
      </w:pPr>
    </w:p>
    <w:tbl>
      <w:tblPr>
        <w:tblW w:w="5426"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9"/>
        <w:gridCol w:w="1214"/>
        <w:gridCol w:w="1696"/>
        <w:gridCol w:w="2150"/>
      </w:tblGrid>
      <w:tr w:rsidR="00492507" w:rsidRPr="000F32FD" w:rsidTr="000F32FD">
        <w:trPr>
          <w:trHeight w:val="374"/>
        </w:trPr>
        <w:tc>
          <w:tcPr>
            <w:tcW w:w="2583" w:type="pct"/>
            <w:vMerge w:val="restart"/>
            <w:tcBorders>
              <w:top w:val="single" w:sz="4" w:space="0" w:color="auto"/>
            </w:tcBorders>
            <w:shd w:val="clear" w:color="auto" w:fill="auto"/>
          </w:tcPr>
          <w:p w:rsidR="00492507" w:rsidRPr="000F32FD" w:rsidRDefault="00492507" w:rsidP="00C02392">
            <w:pPr>
              <w:spacing w:before="0"/>
              <w:ind w:right="1"/>
              <w:rPr>
                <w:rFonts w:eastAsia="Calibri" w:cs="Calibri"/>
                <w:b/>
                <w:sz w:val="24"/>
                <w:szCs w:val="24"/>
              </w:rPr>
            </w:pPr>
            <w:r w:rsidRPr="000F32FD">
              <w:rPr>
                <w:rFonts w:eastAsia="Calibri" w:cs="Calibri"/>
                <w:b/>
                <w:sz w:val="24"/>
                <w:szCs w:val="24"/>
              </w:rPr>
              <w:t>4. Verificarea rezonabilităţii preţurilor</w:t>
            </w:r>
          </w:p>
        </w:tc>
        <w:tc>
          <w:tcPr>
            <w:tcW w:w="2417" w:type="pct"/>
            <w:gridSpan w:val="3"/>
            <w:tcBorders>
              <w:top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Verificare efectuată</w:t>
            </w:r>
          </w:p>
        </w:tc>
      </w:tr>
      <w:tr w:rsidR="00492507" w:rsidRPr="000F32FD" w:rsidTr="000F32FD">
        <w:trPr>
          <w:trHeight w:val="564"/>
        </w:trPr>
        <w:tc>
          <w:tcPr>
            <w:tcW w:w="2583" w:type="pct"/>
            <w:vMerge/>
            <w:shd w:val="clear" w:color="auto" w:fill="auto"/>
          </w:tcPr>
          <w:p w:rsidR="00492507" w:rsidRPr="000F32FD" w:rsidRDefault="00492507" w:rsidP="00C02392">
            <w:pPr>
              <w:spacing w:before="0"/>
              <w:ind w:right="1"/>
              <w:rPr>
                <w:rFonts w:eastAsia="Calibri" w:cs="Calibri"/>
                <w:b/>
                <w:sz w:val="24"/>
                <w:szCs w:val="24"/>
              </w:rPr>
            </w:pPr>
          </w:p>
        </w:tc>
        <w:tc>
          <w:tcPr>
            <w:tcW w:w="580" w:type="pct"/>
            <w:shd w:val="clear" w:color="auto" w:fill="auto"/>
            <w:vAlign w:val="center"/>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Da</w:t>
            </w:r>
          </w:p>
        </w:tc>
        <w:tc>
          <w:tcPr>
            <w:tcW w:w="810" w:type="pct"/>
            <w:vAlign w:val="center"/>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NU</w:t>
            </w:r>
          </w:p>
        </w:tc>
        <w:tc>
          <w:tcPr>
            <w:tcW w:w="1028" w:type="pct"/>
            <w:shd w:val="clear" w:color="auto" w:fill="auto"/>
            <w:vAlign w:val="center"/>
          </w:tcPr>
          <w:p w:rsidR="00492507" w:rsidRPr="000F32FD" w:rsidRDefault="00492507" w:rsidP="00C02392">
            <w:pPr>
              <w:spacing w:before="0"/>
              <w:ind w:right="1"/>
              <w:jc w:val="center"/>
              <w:rPr>
                <w:rFonts w:eastAsia="Times New Roman" w:cs="Calibri"/>
                <w:b/>
                <w:sz w:val="24"/>
                <w:szCs w:val="24"/>
                <w:lang w:val="en-US"/>
              </w:rPr>
            </w:pPr>
            <w:r w:rsidRPr="000F32FD">
              <w:rPr>
                <w:rFonts w:eastAsia="Times New Roman" w:cs="Calibri"/>
                <w:b/>
                <w:sz w:val="24"/>
                <w:szCs w:val="24"/>
                <w:lang w:val="en-US"/>
              </w:rPr>
              <w:t>NU ESTE CAZUL</w:t>
            </w:r>
          </w:p>
        </w:tc>
      </w:tr>
      <w:tr w:rsidR="00492507" w:rsidRPr="000F32FD" w:rsidTr="000F32FD">
        <w:trPr>
          <w:trHeight w:val="402"/>
        </w:trPr>
        <w:tc>
          <w:tcPr>
            <w:tcW w:w="2583" w:type="pct"/>
            <w:shd w:val="clear" w:color="auto" w:fill="auto"/>
          </w:tcPr>
          <w:p w:rsidR="00492507" w:rsidRPr="000F32FD" w:rsidRDefault="00492507" w:rsidP="00C02392">
            <w:pPr>
              <w:spacing w:before="0"/>
              <w:ind w:right="1"/>
              <w:rPr>
                <w:rFonts w:eastAsia="Calibri" w:cs="Calibri"/>
                <w:b/>
                <w:sz w:val="24"/>
                <w:szCs w:val="24"/>
              </w:rPr>
            </w:pPr>
            <w:r w:rsidRPr="000F32FD">
              <w:rPr>
                <w:rFonts w:eastAsia="Calibri" w:cs="Calibri"/>
                <w:sz w:val="24"/>
                <w:szCs w:val="24"/>
              </w:rPr>
              <w:t>4.1. Categoria de bunuri se regăseşte în Baza de Date cu prețuri de referință?</w:t>
            </w:r>
          </w:p>
        </w:tc>
        <w:tc>
          <w:tcPr>
            <w:tcW w:w="580"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c>
          <w:tcPr>
            <w:tcW w:w="810" w:type="pct"/>
            <w:vAlign w:val="center"/>
          </w:tcPr>
          <w:p w:rsidR="00492507" w:rsidRPr="000F32FD" w:rsidRDefault="00492507" w:rsidP="00C02392">
            <w:pPr>
              <w:spacing w:before="0"/>
              <w:ind w:right="1"/>
              <w:jc w:val="center"/>
              <w:rPr>
                <w:rFonts w:eastAsia="Times New Roman" w:cs="Calibri"/>
                <w:sz w:val="24"/>
                <w:szCs w:val="24"/>
                <w:lang w:val="en-US"/>
              </w:rPr>
            </w:pPr>
          </w:p>
        </w:tc>
        <w:tc>
          <w:tcPr>
            <w:tcW w:w="1028"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r>
      <w:tr w:rsidR="00492507" w:rsidRPr="000F32FD" w:rsidTr="000F32FD">
        <w:trPr>
          <w:trHeight w:val="564"/>
        </w:trPr>
        <w:tc>
          <w:tcPr>
            <w:tcW w:w="2583" w:type="pct"/>
            <w:shd w:val="clear" w:color="auto" w:fill="auto"/>
          </w:tcPr>
          <w:p w:rsidR="00492507" w:rsidRPr="000F32FD" w:rsidRDefault="00492507" w:rsidP="00C02392">
            <w:pPr>
              <w:tabs>
                <w:tab w:val="left" w:pos="360"/>
              </w:tabs>
              <w:spacing w:before="0"/>
              <w:ind w:right="1"/>
              <w:rPr>
                <w:rFonts w:eastAsia="Calibri" w:cs="Calibri"/>
                <w:b/>
                <w:sz w:val="24"/>
                <w:szCs w:val="24"/>
              </w:rPr>
            </w:pPr>
            <w:r w:rsidRPr="000F32FD">
              <w:rPr>
                <w:rFonts w:eastAsia="Calibri" w:cs="Calibri"/>
                <w:sz w:val="24"/>
                <w:szCs w:val="24"/>
                <w:lang w:val="pt-BR"/>
              </w:rPr>
              <w:t xml:space="preserve">4.2 Dacă la punctul 4.1 răspunsul este DA, sunt ataşate extrasele tipărite din baza de date cu prețuri de referință? </w:t>
            </w:r>
          </w:p>
        </w:tc>
        <w:tc>
          <w:tcPr>
            <w:tcW w:w="580"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c>
          <w:tcPr>
            <w:tcW w:w="810" w:type="pct"/>
            <w:vAlign w:val="center"/>
          </w:tcPr>
          <w:p w:rsidR="00492507" w:rsidRPr="000F32FD" w:rsidRDefault="00492507" w:rsidP="00C02392">
            <w:pPr>
              <w:spacing w:before="0"/>
              <w:ind w:right="1"/>
              <w:jc w:val="center"/>
              <w:rPr>
                <w:rFonts w:eastAsia="Times New Roman" w:cs="Calibri"/>
                <w:sz w:val="24"/>
                <w:szCs w:val="24"/>
                <w:lang w:val="en-US"/>
              </w:rPr>
            </w:pPr>
          </w:p>
        </w:tc>
        <w:tc>
          <w:tcPr>
            <w:tcW w:w="1028"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r>
      <w:tr w:rsidR="00492507" w:rsidRPr="000F32FD" w:rsidTr="000F32FD">
        <w:trPr>
          <w:trHeight w:val="564"/>
        </w:trPr>
        <w:tc>
          <w:tcPr>
            <w:tcW w:w="2583" w:type="pct"/>
            <w:shd w:val="clear" w:color="auto" w:fill="auto"/>
          </w:tcPr>
          <w:p w:rsidR="00492507" w:rsidRPr="000F32FD" w:rsidRDefault="00492507" w:rsidP="00C02392">
            <w:pPr>
              <w:spacing w:before="0"/>
              <w:ind w:right="1"/>
              <w:rPr>
                <w:rFonts w:eastAsia="Calibri" w:cs="Calibri"/>
                <w:b/>
                <w:sz w:val="24"/>
                <w:szCs w:val="24"/>
              </w:rPr>
            </w:pPr>
            <w:r w:rsidRPr="000F32FD">
              <w:rPr>
                <w:rFonts w:eastAsia="Calibri" w:cs="Calibri"/>
                <w:sz w:val="24"/>
                <w:szCs w:val="24"/>
                <w:lang w:val="it-IT"/>
              </w:rPr>
              <w:t>4.3 Dacă la pct. 4.1. răspunsul este DA, preţurile utilizate pentru bunuri se încadrează în maximul prevăzut în  baza de date cu prețuri de referință?</w:t>
            </w:r>
          </w:p>
        </w:tc>
        <w:tc>
          <w:tcPr>
            <w:tcW w:w="580"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c>
          <w:tcPr>
            <w:tcW w:w="810" w:type="pct"/>
            <w:vAlign w:val="center"/>
          </w:tcPr>
          <w:p w:rsidR="00492507" w:rsidRPr="000F32FD" w:rsidRDefault="00492507" w:rsidP="00C02392">
            <w:pPr>
              <w:spacing w:before="0"/>
              <w:ind w:right="1"/>
              <w:jc w:val="center"/>
              <w:rPr>
                <w:rFonts w:eastAsia="Times New Roman" w:cs="Calibri"/>
                <w:sz w:val="24"/>
                <w:szCs w:val="24"/>
                <w:lang w:val="en-US"/>
              </w:rPr>
            </w:pPr>
          </w:p>
        </w:tc>
        <w:tc>
          <w:tcPr>
            <w:tcW w:w="1028" w:type="pct"/>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r>
      <w:tr w:rsidR="00492507" w:rsidRPr="000F32FD" w:rsidTr="000F32FD">
        <w:trPr>
          <w:trHeight w:val="564"/>
        </w:trPr>
        <w:tc>
          <w:tcPr>
            <w:tcW w:w="2583" w:type="pct"/>
            <w:tcBorders>
              <w:bottom w:val="single" w:sz="4" w:space="0" w:color="auto"/>
            </w:tcBorders>
            <w:shd w:val="clear" w:color="auto" w:fill="auto"/>
          </w:tcPr>
          <w:p w:rsidR="00492507" w:rsidRPr="000F32FD" w:rsidRDefault="00492507" w:rsidP="00C02392">
            <w:pPr>
              <w:spacing w:before="0"/>
              <w:ind w:right="1"/>
              <w:rPr>
                <w:rFonts w:eastAsia="Calibri" w:cs="Calibri"/>
                <w:b/>
                <w:sz w:val="24"/>
                <w:szCs w:val="24"/>
              </w:rPr>
            </w:pPr>
            <w:r w:rsidRPr="000F32FD">
              <w:rPr>
                <w:rFonts w:eastAsia="Calibri" w:cs="Calibri"/>
                <w:sz w:val="24"/>
                <w:szCs w:val="24"/>
                <w:lang w:val="pt-BR"/>
              </w:rPr>
              <w:t>4.4 Dacă la pct. 4.1 este NU solicitantul a prezentat două  oferte pentru bunuri a căror valoare este mai mare de 15 000 Euro şi o ofertă pentru bunuri a caror valoare  este mai mica  sau egală cu  15 000 Euro?</w:t>
            </w:r>
          </w:p>
        </w:tc>
        <w:tc>
          <w:tcPr>
            <w:tcW w:w="580"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c>
          <w:tcPr>
            <w:tcW w:w="810" w:type="pct"/>
            <w:tcBorders>
              <w:bottom w:val="single" w:sz="4" w:space="0" w:color="auto"/>
            </w:tcBorders>
            <w:vAlign w:val="center"/>
          </w:tcPr>
          <w:p w:rsidR="00492507" w:rsidRPr="000F32FD" w:rsidRDefault="00492507" w:rsidP="00C02392">
            <w:pPr>
              <w:spacing w:before="0"/>
              <w:ind w:right="1"/>
              <w:jc w:val="center"/>
              <w:rPr>
                <w:rFonts w:eastAsia="Times New Roman" w:cs="Calibri"/>
                <w:sz w:val="24"/>
                <w:szCs w:val="24"/>
                <w:lang w:val="en-US"/>
              </w:rPr>
            </w:pPr>
          </w:p>
        </w:tc>
        <w:tc>
          <w:tcPr>
            <w:tcW w:w="1028"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r>
      <w:tr w:rsidR="00492507" w:rsidRPr="000F32FD" w:rsidTr="000F32FD">
        <w:trPr>
          <w:trHeight w:val="1156"/>
        </w:trPr>
        <w:tc>
          <w:tcPr>
            <w:tcW w:w="2583" w:type="pct"/>
            <w:tcBorders>
              <w:bottom w:val="single" w:sz="4" w:space="0" w:color="auto"/>
            </w:tcBorders>
            <w:shd w:val="clear" w:color="auto" w:fill="auto"/>
          </w:tcPr>
          <w:p w:rsidR="00492507" w:rsidRPr="000F32FD" w:rsidRDefault="00492507" w:rsidP="00C02392">
            <w:pPr>
              <w:spacing w:before="0"/>
              <w:ind w:right="1"/>
              <w:rPr>
                <w:rFonts w:eastAsia="Calibri" w:cs="Calibri"/>
                <w:sz w:val="24"/>
                <w:szCs w:val="24"/>
                <w:lang w:val="pt-BR"/>
              </w:rPr>
            </w:pPr>
            <w:r w:rsidRPr="000F32FD">
              <w:rPr>
                <w:rFonts w:eastAsia="Calibri" w:cs="Calibri"/>
                <w:sz w:val="24"/>
                <w:szCs w:val="24"/>
                <w:lang w:val="pt-BR"/>
              </w:rPr>
              <w:t>4.5 Solicitantul a prezentat două oferte pentru servicii a căror valoare este mai mare de 15 000 Euro şi o ofertă pentru servicii a căror valoare  este mai mica  sau egală cu 15 000 Euro?</w:t>
            </w:r>
          </w:p>
        </w:tc>
        <w:tc>
          <w:tcPr>
            <w:tcW w:w="580"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b/>
                <w:sz w:val="24"/>
                <w:szCs w:val="24"/>
                <w:lang w:val="en-US"/>
              </w:rPr>
            </w:pPr>
          </w:p>
        </w:tc>
        <w:tc>
          <w:tcPr>
            <w:tcW w:w="810" w:type="pct"/>
            <w:tcBorders>
              <w:bottom w:val="single" w:sz="4" w:space="0" w:color="auto"/>
            </w:tcBorders>
            <w:vAlign w:val="center"/>
          </w:tcPr>
          <w:p w:rsidR="00492507" w:rsidRPr="000F32FD" w:rsidRDefault="00492507" w:rsidP="00C02392">
            <w:pPr>
              <w:spacing w:before="0"/>
              <w:ind w:right="1"/>
              <w:jc w:val="center"/>
              <w:rPr>
                <w:rFonts w:eastAsia="Times New Roman" w:cs="Calibri"/>
                <w:b/>
                <w:sz w:val="24"/>
                <w:szCs w:val="24"/>
                <w:lang w:val="en-US"/>
              </w:rPr>
            </w:pPr>
          </w:p>
        </w:tc>
        <w:tc>
          <w:tcPr>
            <w:tcW w:w="1028"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b/>
                <w:sz w:val="24"/>
                <w:szCs w:val="24"/>
                <w:lang w:val="en-US"/>
              </w:rPr>
            </w:pPr>
          </w:p>
        </w:tc>
      </w:tr>
      <w:tr w:rsidR="00492507" w:rsidRPr="000F32FD" w:rsidTr="000F32FD">
        <w:trPr>
          <w:trHeight w:val="564"/>
        </w:trPr>
        <w:tc>
          <w:tcPr>
            <w:tcW w:w="2583" w:type="pct"/>
            <w:tcBorders>
              <w:bottom w:val="single" w:sz="4" w:space="0" w:color="auto"/>
            </w:tcBorders>
            <w:shd w:val="clear" w:color="auto" w:fill="auto"/>
          </w:tcPr>
          <w:p w:rsidR="00492507" w:rsidRPr="000F32FD" w:rsidRDefault="00492507" w:rsidP="00C02392">
            <w:pPr>
              <w:spacing w:before="0"/>
              <w:ind w:right="1"/>
              <w:rPr>
                <w:rFonts w:eastAsia="Calibri" w:cs="Calibri"/>
                <w:b/>
                <w:sz w:val="24"/>
                <w:szCs w:val="24"/>
              </w:rPr>
            </w:pPr>
            <w:r w:rsidRPr="000F32FD">
              <w:rPr>
                <w:rFonts w:eastAsia="Calibri" w:cs="Calibri"/>
                <w:sz w:val="24"/>
                <w:szCs w:val="24"/>
                <w:lang w:val="pt-BR"/>
              </w:rPr>
              <w:t xml:space="preserve">4.6. Pentru lucrări, există în studiul de fezabilitate declaraţia proiectantului semnată şi ştampilată privind sursa de preţuri? </w:t>
            </w:r>
          </w:p>
        </w:tc>
        <w:tc>
          <w:tcPr>
            <w:tcW w:w="580"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c>
          <w:tcPr>
            <w:tcW w:w="810" w:type="pct"/>
            <w:tcBorders>
              <w:bottom w:val="single" w:sz="4" w:space="0" w:color="auto"/>
            </w:tcBorders>
            <w:vAlign w:val="center"/>
          </w:tcPr>
          <w:p w:rsidR="00492507" w:rsidRPr="000F32FD" w:rsidRDefault="00492507" w:rsidP="00C02392">
            <w:pPr>
              <w:spacing w:before="0"/>
              <w:ind w:right="1"/>
              <w:jc w:val="center"/>
              <w:rPr>
                <w:rFonts w:eastAsia="Times New Roman" w:cs="Calibri"/>
                <w:sz w:val="24"/>
                <w:szCs w:val="24"/>
                <w:lang w:val="en-US"/>
              </w:rPr>
            </w:pPr>
          </w:p>
        </w:tc>
        <w:tc>
          <w:tcPr>
            <w:tcW w:w="1028" w:type="pct"/>
            <w:tcBorders>
              <w:bottom w:val="single" w:sz="4" w:space="0" w:color="auto"/>
            </w:tcBorders>
            <w:shd w:val="clear" w:color="auto" w:fill="auto"/>
            <w:vAlign w:val="center"/>
          </w:tcPr>
          <w:p w:rsidR="00492507" w:rsidRPr="000F32FD" w:rsidRDefault="00492507" w:rsidP="00C02392">
            <w:pPr>
              <w:spacing w:before="0"/>
              <w:ind w:right="1"/>
              <w:jc w:val="center"/>
              <w:rPr>
                <w:rFonts w:eastAsia="Times New Roman" w:cs="Calibri"/>
                <w:sz w:val="24"/>
                <w:szCs w:val="24"/>
                <w:lang w:val="en-US"/>
              </w:rPr>
            </w:pPr>
          </w:p>
        </w:tc>
      </w:tr>
    </w:tbl>
    <w:p w:rsidR="00492507" w:rsidRDefault="00492507" w:rsidP="00C02392">
      <w:pPr>
        <w:spacing w:before="0" w:after="200"/>
        <w:ind w:right="1"/>
        <w:jc w:val="left"/>
        <w:rPr>
          <w:rFonts w:eastAsia="Calibri" w:cs="Calibri"/>
          <w:b/>
          <w:sz w:val="24"/>
          <w:szCs w:val="24"/>
        </w:rPr>
      </w:pPr>
    </w:p>
    <w:p w:rsidR="00C73436" w:rsidRDefault="00C73436" w:rsidP="00C02392">
      <w:pPr>
        <w:spacing w:before="0" w:after="200"/>
        <w:ind w:right="1"/>
        <w:jc w:val="left"/>
        <w:rPr>
          <w:rFonts w:eastAsia="Calibri" w:cs="Calibri"/>
          <w:b/>
          <w:sz w:val="24"/>
          <w:szCs w:val="24"/>
        </w:rPr>
      </w:pPr>
    </w:p>
    <w:p w:rsidR="00C73436" w:rsidRPr="000F32FD" w:rsidRDefault="00C73436" w:rsidP="00C02392">
      <w:pPr>
        <w:spacing w:before="0" w:after="200"/>
        <w:ind w:right="1"/>
        <w:jc w:val="left"/>
        <w:rPr>
          <w:rFonts w:eastAsia="Calibri" w:cs="Calibri"/>
          <w:b/>
          <w:sz w:val="24"/>
          <w:szCs w:val="24"/>
        </w:rPr>
      </w:pPr>
    </w:p>
    <w:tbl>
      <w:tblPr>
        <w:tblW w:w="54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5"/>
        <w:gridCol w:w="1214"/>
        <w:gridCol w:w="1697"/>
        <w:gridCol w:w="2166"/>
      </w:tblGrid>
      <w:tr w:rsidR="00492507" w:rsidRPr="000F32FD" w:rsidTr="000F32FD">
        <w:trPr>
          <w:trHeight w:val="564"/>
        </w:trPr>
        <w:tc>
          <w:tcPr>
            <w:tcW w:w="2583" w:type="pct"/>
            <w:vMerge w:val="restart"/>
            <w:tcBorders>
              <w:top w:val="single" w:sz="4" w:space="0" w:color="auto"/>
            </w:tcBorders>
            <w:shd w:val="clear" w:color="auto" w:fill="auto"/>
          </w:tcPr>
          <w:p w:rsidR="00492507" w:rsidRPr="000F32FD" w:rsidRDefault="00492507" w:rsidP="00C02392">
            <w:pPr>
              <w:spacing w:before="0" w:after="200"/>
              <w:ind w:right="1"/>
              <w:rPr>
                <w:rFonts w:eastAsia="Calibri" w:cs="Calibri"/>
                <w:b/>
                <w:noProof/>
                <w:sz w:val="24"/>
                <w:szCs w:val="24"/>
              </w:rPr>
            </w:pPr>
            <w:r w:rsidRPr="000F32FD">
              <w:rPr>
                <w:rFonts w:eastAsia="Calibri" w:cs="Calibri"/>
                <w:b/>
                <w:noProof/>
                <w:sz w:val="24"/>
                <w:szCs w:val="24"/>
              </w:rPr>
              <w:lastRenderedPageBreak/>
              <w:t>5. Verificarea Planului Financiar</w:t>
            </w:r>
          </w:p>
        </w:tc>
        <w:tc>
          <w:tcPr>
            <w:tcW w:w="2417" w:type="pct"/>
            <w:gridSpan w:val="3"/>
            <w:tcBorders>
              <w:top w:val="single" w:sz="4" w:space="0" w:color="auto"/>
            </w:tcBorders>
            <w:shd w:val="clear" w:color="auto" w:fill="auto"/>
          </w:tcPr>
          <w:p w:rsidR="00492507" w:rsidRPr="000F32FD" w:rsidRDefault="00492507" w:rsidP="00C02392">
            <w:pPr>
              <w:spacing w:before="0" w:after="120"/>
              <w:ind w:right="1"/>
              <w:jc w:val="center"/>
              <w:rPr>
                <w:rFonts w:eastAsia="Times New Roman" w:cs="Calibri"/>
                <w:b/>
                <w:noProof/>
                <w:sz w:val="24"/>
                <w:szCs w:val="24"/>
              </w:rPr>
            </w:pPr>
            <w:r w:rsidRPr="000F32FD">
              <w:rPr>
                <w:rFonts w:eastAsia="Times New Roman" w:cs="Calibri"/>
                <w:b/>
                <w:noProof/>
                <w:sz w:val="24"/>
                <w:szCs w:val="24"/>
              </w:rPr>
              <w:t>Verificare efectuată</w:t>
            </w:r>
          </w:p>
        </w:tc>
      </w:tr>
      <w:tr w:rsidR="00492507" w:rsidRPr="000F32FD" w:rsidTr="000F32FD">
        <w:trPr>
          <w:trHeight w:val="564"/>
        </w:trPr>
        <w:tc>
          <w:tcPr>
            <w:tcW w:w="2583" w:type="pct"/>
            <w:vMerge/>
            <w:shd w:val="clear" w:color="auto" w:fill="auto"/>
          </w:tcPr>
          <w:p w:rsidR="00492507" w:rsidRPr="000F32FD" w:rsidRDefault="00492507" w:rsidP="00C02392">
            <w:pPr>
              <w:spacing w:before="0" w:after="200"/>
              <w:ind w:right="1"/>
              <w:rPr>
                <w:rFonts w:eastAsia="Calibri" w:cs="Calibri"/>
                <w:noProof/>
                <w:sz w:val="24"/>
                <w:szCs w:val="24"/>
              </w:rPr>
            </w:pPr>
          </w:p>
        </w:tc>
        <w:tc>
          <w:tcPr>
            <w:tcW w:w="578" w:type="pct"/>
            <w:tcBorders>
              <w:top w:val="single" w:sz="4" w:space="0" w:color="auto"/>
            </w:tcBorders>
            <w:shd w:val="clear" w:color="auto" w:fill="auto"/>
          </w:tcPr>
          <w:p w:rsidR="00492507" w:rsidRPr="000F32FD" w:rsidRDefault="00492507" w:rsidP="00C02392">
            <w:pPr>
              <w:spacing w:before="0" w:after="120"/>
              <w:ind w:right="1"/>
              <w:jc w:val="center"/>
              <w:rPr>
                <w:rFonts w:eastAsia="Times New Roman" w:cs="Calibri"/>
                <w:b/>
                <w:noProof/>
                <w:sz w:val="24"/>
                <w:szCs w:val="24"/>
              </w:rPr>
            </w:pPr>
            <w:r w:rsidRPr="000F32FD">
              <w:rPr>
                <w:rFonts w:eastAsia="Times New Roman" w:cs="Calibri"/>
                <w:b/>
                <w:noProof/>
                <w:sz w:val="24"/>
                <w:szCs w:val="24"/>
              </w:rPr>
              <w:t>DA</w:t>
            </w:r>
          </w:p>
        </w:tc>
        <w:tc>
          <w:tcPr>
            <w:tcW w:w="808" w:type="pct"/>
            <w:tcBorders>
              <w:top w:val="single" w:sz="4" w:space="0" w:color="auto"/>
            </w:tcBorders>
          </w:tcPr>
          <w:p w:rsidR="00492507" w:rsidRPr="000F32FD" w:rsidRDefault="00492507" w:rsidP="00C02392">
            <w:pPr>
              <w:spacing w:before="0" w:after="120"/>
              <w:ind w:right="1"/>
              <w:jc w:val="center"/>
              <w:rPr>
                <w:rFonts w:eastAsia="Times New Roman" w:cs="Calibri"/>
                <w:b/>
                <w:noProof/>
                <w:sz w:val="24"/>
                <w:szCs w:val="24"/>
              </w:rPr>
            </w:pPr>
            <w:r w:rsidRPr="000F32FD">
              <w:rPr>
                <w:rFonts w:eastAsia="Times New Roman" w:cs="Calibri"/>
                <w:b/>
                <w:noProof/>
                <w:sz w:val="24"/>
                <w:szCs w:val="24"/>
              </w:rPr>
              <w:t>NU</w:t>
            </w:r>
          </w:p>
        </w:tc>
        <w:tc>
          <w:tcPr>
            <w:tcW w:w="1031" w:type="pct"/>
            <w:tcBorders>
              <w:top w:val="single" w:sz="4" w:space="0" w:color="auto"/>
            </w:tcBorders>
            <w:shd w:val="clear" w:color="auto" w:fill="auto"/>
          </w:tcPr>
          <w:p w:rsidR="00492507" w:rsidRPr="000F32FD" w:rsidRDefault="00492507" w:rsidP="00C02392">
            <w:pPr>
              <w:spacing w:before="0" w:after="120"/>
              <w:ind w:right="1"/>
              <w:jc w:val="center"/>
              <w:rPr>
                <w:rFonts w:eastAsia="Times New Roman" w:cs="Calibri"/>
                <w:b/>
                <w:noProof/>
                <w:sz w:val="24"/>
                <w:szCs w:val="24"/>
              </w:rPr>
            </w:pPr>
            <w:r w:rsidRPr="000F32FD">
              <w:rPr>
                <w:rFonts w:eastAsia="Times New Roman" w:cs="Calibri"/>
                <w:b/>
                <w:noProof/>
                <w:sz w:val="24"/>
                <w:szCs w:val="24"/>
              </w:rPr>
              <w:t>NU ESTE CAZUL</w:t>
            </w:r>
          </w:p>
        </w:tc>
      </w:tr>
      <w:tr w:rsidR="002A1FFC" w:rsidRPr="000F32FD" w:rsidTr="002A1FFC">
        <w:trPr>
          <w:trHeight w:val="212"/>
        </w:trPr>
        <w:tc>
          <w:tcPr>
            <w:tcW w:w="2583" w:type="pct"/>
            <w:shd w:val="clear" w:color="auto" w:fill="auto"/>
          </w:tcPr>
          <w:p w:rsidR="002A1FFC" w:rsidRPr="00AA598F" w:rsidRDefault="002A1FFC" w:rsidP="00C02392">
            <w:pPr>
              <w:spacing w:before="120" w:after="120"/>
              <w:rPr>
                <w:sz w:val="24"/>
              </w:rPr>
            </w:pPr>
            <w:r w:rsidRPr="00AA598F">
              <w:rPr>
                <w:b/>
                <w:sz w:val="24"/>
              </w:rPr>
              <w:t>5.1</w:t>
            </w:r>
            <w:r w:rsidRPr="00AA598F">
              <w:rPr>
                <w:sz w:val="24"/>
              </w:rPr>
              <w:t xml:space="preserve"> Planul financiar este corect completat şi respectă gradul de intervenţie publică stabilit de GAL prin fișa măsurii din SDL? </w:t>
            </w:r>
          </w:p>
        </w:tc>
        <w:tc>
          <w:tcPr>
            <w:tcW w:w="578" w:type="pct"/>
            <w:tcBorders>
              <w:top w:val="single" w:sz="4" w:space="0" w:color="auto"/>
            </w:tcBorders>
            <w:shd w:val="clear" w:color="auto" w:fill="auto"/>
          </w:tcPr>
          <w:p w:rsidR="002A1FFC" w:rsidRPr="000F32FD" w:rsidRDefault="002A1FFC" w:rsidP="00C02392">
            <w:pPr>
              <w:spacing w:before="0" w:after="120"/>
              <w:ind w:right="1"/>
              <w:jc w:val="center"/>
              <w:rPr>
                <w:rFonts w:eastAsia="Times New Roman" w:cs="Calibri"/>
                <w:b/>
                <w:noProof/>
                <w:sz w:val="24"/>
                <w:szCs w:val="24"/>
              </w:rPr>
            </w:pPr>
          </w:p>
        </w:tc>
        <w:tc>
          <w:tcPr>
            <w:tcW w:w="808" w:type="pct"/>
            <w:tcBorders>
              <w:top w:val="single" w:sz="4" w:space="0" w:color="auto"/>
            </w:tcBorders>
          </w:tcPr>
          <w:p w:rsidR="002A1FFC" w:rsidRPr="000F32FD" w:rsidRDefault="002A1FFC" w:rsidP="00C02392">
            <w:pPr>
              <w:spacing w:before="0" w:after="120"/>
              <w:ind w:right="1"/>
              <w:jc w:val="center"/>
              <w:rPr>
                <w:rFonts w:eastAsia="Times New Roman" w:cs="Calibri"/>
                <w:b/>
                <w:noProof/>
                <w:sz w:val="24"/>
                <w:szCs w:val="24"/>
              </w:rPr>
            </w:pPr>
          </w:p>
        </w:tc>
        <w:tc>
          <w:tcPr>
            <w:tcW w:w="1031" w:type="pct"/>
            <w:tcBorders>
              <w:top w:val="single" w:sz="4" w:space="0" w:color="auto"/>
            </w:tcBorders>
            <w:shd w:val="clear" w:color="auto" w:fill="auto"/>
          </w:tcPr>
          <w:p w:rsidR="002A1FFC" w:rsidRPr="000F32FD" w:rsidRDefault="002A1FFC" w:rsidP="00C02392">
            <w:pPr>
              <w:spacing w:before="0" w:after="120"/>
              <w:ind w:right="1"/>
              <w:jc w:val="center"/>
              <w:rPr>
                <w:rFonts w:eastAsia="Times New Roman" w:cs="Calibri"/>
                <w:b/>
                <w:noProof/>
                <w:sz w:val="24"/>
                <w:szCs w:val="24"/>
              </w:rPr>
            </w:pPr>
          </w:p>
        </w:tc>
      </w:tr>
      <w:tr w:rsidR="002A1FFC" w:rsidRPr="000F32FD" w:rsidTr="002A1FFC">
        <w:trPr>
          <w:trHeight w:val="70"/>
        </w:trPr>
        <w:tc>
          <w:tcPr>
            <w:tcW w:w="2583" w:type="pct"/>
            <w:tcBorders>
              <w:bottom w:val="single" w:sz="4" w:space="0" w:color="auto"/>
            </w:tcBorders>
            <w:shd w:val="clear" w:color="auto" w:fill="auto"/>
          </w:tcPr>
          <w:p w:rsidR="002A1FFC" w:rsidRPr="00AA598F" w:rsidRDefault="002A1FFC" w:rsidP="00C02392">
            <w:pPr>
              <w:spacing w:before="120" w:after="120"/>
              <w:rPr>
                <w:b/>
                <w:sz w:val="24"/>
              </w:rPr>
            </w:pPr>
            <w:r w:rsidRPr="00AA598F">
              <w:rPr>
                <w:b/>
                <w:sz w:val="24"/>
              </w:rPr>
              <w:t>5.2</w:t>
            </w:r>
            <w:r w:rsidRPr="00AA598F">
              <w:rPr>
                <w:sz w:val="24"/>
              </w:rPr>
              <w:t xml:space="preserve"> Proiectul se încadrează în plafonul maxim al sprijinului public nerambursabil?</w:t>
            </w:r>
          </w:p>
        </w:tc>
        <w:tc>
          <w:tcPr>
            <w:tcW w:w="578" w:type="pct"/>
            <w:tcBorders>
              <w:top w:val="single" w:sz="4" w:space="0" w:color="auto"/>
              <w:bottom w:val="single" w:sz="4" w:space="0" w:color="auto"/>
            </w:tcBorders>
            <w:shd w:val="clear" w:color="auto" w:fill="auto"/>
          </w:tcPr>
          <w:p w:rsidR="002A1FFC" w:rsidRPr="000F32FD" w:rsidRDefault="002A1FFC" w:rsidP="00C02392">
            <w:pPr>
              <w:spacing w:before="0" w:after="120"/>
              <w:ind w:right="1"/>
              <w:jc w:val="center"/>
              <w:rPr>
                <w:rFonts w:eastAsia="Times New Roman" w:cs="Calibri"/>
                <w:b/>
                <w:noProof/>
                <w:sz w:val="24"/>
                <w:szCs w:val="24"/>
              </w:rPr>
            </w:pPr>
          </w:p>
        </w:tc>
        <w:tc>
          <w:tcPr>
            <w:tcW w:w="808" w:type="pct"/>
            <w:tcBorders>
              <w:top w:val="single" w:sz="4" w:space="0" w:color="auto"/>
              <w:bottom w:val="single" w:sz="4" w:space="0" w:color="auto"/>
            </w:tcBorders>
          </w:tcPr>
          <w:p w:rsidR="002A1FFC" w:rsidRPr="000F32FD" w:rsidRDefault="002A1FFC" w:rsidP="00C02392">
            <w:pPr>
              <w:spacing w:before="0" w:after="120"/>
              <w:ind w:right="1"/>
              <w:jc w:val="center"/>
              <w:rPr>
                <w:rFonts w:eastAsia="Times New Roman" w:cs="Calibri"/>
                <w:b/>
                <w:noProof/>
                <w:sz w:val="24"/>
                <w:szCs w:val="24"/>
              </w:rPr>
            </w:pPr>
          </w:p>
        </w:tc>
        <w:tc>
          <w:tcPr>
            <w:tcW w:w="1031" w:type="pct"/>
            <w:tcBorders>
              <w:top w:val="single" w:sz="4" w:space="0" w:color="auto"/>
              <w:bottom w:val="single" w:sz="4" w:space="0" w:color="auto"/>
            </w:tcBorders>
            <w:shd w:val="clear" w:color="auto" w:fill="auto"/>
          </w:tcPr>
          <w:p w:rsidR="002A1FFC" w:rsidRPr="000F32FD" w:rsidRDefault="002A1FFC" w:rsidP="00C02392">
            <w:pPr>
              <w:spacing w:before="0" w:after="120"/>
              <w:ind w:right="1"/>
              <w:jc w:val="center"/>
              <w:rPr>
                <w:rFonts w:eastAsia="Times New Roman" w:cs="Calibri"/>
                <w:b/>
                <w:noProof/>
                <w:sz w:val="24"/>
                <w:szCs w:val="24"/>
              </w:rPr>
            </w:pPr>
          </w:p>
        </w:tc>
      </w:tr>
      <w:tr w:rsidR="002A1FFC" w:rsidRPr="000F32FD" w:rsidTr="009F309D">
        <w:trPr>
          <w:trHeight w:val="546"/>
        </w:trPr>
        <w:tc>
          <w:tcPr>
            <w:tcW w:w="2583" w:type="pct"/>
            <w:tcBorders>
              <w:bottom w:val="single" w:sz="4" w:space="0" w:color="auto"/>
            </w:tcBorders>
            <w:shd w:val="clear" w:color="auto" w:fill="auto"/>
          </w:tcPr>
          <w:p w:rsidR="002A1FFC" w:rsidRPr="00AA598F" w:rsidRDefault="002A1FFC" w:rsidP="00C02392">
            <w:pPr>
              <w:spacing w:before="120" w:after="120"/>
              <w:rPr>
                <w:b/>
                <w:sz w:val="24"/>
              </w:rPr>
            </w:pPr>
            <w:r w:rsidRPr="00AA598F">
              <w:rPr>
                <w:b/>
                <w:sz w:val="24"/>
              </w:rPr>
              <w:t>5.3</w:t>
            </w:r>
            <w:r w:rsidRPr="00AA598F">
              <w:rPr>
                <w:sz w:val="24"/>
              </w:rPr>
              <w:t xml:space="preserve"> Avansul solicitat se încadrează într-un cuantum de până la 50% din ajutorul public nerambursabil?</w:t>
            </w:r>
          </w:p>
        </w:tc>
        <w:tc>
          <w:tcPr>
            <w:tcW w:w="578" w:type="pct"/>
            <w:tcBorders>
              <w:top w:val="single" w:sz="4" w:space="0" w:color="auto"/>
              <w:bottom w:val="single" w:sz="4" w:space="0" w:color="auto"/>
            </w:tcBorders>
            <w:shd w:val="clear" w:color="auto" w:fill="auto"/>
          </w:tcPr>
          <w:p w:rsidR="002A1FFC" w:rsidRPr="000F32FD" w:rsidRDefault="002A1FFC" w:rsidP="00C02392">
            <w:pPr>
              <w:spacing w:before="0" w:after="120"/>
              <w:ind w:right="1"/>
              <w:jc w:val="center"/>
              <w:rPr>
                <w:rFonts w:eastAsia="Times New Roman" w:cs="Calibri"/>
                <w:b/>
                <w:noProof/>
                <w:sz w:val="24"/>
                <w:szCs w:val="24"/>
              </w:rPr>
            </w:pPr>
          </w:p>
        </w:tc>
        <w:tc>
          <w:tcPr>
            <w:tcW w:w="808" w:type="pct"/>
            <w:tcBorders>
              <w:top w:val="single" w:sz="4" w:space="0" w:color="auto"/>
              <w:bottom w:val="single" w:sz="4" w:space="0" w:color="auto"/>
            </w:tcBorders>
          </w:tcPr>
          <w:p w:rsidR="002A1FFC" w:rsidRPr="000F32FD" w:rsidRDefault="002A1FFC" w:rsidP="00C02392">
            <w:pPr>
              <w:spacing w:before="0" w:after="120"/>
              <w:ind w:right="1"/>
              <w:jc w:val="center"/>
              <w:rPr>
                <w:rFonts w:eastAsia="Times New Roman" w:cs="Calibri"/>
                <w:b/>
                <w:noProof/>
                <w:sz w:val="24"/>
                <w:szCs w:val="24"/>
              </w:rPr>
            </w:pPr>
          </w:p>
        </w:tc>
        <w:tc>
          <w:tcPr>
            <w:tcW w:w="1031" w:type="pct"/>
            <w:tcBorders>
              <w:top w:val="single" w:sz="4" w:space="0" w:color="auto"/>
              <w:bottom w:val="single" w:sz="4" w:space="0" w:color="auto"/>
            </w:tcBorders>
            <w:shd w:val="clear" w:color="auto" w:fill="auto"/>
          </w:tcPr>
          <w:p w:rsidR="002A1FFC" w:rsidRPr="000F32FD" w:rsidRDefault="002A1FFC" w:rsidP="00C02392">
            <w:pPr>
              <w:spacing w:before="0" w:after="120"/>
              <w:ind w:right="1"/>
              <w:jc w:val="left"/>
              <w:rPr>
                <w:rFonts w:eastAsia="Times New Roman" w:cs="Calibri"/>
                <w:b/>
                <w:noProof/>
                <w:sz w:val="24"/>
                <w:szCs w:val="24"/>
              </w:rPr>
            </w:pPr>
          </w:p>
        </w:tc>
      </w:tr>
    </w:tbl>
    <w:p w:rsidR="00974CB2" w:rsidRPr="000F32FD" w:rsidRDefault="00974CB2" w:rsidP="00C02392">
      <w:pPr>
        <w:spacing w:before="0" w:after="120"/>
        <w:ind w:right="1"/>
        <w:jc w:val="left"/>
        <w:rPr>
          <w:rFonts w:eastAsia="Times New Roman" w:cs="Calibri"/>
          <w:b/>
          <w:sz w:val="24"/>
          <w:szCs w:val="24"/>
        </w:rPr>
      </w:pPr>
    </w:p>
    <w:tbl>
      <w:tblPr>
        <w:tblW w:w="0" w:type="auto"/>
        <w:tblLayout w:type="fixed"/>
        <w:tblCellMar>
          <w:left w:w="30" w:type="dxa"/>
          <w:right w:w="30" w:type="dxa"/>
        </w:tblCellMar>
        <w:tblLook w:val="0000" w:firstRow="0" w:lastRow="0" w:firstColumn="0" w:lastColumn="0" w:noHBand="0" w:noVBand="0"/>
      </w:tblPr>
      <w:tblGrid>
        <w:gridCol w:w="3149"/>
        <w:gridCol w:w="1843"/>
        <w:gridCol w:w="2199"/>
        <w:gridCol w:w="2131"/>
      </w:tblGrid>
      <w:tr w:rsidR="00492507" w:rsidRPr="00423721" w:rsidTr="000F32FD">
        <w:trPr>
          <w:cantSplit/>
          <w:trHeight w:val="223"/>
        </w:trPr>
        <w:tc>
          <w:tcPr>
            <w:tcW w:w="9322" w:type="dxa"/>
            <w:gridSpan w:val="4"/>
            <w:tcBorders>
              <w:top w:val="single" w:sz="2" w:space="0" w:color="008080"/>
              <w:left w:val="single" w:sz="6" w:space="0" w:color="008080"/>
              <w:bottom w:val="single" w:sz="2" w:space="0" w:color="008080"/>
            </w:tcBorders>
            <w:shd w:val="solid" w:color="008080" w:fill="auto"/>
          </w:tcPr>
          <w:p w:rsidR="00492507" w:rsidRPr="00423721" w:rsidRDefault="00492507" w:rsidP="00C02392">
            <w:pPr>
              <w:keepNext/>
              <w:spacing w:before="0"/>
              <w:jc w:val="center"/>
              <w:outlineLvl w:val="0"/>
              <w:rPr>
                <w:rFonts w:eastAsia="Times New Roman" w:cs="Calibri"/>
                <w:b/>
                <w:bCs/>
              </w:rPr>
            </w:pPr>
            <w:r w:rsidRPr="00423721">
              <w:rPr>
                <w:rFonts w:eastAsia="Times New Roman" w:cs="Calibri"/>
                <w:b/>
                <w:bCs/>
              </w:rPr>
              <w:t>Plan</w:t>
            </w:r>
            <w:r w:rsidR="00C73436">
              <w:rPr>
                <w:rFonts w:eastAsia="Times New Roman" w:cs="Calibri"/>
                <w:b/>
                <w:bCs/>
              </w:rPr>
              <w:t xml:space="preserve"> Financiar Totalizator Măsura M2/</w:t>
            </w:r>
            <w:r w:rsidRPr="00423721">
              <w:rPr>
                <w:rFonts w:eastAsia="Times New Roman" w:cs="Calibri"/>
                <w:b/>
                <w:bCs/>
              </w:rPr>
              <w:t>2A</w:t>
            </w:r>
          </w:p>
        </w:tc>
      </w:tr>
      <w:tr w:rsidR="00492507" w:rsidRPr="00423721" w:rsidTr="000F32FD">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423721" w:rsidRDefault="00492507" w:rsidP="00C02392">
            <w:pPr>
              <w:spacing w:before="0"/>
              <w:rPr>
                <w:rFonts w:eastAsia="Calibri" w:cs="Calibri"/>
                <w:snapToGrid w:val="0"/>
              </w:rPr>
            </w:pPr>
          </w:p>
        </w:tc>
        <w:tc>
          <w:tcPr>
            <w:tcW w:w="1843" w:type="dxa"/>
            <w:tcBorders>
              <w:top w:val="single" w:sz="6" w:space="0" w:color="008080"/>
              <w:left w:val="single" w:sz="6" w:space="0" w:color="008080"/>
              <w:bottom w:val="single" w:sz="6" w:space="0" w:color="008080"/>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Cheltuieli eligibile</w:t>
            </w:r>
          </w:p>
        </w:tc>
        <w:tc>
          <w:tcPr>
            <w:tcW w:w="2199" w:type="dxa"/>
            <w:tcBorders>
              <w:top w:val="single" w:sz="6" w:space="0" w:color="008080"/>
              <w:bottom w:val="single" w:sz="6" w:space="0" w:color="008080"/>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Cheltuieli neeligibile</w:t>
            </w:r>
          </w:p>
        </w:tc>
        <w:tc>
          <w:tcPr>
            <w:tcW w:w="2131" w:type="dxa"/>
            <w:tcBorders>
              <w:top w:val="single" w:sz="6" w:space="0" w:color="008080"/>
              <w:bottom w:val="single" w:sz="6" w:space="0" w:color="008080"/>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Total proiect</w:t>
            </w:r>
          </w:p>
        </w:tc>
      </w:tr>
      <w:tr w:rsidR="00492507" w:rsidRPr="00423721" w:rsidTr="000F32FD">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423721" w:rsidRDefault="00492507" w:rsidP="00C02392">
            <w:pPr>
              <w:spacing w:before="0"/>
              <w:jc w:val="center"/>
              <w:rPr>
                <w:rFonts w:eastAsia="Calibri" w:cs="Calibri"/>
                <w:snapToGrid w:val="0"/>
              </w:rPr>
            </w:pPr>
            <w:r w:rsidRPr="00423721">
              <w:rPr>
                <w:rFonts w:eastAsia="Calibri" w:cs="Calibri"/>
                <w:snapToGrid w:val="0"/>
              </w:rPr>
              <w:t>0</w:t>
            </w:r>
          </w:p>
        </w:tc>
        <w:tc>
          <w:tcPr>
            <w:tcW w:w="1843" w:type="dxa"/>
            <w:tcBorders>
              <w:top w:val="single" w:sz="6" w:space="0" w:color="008080"/>
              <w:left w:val="single" w:sz="6" w:space="0" w:color="008080"/>
              <w:bottom w:val="single" w:sz="4" w:space="0" w:color="auto"/>
              <w:right w:val="single" w:sz="6" w:space="0" w:color="008080"/>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1</w:t>
            </w:r>
          </w:p>
        </w:tc>
        <w:tc>
          <w:tcPr>
            <w:tcW w:w="2199" w:type="dxa"/>
            <w:tcBorders>
              <w:top w:val="single" w:sz="6" w:space="0" w:color="008080"/>
              <w:left w:val="single" w:sz="6" w:space="0" w:color="008080"/>
              <w:bottom w:val="single" w:sz="4" w:space="0" w:color="auto"/>
              <w:right w:val="single" w:sz="6" w:space="0" w:color="008080"/>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2</w:t>
            </w:r>
          </w:p>
        </w:tc>
        <w:tc>
          <w:tcPr>
            <w:tcW w:w="2131" w:type="dxa"/>
            <w:tcBorders>
              <w:top w:val="single" w:sz="6" w:space="0" w:color="008080"/>
              <w:left w:val="single" w:sz="6" w:space="0" w:color="008080"/>
              <w:bottom w:val="single" w:sz="4" w:space="0" w:color="auto"/>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3</w:t>
            </w:r>
          </w:p>
        </w:tc>
      </w:tr>
      <w:tr w:rsidR="00492507" w:rsidRPr="00423721" w:rsidTr="000F32FD">
        <w:trPr>
          <w:trHeight w:val="223"/>
        </w:trPr>
        <w:tc>
          <w:tcPr>
            <w:tcW w:w="3149" w:type="dxa"/>
            <w:tcBorders>
              <w:top w:val="single" w:sz="2" w:space="0" w:color="008080"/>
              <w:left w:val="single" w:sz="6" w:space="0" w:color="008080"/>
              <w:bottom w:val="single" w:sz="6" w:space="0" w:color="008080"/>
              <w:right w:val="single" w:sz="4" w:space="0" w:color="auto"/>
            </w:tcBorders>
            <w:shd w:val="solid" w:color="008080" w:fill="auto"/>
          </w:tcPr>
          <w:p w:rsidR="00492507" w:rsidRPr="00423721" w:rsidRDefault="00492507" w:rsidP="00C02392">
            <w:pPr>
              <w:spacing w:before="0"/>
              <w:rPr>
                <w:rFonts w:eastAsia="Calibri" w:cs="Calibri"/>
                <w:snapToGrid w:val="0"/>
              </w:rPr>
            </w:pPr>
          </w:p>
        </w:tc>
        <w:tc>
          <w:tcPr>
            <w:tcW w:w="1843" w:type="dxa"/>
            <w:tcBorders>
              <w:top w:val="single" w:sz="4" w:space="0" w:color="auto"/>
              <w:left w:val="single" w:sz="4" w:space="0" w:color="auto"/>
              <w:bottom w:val="single" w:sz="4" w:space="0" w:color="auto"/>
              <w:right w:val="single" w:sz="4" w:space="0" w:color="auto"/>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Euro</w:t>
            </w: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Euro</w:t>
            </w:r>
          </w:p>
        </w:tc>
        <w:tc>
          <w:tcPr>
            <w:tcW w:w="2131" w:type="dxa"/>
            <w:tcBorders>
              <w:top w:val="single" w:sz="4" w:space="0" w:color="auto"/>
              <w:left w:val="single" w:sz="4" w:space="0" w:color="auto"/>
              <w:bottom w:val="single" w:sz="4" w:space="0" w:color="auto"/>
              <w:right w:val="single" w:sz="4" w:space="0" w:color="auto"/>
            </w:tcBorders>
            <w:shd w:val="solid" w:color="008080" w:fill="auto"/>
          </w:tcPr>
          <w:p w:rsidR="00492507" w:rsidRPr="00423721" w:rsidRDefault="00492507" w:rsidP="00C02392">
            <w:pPr>
              <w:spacing w:before="0"/>
              <w:jc w:val="center"/>
              <w:rPr>
                <w:rFonts w:eastAsia="Calibri" w:cs="Calibri"/>
                <w:b/>
                <w:snapToGrid w:val="0"/>
              </w:rPr>
            </w:pPr>
            <w:r w:rsidRPr="00423721">
              <w:rPr>
                <w:rFonts w:eastAsia="Calibri" w:cs="Calibri"/>
                <w:b/>
                <w:snapToGrid w:val="0"/>
              </w:rPr>
              <w:t>Euro</w:t>
            </w: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b/>
                <w:snapToGrid w:val="0"/>
              </w:rPr>
            </w:pPr>
            <w:r w:rsidRPr="00423721">
              <w:rPr>
                <w:rFonts w:eastAsia="Calibri" w:cs="Calibri"/>
                <w:b/>
                <w:snapToGrid w:val="0"/>
              </w:rPr>
              <w:t>1. Ajutor public nerambursabil</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b/>
                <w:snapToGrid w:val="0"/>
              </w:rPr>
            </w:pPr>
            <w:r w:rsidRPr="00423721">
              <w:rPr>
                <w:rFonts w:eastAsia="Calibri" w:cs="Calibri"/>
                <w:b/>
                <w:snapToGrid w:val="0"/>
              </w:rPr>
              <w:t>2. Cofinanţare privată, din care: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b/>
                <w:snapToGrid w:val="0"/>
              </w:rPr>
            </w:pPr>
            <w:r w:rsidRPr="00423721">
              <w:rPr>
                <w:rFonts w:eastAsia="Calibri" w:cs="Calibri"/>
                <w:snapToGrid w:val="0"/>
              </w:rPr>
              <w:t>2.1contributie in natura pentru investitii privind infiintarea plantatiilor de struguri de masa</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snapToGrid w:val="0"/>
              </w:rPr>
              <w:t xml:space="preserve">    2.2  - autofinanţare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snapToGrid w:val="0"/>
              </w:rPr>
              <w:t xml:space="preserve">    2.3  - împrumuturi</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b/>
                <w:snapToGrid w:val="0"/>
              </w:rPr>
              <w:t>3. TOTAL PROIECT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snapToGrid w:val="0"/>
              </w:rPr>
              <w:t>Procent contribuţie publică</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snapToGrid w:val="0"/>
              </w:rPr>
              <w:t>Avans solicitat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r w:rsidR="00492507" w:rsidRPr="00423721"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423721" w:rsidRDefault="00492507" w:rsidP="00C02392">
            <w:pPr>
              <w:spacing w:before="0"/>
              <w:rPr>
                <w:rFonts w:eastAsia="Calibri" w:cs="Calibri"/>
                <w:snapToGrid w:val="0"/>
              </w:rPr>
            </w:pPr>
            <w:r w:rsidRPr="00423721">
              <w:rPr>
                <w:rFonts w:eastAsia="Calibri" w:cs="Calibri"/>
                <w:snapToGrid w:val="0"/>
              </w:rPr>
              <w:t>Procent avans</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423721" w:rsidRDefault="00492507" w:rsidP="00C02392">
            <w:pPr>
              <w:spacing w:before="0"/>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423721" w:rsidRDefault="00492507" w:rsidP="00C02392">
            <w:pPr>
              <w:spacing w:before="0"/>
              <w:rPr>
                <w:rFonts w:eastAsia="Calibri" w:cs="Calibri"/>
                <w:b/>
                <w:snapToGrid w:val="0"/>
              </w:rPr>
            </w:pPr>
          </w:p>
        </w:tc>
      </w:tr>
    </w:tbl>
    <w:p w:rsidR="00492507" w:rsidRPr="000F32FD" w:rsidRDefault="00492507" w:rsidP="00C02392">
      <w:pPr>
        <w:spacing w:before="0" w:after="120"/>
        <w:ind w:right="1"/>
        <w:jc w:val="left"/>
        <w:rPr>
          <w:rFonts w:eastAsia="Times New Roman" w:cs="Calibri"/>
          <w:b/>
          <w:sz w:val="24"/>
          <w:szCs w:val="24"/>
        </w:rPr>
      </w:pPr>
    </w:p>
    <w:tbl>
      <w:tblPr>
        <w:tblW w:w="9322" w:type="dxa"/>
        <w:tblLayout w:type="fixed"/>
        <w:tblCellMar>
          <w:left w:w="30" w:type="dxa"/>
          <w:right w:w="30" w:type="dxa"/>
        </w:tblCellMar>
        <w:tblLook w:val="0000" w:firstRow="0" w:lastRow="0" w:firstColumn="0" w:lastColumn="0" w:noHBand="0" w:noVBand="0"/>
      </w:tblPr>
      <w:tblGrid>
        <w:gridCol w:w="3149"/>
        <w:gridCol w:w="1843"/>
        <w:gridCol w:w="2199"/>
        <w:gridCol w:w="2131"/>
      </w:tblGrid>
      <w:tr w:rsidR="00492507" w:rsidRPr="002C3E00" w:rsidTr="000F32FD">
        <w:trPr>
          <w:cantSplit/>
          <w:trHeight w:val="223"/>
        </w:trPr>
        <w:tc>
          <w:tcPr>
            <w:tcW w:w="9322" w:type="dxa"/>
            <w:gridSpan w:val="4"/>
            <w:tcBorders>
              <w:top w:val="single" w:sz="2" w:space="0" w:color="008080"/>
              <w:left w:val="single" w:sz="6" w:space="0" w:color="008080"/>
              <w:bottom w:val="single" w:sz="2" w:space="0" w:color="008080"/>
            </w:tcBorders>
            <w:shd w:val="solid" w:color="008080" w:fill="auto"/>
          </w:tcPr>
          <w:p w:rsidR="00492507" w:rsidRPr="002C3E00" w:rsidRDefault="00492507" w:rsidP="00C02392">
            <w:pPr>
              <w:keepNext/>
              <w:spacing w:before="0"/>
              <w:ind w:right="1"/>
              <w:jc w:val="center"/>
              <w:outlineLvl w:val="0"/>
              <w:rPr>
                <w:rFonts w:eastAsia="Times New Roman" w:cs="Calibri"/>
                <w:b/>
                <w:bCs/>
              </w:rPr>
            </w:pPr>
            <w:r w:rsidRPr="002C3E00">
              <w:rPr>
                <w:rFonts w:eastAsia="Times New Roman" w:cs="Calibri"/>
                <w:b/>
                <w:bCs/>
              </w:rPr>
              <w:t>Plan Financiar Producţie</w:t>
            </w:r>
          </w:p>
        </w:tc>
      </w:tr>
      <w:tr w:rsidR="00492507" w:rsidRPr="002C3E00" w:rsidTr="000F32FD">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2C3E00" w:rsidRDefault="00492507" w:rsidP="00C02392">
            <w:pPr>
              <w:spacing w:before="0"/>
              <w:ind w:right="1"/>
              <w:rPr>
                <w:rFonts w:eastAsia="Calibri" w:cs="Calibri"/>
                <w:snapToGrid w:val="0"/>
              </w:rPr>
            </w:pPr>
          </w:p>
        </w:tc>
        <w:tc>
          <w:tcPr>
            <w:tcW w:w="1843" w:type="dxa"/>
            <w:tcBorders>
              <w:top w:val="single" w:sz="6" w:space="0" w:color="008080"/>
              <w:left w:val="single" w:sz="6" w:space="0" w:color="008080"/>
              <w:bottom w:val="single" w:sz="6" w:space="0" w:color="008080"/>
            </w:tcBorders>
            <w:shd w:val="solid" w:color="008080" w:fill="auto"/>
          </w:tcPr>
          <w:p w:rsidR="00492507" w:rsidRPr="002C3E00" w:rsidRDefault="00492507" w:rsidP="00C02392">
            <w:pPr>
              <w:spacing w:before="0"/>
              <w:ind w:right="1"/>
              <w:jc w:val="right"/>
              <w:rPr>
                <w:rFonts w:eastAsia="Calibri" w:cs="Calibri"/>
                <w:b/>
                <w:snapToGrid w:val="0"/>
              </w:rPr>
            </w:pPr>
            <w:r w:rsidRPr="002C3E00">
              <w:rPr>
                <w:rFonts w:eastAsia="Calibri" w:cs="Calibri"/>
                <w:b/>
                <w:snapToGrid w:val="0"/>
              </w:rPr>
              <w:t>Cheltuieli eligibile</w:t>
            </w:r>
          </w:p>
        </w:tc>
        <w:tc>
          <w:tcPr>
            <w:tcW w:w="2199" w:type="dxa"/>
            <w:tcBorders>
              <w:top w:val="single" w:sz="6" w:space="0" w:color="008080"/>
              <w:bottom w:val="single" w:sz="6" w:space="0" w:color="008080"/>
            </w:tcBorders>
            <w:shd w:val="solid" w:color="008080" w:fill="auto"/>
          </w:tcPr>
          <w:p w:rsidR="00492507" w:rsidRPr="002C3E00" w:rsidRDefault="00492507" w:rsidP="00C02392">
            <w:pPr>
              <w:spacing w:before="0"/>
              <w:ind w:right="1"/>
              <w:jc w:val="right"/>
              <w:rPr>
                <w:rFonts w:eastAsia="Calibri" w:cs="Calibri"/>
                <w:b/>
                <w:snapToGrid w:val="0"/>
              </w:rPr>
            </w:pPr>
            <w:r w:rsidRPr="002C3E00">
              <w:rPr>
                <w:rFonts w:eastAsia="Calibri" w:cs="Calibri"/>
                <w:b/>
                <w:snapToGrid w:val="0"/>
              </w:rPr>
              <w:t>Cheltuieli neeligibile</w:t>
            </w:r>
          </w:p>
        </w:tc>
        <w:tc>
          <w:tcPr>
            <w:tcW w:w="2131" w:type="dxa"/>
            <w:tcBorders>
              <w:top w:val="single" w:sz="6" w:space="0" w:color="008080"/>
              <w:bottom w:val="single" w:sz="6" w:space="0" w:color="008080"/>
            </w:tcBorders>
            <w:shd w:val="solid" w:color="008080" w:fill="auto"/>
          </w:tcPr>
          <w:p w:rsidR="00492507" w:rsidRPr="002C3E00" w:rsidRDefault="00492507" w:rsidP="00C73436">
            <w:pPr>
              <w:spacing w:before="0"/>
              <w:ind w:right="1"/>
              <w:jc w:val="center"/>
              <w:rPr>
                <w:rFonts w:eastAsia="Calibri" w:cs="Calibri"/>
                <w:b/>
                <w:snapToGrid w:val="0"/>
              </w:rPr>
            </w:pPr>
            <w:r w:rsidRPr="002C3E00">
              <w:rPr>
                <w:rFonts w:eastAsia="Calibri" w:cs="Calibri"/>
                <w:b/>
                <w:snapToGrid w:val="0"/>
              </w:rPr>
              <w:t>Total cheltuieli</w:t>
            </w:r>
          </w:p>
        </w:tc>
      </w:tr>
      <w:tr w:rsidR="00492507" w:rsidRPr="002C3E00" w:rsidTr="000F32FD">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2C3E00" w:rsidRDefault="00492507" w:rsidP="00C02392">
            <w:pPr>
              <w:spacing w:before="0"/>
              <w:ind w:right="1"/>
              <w:jc w:val="center"/>
              <w:rPr>
                <w:rFonts w:eastAsia="Calibri" w:cs="Calibri"/>
                <w:snapToGrid w:val="0"/>
              </w:rPr>
            </w:pPr>
            <w:r w:rsidRPr="002C3E00">
              <w:rPr>
                <w:rFonts w:eastAsia="Calibri" w:cs="Calibri"/>
                <w:snapToGrid w:val="0"/>
              </w:rPr>
              <w:t>0</w:t>
            </w:r>
          </w:p>
        </w:tc>
        <w:tc>
          <w:tcPr>
            <w:tcW w:w="1843" w:type="dxa"/>
            <w:tcBorders>
              <w:top w:val="single" w:sz="6" w:space="0" w:color="008080"/>
              <w:left w:val="single" w:sz="6" w:space="0" w:color="008080"/>
              <w:bottom w:val="single" w:sz="4" w:space="0" w:color="auto"/>
              <w:right w:val="single" w:sz="6" w:space="0" w:color="008080"/>
            </w:tcBorders>
            <w:shd w:val="solid" w:color="008080" w:fill="auto"/>
          </w:tcPr>
          <w:p w:rsidR="00492507" w:rsidRPr="002C3E00" w:rsidRDefault="00492507" w:rsidP="00C02392">
            <w:pPr>
              <w:spacing w:before="0"/>
              <w:ind w:right="1"/>
              <w:jc w:val="center"/>
              <w:rPr>
                <w:rFonts w:eastAsia="Calibri" w:cs="Calibri"/>
                <w:b/>
                <w:snapToGrid w:val="0"/>
              </w:rPr>
            </w:pPr>
            <w:r w:rsidRPr="002C3E00">
              <w:rPr>
                <w:rFonts w:eastAsia="Calibri" w:cs="Calibri"/>
                <w:b/>
                <w:snapToGrid w:val="0"/>
              </w:rPr>
              <w:t>1</w:t>
            </w:r>
          </w:p>
        </w:tc>
        <w:tc>
          <w:tcPr>
            <w:tcW w:w="2199" w:type="dxa"/>
            <w:tcBorders>
              <w:top w:val="single" w:sz="6" w:space="0" w:color="008080"/>
              <w:left w:val="single" w:sz="6" w:space="0" w:color="008080"/>
              <w:bottom w:val="single" w:sz="4" w:space="0" w:color="auto"/>
              <w:right w:val="single" w:sz="6" w:space="0" w:color="008080"/>
            </w:tcBorders>
            <w:shd w:val="solid" w:color="008080" w:fill="auto"/>
          </w:tcPr>
          <w:p w:rsidR="00492507" w:rsidRPr="002C3E00" w:rsidRDefault="00492507" w:rsidP="00C02392">
            <w:pPr>
              <w:spacing w:before="0"/>
              <w:ind w:right="1"/>
              <w:jc w:val="center"/>
              <w:rPr>
                <w:rFonts w:eastAsia="Calibri" w:cs="Calibri"/>
                <w:b/>
                <w:snapToGrid w:val="0"/>
              </w:rPr>
            </w:pPr>
            <w:r w:rsidRPr="002C3E00">
              <w:rPr>
                <w:rFonts w:eastAsia="Calibri" w:cs="Calibri"/>
                <w:b/>
                <w:snapToGrid w:val="0"/>
              </w:rPr>
              <w:t>2</w:t>
            </w:r>
          </w:p>
        </w:tc>
        <w:tc>
          <w:tcPr>
            <w:tcW w:w="2131" w:type="dxa"/>
            <w:tcBorders>
              <w:top w:val="single" w:sz="6" w:space="0" w:color="008080"/>
              <w:left w:val="single" w:sz="6" w:space="0" w:color="008080"/>
              <w:bottom w:val="single" w:sz="4" w:space="0" w:color="auto"/>
            </w:tcBorders>
            <w:shd w:val="solid" w:color="008080" w:fill="auto"/>
          </w:tcPr>
          <w:p w:rsidR="00492507" w:rsidRPr="002C3E00" w:rsidRDefault="00492507" w:rsidP="00C02392">
            <w:pPr>
              <w:spacing w:before="0"/>
              <w:ind w:right="1"/>
              <w:jc w:val="center"/>
              <w:rPr>
                <w:rFonts w:eastAsia="Calibri" w:cs="Calibri"/>
                <w:b/>
                <w:snapToGrid w:val="0"/>
              </w:rPr>
            </w:pPr>
            <w:r w:rsidRPr="002C3E00">
              <w:rPr>
                <w:rFonts w:eastAsia="Calibri" w:cs="Calibri"/>
                <w:b/>
                <w:snapToGrid w:val="0"/>
              </w:rPr>
              <w:t>3</w:t>
            </w:r>
          </w:p>
        </w:tc>
      </w:tr>
      <w:tr w:rsidR="00492507" w:rsidRPr="002C3E00" w:rsidTr="000F32FD">
        <w:trPr>
          <w:trHeight w:val="223"/>
        </w:trPr>
        <w:tc>
          <w:tcPr>
            <w:tcW w:w="3149" w:type="dxa"/>
            <w:tcBorders>
              <w:top w:val="single" w:sz="2" w:space="0" w:color="008080"/>
              <w:left w:val="single" w:sz="6" w:space="0" w:color="008080"/>
              <w:bottom w:val="single" w:sz="6" w:space="0" w:color="008080"/>
              <w:right w:val="single" w:sz="4" w:space="0" w:color="auto"/>
            </w:tcBorders>
            <w:shd w:val="solid" w:color="008080" w:fill="auto"/>
          </w:tcPr>
          <w:p w:rsidR="00492507" w:rsidRPr="002C3E00" w:rsidRDefault="00492507" w:rsidP="00C02392">
            <w:pPr>
              <w:spacing w:before="0"/>
              <w:ind w:right="1"/>
              <w:rPr>
                <w:rFonts w:eastAsia="Calibri" w:cs="Calibri"/>
                <w:snapToGrid w:val="0"/>
              </w:rPr>
            </w:pPr>
          </w:p>
        </w:tc>
        <w:tc>
          <w:tcPr>
            <w:tcW w:w="1843" w:type="dxa"/>
            <w:tcBorders>
              <w:top w:val="single" w:sz="4" w:space="0" w:color="auto"/>
              <w:left w:val="single" w:sz="4" w:space="0" w:color="auto"/>
              <w:bottom w:val="single" w:sz="4" w:space="0" w:color="auto"/>
              <w:right w:val="single" w:sz="4" w:space="0" w:color="auto"/>
            </w:tcBorders>
            <w:shd w:val="solid" w:color="008080" w:fill="auto"/>
          </w:tcPr>
          <w:p w:rsidR="00492507" w:rsidRPr="002C3E00" w:rsidRDefault="00492507" w:rsidP="00C02392">
            <w:pPr>
              <w:spacing w:before="0"/>
              <w:ind w:right="1"/>
              <w:jc w:val="right"/>
              <w:rPr>
                <w:rFonts w:eastAsia="Calibri" w:cs="Calibri"/>
                <w:b/>
                <w:snapToGrid w:val="0"/>
              </w:rPr>
            </w:pPr>
            <w:r w:rsidRPr="002C3E00">
              <w:rPr>
                <w:rFonts w:eastAsia="Calibri" w:cs="Calibri"/>
                <w:b/>
                <w:snapToGrid w:val="0"/>
              </w:rPr>
              <w:t>Euro</w:t>
            </w: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2C3E00" w:rsidRDefault="00492507" w:rsidP="00C02392">
            <w:pPr>
              <w:spacing w:before="0"/>
              <w:ind w:right="1"/>
              <w:jc w:val="right"/>
              <w:rPr>
                <w:rFonts w:eastAsia="Calibri" w:cs="Calibri"/>
                <w:b/>
                <w:snapToGrid w:val="0"/>
              </w:rPr>
            </w:pPr>
            <w:r w:rsidRPr="002C3E00">
              <w:rPr>
                <w:rFonts w:eastAsia="Calibri" w:cs="Calibri"/>
                <w:b/>
                <w:snapToGrid w:val="0"/>
              </w:rPr>
              <w:t>Euro</w:t>
            </w:r>
          </w:p>
        </w:tc>
        <w:tc>
          <w:tcPr>
            <w:tcW w:w="2131" w:type="dxa"/>
            <w:tcBorders>
              <w:top w:val="single" w:sz="4" w:space="0" w:color="auto"/>
              <w:left w:val="single" w:sz="4" w:space="0" w:color="auto"/>
              <w:bottom w:val="single" w:sz="4" w:space="0" w:color="auto"/>
              <w:right w:val="single" w:sz="4" w:space="0" w:color="auto"/>
            </w:tcBorders>
            <w:shd w:val="solid" w:color="008080" w:fill="auto"/>
          </w:tcPr>
          <w:p w:rsidR="00492507" w:rsidRPr="002C3E00" w:rsidRDefault="00492507" w:rsidP="00C02392">
            <w:pPr>
              <w:spacing w:before="0"/>
              <w:ind w:right="1"/>
              <w:jc w:val="right"/>
              <w:rPr>
                <w:rFonts w:eastAsia="Calibri" w:cs="Calibri"/>
                <w:b/>
                <w:snapToGrid w:val="0"/>
              </w:rPr>
            </w:pPr>
            <w:r w:rsidRPr="002C3E00">
              <w:rPr>
                <w:rFonts w:eastAsia="Calibri" w:cs="Calibri"/>
                <w:b/>
                <w:snapToGrid w:val="0"/>
              </w:rPr>
              <w:t>Euro</w:t>
            </w: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b/>
                <w:snapToGrid w:val="0"/>
              </w:rPr>
            </w:pPr>
            <w:r w:rsidRPr="002C3E00">
              <w:rPr>
                <w:rFonts w:eastAsia="Calibri" w:cs="Calibri"/>
                <w:b/>
                <w:snapToGrid w:val="0"/>
              </w:rPr>
              <w:t>1. Ajutor public nerambursabil</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b/>
                <w:snapToGrid w:val="0"/>
              </w:rPr>
            </w:pPr>
            <w:r w:rsidRPr="002C3E00">
              <w:rPr>
                <w:rFonts w:eastAsia="Calibri" w:cs="Calibri"/>
                <w:b/>
                <w:snapToGrid w:val="0"/>
              </w:rPr>
              <w:lastRenderedPageBreak/>
              <w:t>2. Cofinanţare privată, din care: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snapToGrid w:val="0"/>
              </w:rPr>
            </w:pPr>
            <w:r w:rsidRPr="002C3E00">
              <w:rPr>
                <w:rFonts w:eastAsia="Calibri" w:cs="Calibri"/>
                <w:snapToGrid w:val="0"/>
              </w:rPr>
              <w:t>2.1contributie in natura pentru investitii privind infiintarea plantatiilor de struguri de masa</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snapToGrid w:val="0"/>
              </w:rPr>
            </w:pPr>
            <w:r w:rsidRPr="002C3E00">
              <w:rPr>
                <w:rFonts w:eastAsia="Calibri" w:cs="Calibri"/>
                <w:snapToGrid w:val="0"/>
              </w:rPr>
              <w:t xml:space="preserve"> 2.2  - autofinanţare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snapToGrid w:val="0"/>
              </w:rPr>
            </w:pPr>
            <w:r w:rsidRPr="002C3E00">
              <w:rPr>
                <w:rFonts w:eastAsia="Calibri" w:cs="Calibri"/>
                <w:snapToGrid w:val="0"/>
              </w:rPr>
              <w:t xml:space="preserve"> 2.3  - împrumuturi</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snapToGrid w:val="0"/>
              </w:rPr>
            </w:pPr>
            <w:r w:rsidRPr="002C3E00">
              <w:rPr>
                <w:rFonts w:eastAsia="Calibri" w:cs="Calibri"/>
                <w:b/>
                <w:snapToGrid w:val="0"/>
              </w:rPr>
              <w:t>3. TOTAL PROIECT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2C3E00" w:rsidRDefault="00492507" w:rsidP="00C02392">
            <w:pPr>
              <w:spacing w:before="0"/>
              <w:ind w:right="1"/>
              <w:rPr>
                <w:rFonts w:eastAsia="Calibri" w:cs="Calibri"/>
                <w:snapToGrid w:val="0"/>
              </w:rPr>
            </w:pPr>
            <w:r w:rsidRPr="002C3E00">
              <w:rPr>
                <w:rFonts w:eastAsia="Calibri" w:cs="Calibri"/>
                <w:snapToGrid w:val="0"/>
              </w:rPr>
              <w:t>Procent contribuţie publică</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492507" w:rsidRPr="002C3E00" w:rsidRDefault="00492507" w:rsidP="00C02392">
            <w:pPr>
              <w:spacing w:before="0"/>
              <w:ind w:right="1"/>
              <w:rPr>
                <w:rFonts w:eastAsia="Calibri" w:cs="Calibri"/>
                <w:snapToGrid w:val="0"/>
              </w:rPr>
            </w:pPr>
            <w:r w:rsidRPr="002C3E00">
              <w:rPr>
                <w:rFonts w:eastAsia="Calibri" w:cs="Calibri"/>
                <w:snapToGrid w:val="0"/>
              </w:rPr>
              <w:t>Avans solicitat</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r>
      <w:tr w:rsidR="00492507" w:rsidRPr="002C3E00"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492507" w:rsidRPr="002C3E00" w:rsidRDefault="00492507" w:rsidP="00C02392">
            <w:pPr>
              <w:spacing w:before="0"/>
              <w:ind w:right="1"/>
              <w:rPr>
                <w:rFonts w:eastAsia="Calibri" w:cs="Calibri"/>
                <w:snapToGrid w:val="0"/>
              </w:rPr>
            </w:pPr>
            <w:r w:rsidRPr="002C3E00">
              <w:rPr>
                <w:rFonts w:eastAsia="Calibri" w:cs="Calibri"/>
                <w:snapToGrid w:val="0"/>
              </w:rPr>
              <w:t>Procent avans</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492507" w:rsidRPr="002C3E00" w:rsidRDefault="00492507" w:rsidP="00C02392">
            <w:pPr>
              <w:spacing w:before="0"/>
              <w:ind w:right="1"/>
              <w:rPr>
                <w:rFonts w:eastAsia="Calibri" w:cs="Calibri"/>
                <w:b/>
                <w:snapToGrid w:val="0"/>
              </w:rPr>
            </w:pPr>
          </w:p>
        </w:tc>
      </w:tr>
    </w:tbl>
    <w:p w:rsidR="00492507" w:rsidRPr="000F32FD" w:rsidRDefault="00492507" w:rsidP="00C02392">
      <w:pPr>
        <w:spacing w:before="0" w:after="120"/>
        <w:ind w:right="1"/>
        <w:jc w:val="left"/>
        <w:rPr>
          <w:rFonts w:eastAsia="Times New Roman" w:cs="Calibri"/>
          <w:b/>
          <w:sz w:val="24"/>
          <w:szCs w:val="24"/>
        </w:rPr>
      </w:pPr>
    </w:p>
    <w:tbl>
      <w:tblPr>
        <w:tblW w:w="9322" w:type="dxa"/>
        <w:tblLayout w:type="fixed"/>
        <w:tblCellMar>
          <w:left w:w="30" w:type="dxa"/>
          <w:right w:w="30" w:type="dxa"/>
        </w:tblCellMar>
        <w:tblLook w:val="0000" w:firstRow="0" w:lastRow="0" w:firstColumn="0" w:lastColumn="0" w:noHBand="0" w:noVBand="0"/>
      </w:tblPr>
      <w:tblGrid>
        <w:gridCol w:w="3149"/>
        <w:gridCol w:w="1843"/>
        <w:gridCol w:w="2199"/>
        <w:gridCol w:w="2131"/>
      </w:tblGrid>
      <w:tr w:rsidR="00492507" w:rsidRPr="0009644E" w:rsidTr="000F32FD">
        <w:trPr>
          <w:cantSplit/>
          <w:trHeight w:val="223"/>
        </w:trPr>
        <w:tc>
          <w:tcPr>
            <w:tcW w:w="9322" w:type="dxa"/>
            <w:gridSpan w:val="4"/>
            <w:tcBorders>
              <w:top w:val="single" w:sz="2" w:space="0" w:color="008080"/>
              <w:left w:val="single" w:sz="6" w:space="0" w:color="008080"/>
              <w:bottom w:val="single" w:sz="2" w:space="0" w:color="008080"/>
            </w:tcBorders>
            <w:shd w:val="solid" w:color="008080" w:fill="auto"/>
          </w:tcPr>
          <w:p w:rsidR="00492507" w:rsidRPr="0009644E" w:rsidRDefault="00492507" w:rsidP="00C02392">
            <w:pPr>
              <w:keepNext/>
              <w:spacing w:before="0"/>
              <w:ind w:right="1"/>
              <w:jc w:val="center"/>
              <w:outlineLvl w:val="0"/>
              <w:rPr>
                <w:rFonts w:eastAsia="Times New Roman" w:cs="Calibri"/>
                <w:b/>
                <w:bCs/>
              </w:rPr>
            </w:pPr>
            <w:r w:rsidRPr="0009644E">
              <w:rPr>
                <w:rFonts w:eastAsia="Times New Roman" w:cs="Calibri"/>
                <w:b/>
                <w:bCs/>
              </w:rPr>
              <w:t>Plan Financiar Procesare şi/sau Comercializare</w:t>
            </w:r>
          </w:p>
        </w:tc>
      </w:tr>
      <w:tr w:rsidR="00492507" w:rsidRPr="0009644E" w:rsidTr="000F32FD">
        <w:trPr>
          <w:trHeight w:val="455"/>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09644E" w:rsidRDefault="00492507" w:rsidP="00C02392">
            <w:pPr>
              <w:spacing w:before="0"/>
              <w:ind w:right="1"/>
              <w:jc w:val="center"/>
              <w:rPr>
                <w:rFonts w:eastAsia="Calibri" w:cs="Calibri"/>
                <w:snapToGrid w:val="0"/>
              </w:rPr>
            </w:pPr>
          </w:p>
        </w:tc>
        <w:tc>
          <w:tcPr>
            <w:tcW w:w="1843" w:type="dxa"/>
            <w:tcBorders>
              <w:top w:val="single" w:sz="6" w:space="0" w:color="008080"/>
              <w:left w:val="single" w:sz="6" w:space="0" w:color="008080"/>
              <w:bottom w:val="single" w:sz="6" w:space="0" w:color="008080"/>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Cheltuieli eligibile</w:t>
            </w:r>
          </w:p>
        </w:tc>
        <w:tc>
          <w:tcPr>
            <w:tcW w:w="2199" w:type="dxa"/>
            <w:tcBorders>
              <w:top w:val="single" w:sz="6" w:space="0" w:color="008080"/>
              <w:bottom w:val="single" w:sz="6" w:space="0" w:color="008080"/>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Cheltuieli neeligibile</w:t>
            </w:r>
          </w:p>
        </w:tc>
        <w:tc>
          <w:tcPr>
            <w:tcW w:w="2131" w:type="dxa"/>
            <w:tcBorders>
              <w:top w:val="single" w:sz="6" w:space="0" w:color="008080"/>
              <w:bottom w:val="single" w:sz="6" w:space="0" w:color="008080"/>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Total cheltuieli</w:t>
            </w:r>
          </w:p>
        </w:tc>
      </w:tr>
      <w:tr w:rsidR="00492507" w:rsidRPr="0009644E" w:rsidTr="000F32FD">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0</w:t>
            </w:r>
          </w:p>
        </w:tc>
        <w:tc>
          <w:tcPr>
            <w:tcW w:w="1843" w:type="dxa"/>
            <w:tcBorders>
              <w:top w:val="single" w:sz="6" w:space="0" w:color="008080"/>
              <w:left w:val="single" w:sz="6" w:space="0" w:color="008080"/>
              <w:bottom w:val="single" w:sz="4" w:space="0" w:color="auto"/>
              <w:right w:val="single" w:sz="6" w:space="0" w:color="008080"/>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1</w:t>
            </w:r>
          </w:p>
        </w:tc>
        <w:tc>
          <w:tcPr>
            <w:tcW w:w="2199" w:type="dxa"/>
            <w:tcBorders>
              <w:top w:val="single" w:sz="6" w:space="0" w:color="008080"/>
              <w:left w:val="single" w:sz="6" w:space="0" w:color="008080"/>
              <w:bottom w:val="single" w:sz="4" w:space="0" w:color="auto"/>
              <w:right w:val="single" w:sz="6" w:space="0" w:color="008080"/>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2</w:t>
            </w:r>
          </w:p>
        </w:tc>
        <w:tc>
          <w:tcPr>
            <w:tcW w:w="2131" w:type="dxa"/>
            <w:tcBorders>
              <w:top w:val="single" w:sz="6" w:space="0" w:color="008080"/>
              <w:left w:val="single" w:sz="6" w:space="0" w:color="008080"/>
              <w:bottom w:val="single" w:sz="4" w:space="0" w:color="auto"/>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3</w:t>
            </w:r>
          </w:p>
        </w:tc>
      </w:tr>
      <w:tr w:rsidR="00492507" w:rsidRPr="0009644E" w:rsidTr="000F32FD">
        <w:trPr>
          <w:trHeight w:val="223"/>
        </w:trPr>
        <w:tc>
          <w:tcPr>
            <w:tcW w:w="3149" w:type="dxa"/>
            <w:tcBorders>
              <w:top w:val="single" w:sz="2" w:space="0" w:color="008080"/>
              <w:left w:val="single" w:sz="6" w:space="0" w:color="008080"/>
              <w:bottom w:val="single" w:sz="6" w:space="0" w:color="008080"/>
              <w:right w:val="single" w:sz="4" w:space="0" w:color="auto"/>
            </w:tcBorders>
            <w:shd w:val="solid" w:color="008080" w:fill="auto"/>
          </w:tcPr>
          <w:p w:rsidR="00492507" w:rsidRPr="0009644E" w:rsidRDefault="00492507" w:rsidP="00C02392">
            <w:pPr>
              <w:spacing w:before="0"/>
              <w:ind w:right="1"/>
              <w:jc w:val="center"/>
              <w:rPr>
                <w:rFonts w:eastAsia="Calibri" w:cs="Calibri"/>
                <w:snapToGrid w:val="0"/>
              </w:rPr>
            </w:pPr>
          </w:p>
        </w:tc>
        <w:tc>
          <w:tcPr>
            <w:tcW w:w="1843" w:type="dxa"/>
            <w:tcBorders>
              <w:top w:val="single" w:sz="4" w:space="0" w:color="auto"/>
              <w:left w:val="single" w:sz="4" w:space="0" w:color="auto"/>
              <w:bottom w:val="single" w:sz="4" w:space="0" w:color="auto"/>
              <w:right w:val="single" w:sz="4" w:space="0" w:color="auto"/>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Euro</w:t>
            </w: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Euro</w:t>
            </w:r>
          </w:p>
        </w:tc>
        <w:tc>
          <w:tcPr>
            <w:tcW w:w="2131" w:type="dxa"/>
            <w:tcBorders>
              <w:top w:val="single" w:sz="4" w:space="0" w:color="auto"/>
              <w:left w:val="single" w:sz="4" w:space="0" w:color="auto"/>
              <w:bottom w:val="single" w:sz="4" w:space="0" w:color="auto"/>
              <w:right w:val="single" w:sz="4" w:space="0" w:color="auto"/>
            </w:tcBorders>
            <w:shd w:val="solid" w:color="008080"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Euro</w:t>
            </w: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1. Ajutor public nerambursabil</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b/>
                <w:snapToGrid w:val="0"/>
              </w:rPr>
            </w:pPr>
            <w:r w:rsidRPr="0009644E">
              <w:rPr>
                <w:rFonts w:eastAsia="Calibri" w:cs="Calibri"/>
                <w:b/>
                <w:snapToGrid w:val="0"/>
              </w:rPr>
              <w:t>2. Cofinanţare privată, din care: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2.1  - autofinanţare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2.2  - împrumuturi</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snapToGrid w:val="0"/>
              </w:rPr>
            </w:pPr>
            <w:r w:rsidRPr="0009644E">
              <w:rPr>
                <w:rFonts w:eastAsia="Calibri" w:cs="Calibri"/>
                <w:b/>
                <w:snapToGrid w:val="0"/>
              </w:rPr>
              <w:t>3. TOTAL PROIECT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Procent contribuţie publică</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Avans solicitat</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r>
      <w:tr w:rsidR="00492507" w:rsidRPr="0009644E" w:rsidTr="000F32FD">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492507" w:rsidRPr="0009644E" w:rsidRDefault="00492507" w:rsidP="00C02392">
            <w:pPr>
              <w:spacing w:before="0"/>
              <w:ind w:right="1"/>
              <w:jc w:val="center"/>
              <w:rPr>
                <w:rFonts w:eastAsia="Calibri" w:cs="Calibri"/>
                <w:snapToGrid w:val="0"/>
              </w:rPr>
            </w:pPr>
            <w:r w:rsidRPr="0009644E">
              <w:rPr>
                <w:rFonts w:eastAsia="Calibri" w:cs="Calibri"/>
                <w:snapToGrid w:val="0"/>
              </w:rPr>
              <w:t>Procent avans</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492507" w:rsidRPr="0009644E" w:rsidRDefault="00492507" w:rsidP="00C02392">
            <w:pPr>
              <w:spacing w:before="0"/>
              <w:ind w:right="1"/>
              <w:jc w:val="center"/>
              <w:rPr>
                <w:rFonts w:eastAsia="Calibri" w:cs="Calibri"/>
                <w:b/>
                <w:snapToGrid w:val="0"/>
              </w:rPr>
            </w:pPr>
          </w:p>
        </w:tc>
      </w:tr>
    </w:tbl>
    <w:p w:rsidR="00492507" w:rsidRDefault="00492507" w:rsidP="00C02392">
      <w:pPr>
        <w:spacing w:before="0" w:after="120"/>
        <w:ind w:right="1"/>
        <w:jc w:val="left"/>
        <w:rPr>
          <w:rFonts w:eastAsia="Times New Roman" w:cs="Calibri"/>
          <w:b/>
          <w:sz w:val="24"/>
          <w:szCs w:val="24"/>
        </w:rPr>
      </w:pPr>
    </w:p>
    <w:p w:rsidR="00974CB2" w:rsidRDefault="00974CB2" w:rsidP="00C02392">
      <w:pPr>
        <w:spacing w:before="0" w:after="200"/>
        <w:ind w:right="1"/>
        <w:jc w:val="left"/>
        <w:rPr>
          <w:rFonts w:eastAsia="Calibri" w:cs="Calibri"/>
          <w:b/>
          <w:bCs/>
          <w:noProof/>
          <w:sz w:val="24"/>
          <w:szCs w:val="24"/>
        </w:rPr>
      </w:pPr>
    </w:p>
    <w:tbl>
      <w:tblPr>
        <w:tblW w:w="9322" w:type="dxa"/>
        <w:tblLayout w:type="fixed"/>
        <w:tblCellMar>
          <w:left w:w="30" w:type="dxa"/>
          <w:right w:w="30" w:type="dxa"/>
        </w:tblCellMar>
        <w:tblLook w:val="0000" w:firstRow="0" w:lastRow="0" w:firstColumn="0" w:lastColumn="0" w:noHBand="0" w:noVBand="0"/>
      </w:tblPr>
      <w:tblGrid>
        <w:gridCol w:w="3149"/>
        <w:gridCol w:w="1843"/>
        <w:gridCol w:w="2199"/>
        <w:gridCol w:w="2131"/>
      </w:tblGrid>
      <w:tr w:rsidR="009838A7" w:rsidRPr="0009644E" w:rsidTr="008176F3">
        <w:trPr>
          <w:cantSplit/>
          <w:trHeight w:val="223"/>
        </w:trPr>
        <w:tc>
          <w:tcPr>
            <w:tcW w:w="9322" w:type="dxa"/>
            <w:gridSpan w:val="4"/>
            <w:tcBorders>
              <w:top w:val="single" w:sz="2" w:space="0" w:color="008080"/>
              <w:left w:val="single" w:sz="6" w:space="0" w:color="008080"/>
              <w:bottom w:val="single" w:sz="2" w:space="0" w:color="008080"/>
            </w:tcBorders>
            <w:shd w:val="solid" w:color="008080" w:fill="auto"/>
          </w:tcPr>
          <w:p w:rsidR="009838A7" w:rsidRPr="0009644E" w:rsidRDefault="009838A7" w:rsidP="009838A7">
            <w:pPr>
              <w:keepNext/>
              <w:spacing w:before="0"/>
              <w:ind w:right="1"/>
              <w:jc w:val="center"/>
              <w:outlineLvl w:val="0"/>
              <w:rPr>
                <w:rFonts w:eastAsia="Times New Roman" w:cs="Calibri"/>
                <w:b/>
                <w:bCs/>
              </w:rPr>
            </w:pPr>
            <w:r w:rsidRPr="0009644E">
              <w:rPr>
                <w:rFonts w:eastAsia="Times New Roman" w:cs="Calibri"/>
                <w:b/>
                <w:bCs/>
              </w:rPr>
              <w:t xml:space="preserve">Plan Financiar </w:t>
            </w:r>
            <w:r>
              <w:rPr>
                <w:rFonts w:eastAsia="Times New Roman" w:cs="Calibri"/>
                <w:b/>
                <w:bCs/>
              </w:rPr>
              <w:t xml:space="preserve">Agromediu </w:t>
            </w:r>
          </w:p>
        </w:tc>
      </w:tr>
      <w:tr w:rsidR="009838A7" w:rsidRPr="0009644E" w:rsidTr="008176F3">
        <w:trPr>
          <w:trHeight w:val="455"/>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9838A7" w:rsidRPr="0009644E" w:rsidRDefault="009838A7" w:rsidP="008176F3">
            <w:pPr>
              <w:spacing w:before="0"/>
              <w:ind w:right="1"/>
              <w:jc w:val="center"/>
              <w:rPr>
                <w:rFonts w:eastAsia="Calibri" w:cs="Calibri"/>
                <w:snapToGrid w:val="0"/>
              </w:rPr>
            </w:pPr>
          </w:p>
        </w:tc>
        <w:tc>
          <w:tcPr>
            <w:tcW w:w="1843" w:type="dxa"/>
            <w:tcBorders>
              <w:top w:val="single" w:sz="6" w:space="0" w:color="008080"/>
              <w:left w:val="single" w:sz="6" w:space="0" w:color="008080"/>
              <w:bottom w:val="single" w:sz="6" w:space="0" w:color="008080"/>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Cheltuieli eligibile</w:t>
            </w:r>
          </w:p>
        </w:tc>
        <w:tc>
          <w:tcPr>
            <w:tcW w:w="2199" w:type="dxa"/>
            <w:tcBorders>
              <w:top w:val="single" w:sz="6" w:space="0" w:color="008080"/>
              <w:bottom w:val="single" w:sz="6" w:space="0" w:color="008080"/>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Cheltuieli neeligibile</w:t>
            </w:r>
          </w:p>
        </w:tc>
        <w:tc>
          <w:tcPr>
            <w:tcW w:w="2131" w:type="dxa"/>
            <w:tcBorders>
              <w:top w:val="single" w:sz="6" w:space="0" w:color="008080"/>
              <w:bottom w:val="single" w:sz="6" w:space="0" w:color="008080"/>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Total cheltuieli</w:t>
            </w:r>
          </w:p>
        </w:tc>
      </w:tr>
      <w:tr w:rsidR="009838A7" w:rsidRPr="0009644E" w:rsidTr="008176F3">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0</w:t>
            </w:r>
          </w:p>
        </w:tc>
        <w:tc>
          <w:tcPr>
            <w:tcW w:w="1843" w:type="dxa"/>
            <w:tcBorders>
              <w:top w:val="single" w:sz="6" w:space="0" w:color="008080"/>
              <w:left w:val="single" w:sz="6" w:space="0" w:color="008080"/>
              <w:bottom w:val="single" w:sz="4" w:space="0" w:color="auto"/>
              <w:right w:val="single" w:sz="6" w:space="0" w:color="008080"/>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1</w:t>
            </w:r>
          </w:p>
        </w:tc>
        <w:tc>
          <w:tcPr>
            <w:tcW w:w="2199" w:type="dxa"/>
            <w:tcBorders>
              <w:top w:val="single" w:sz="6" w:space="0" w:color="008080"/>
              <w:left w:val="single" w:sz="6" w:space="0" w:color="008080"/>
              <w:bottom w:val="single" w:sz="4" w:space="0" w:color="auto"/>
              <w:right w:val="single" w:sz="6" w:space="0" w:color="008080"/>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2</w:t>
            </w:r>
          </w:p>
        </w:tc>
        <w:tc>
          <w:tcPr>
            <w:tcW w:w="2131" w:type="dxa"/>
            <w:tcBorders>
              <w:top w:val="single" w:sz="6" w:space="0" w:color="008080"/>
              <w:left w:val="single" w:sz="6" w:space="0" w:color="008080"/>
              <w:bottom w:val="single" w:sz="4" w:space="0" w:color="auto"/>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3</w:t>
            </w:r>
          </w:p>
        </w:tc>
      </w:tr>
      <w:tr w:rsidR="009838A7" w:rsidRPr="0009644E" w:rsidTr="008176F3">
        <w:trPr>
          <w:trHeight w:val="223"/>
        </w:trPr>
        <w:tc>
          <w:tcPr>
            <w:tcW w:w="3149" w:type="dxa"/>
            <w:tcBorders>
              <w:top w:val="single" w:sz="2" w:space="0" w:color="008080"/>
              <w:left w:val="single" w:sz="6" w:space="0" w:color="008080"/>
              <w:bottom w:val="single" w:sz="6" w:space="0" w:color="008080"/>
              <w:right w:val="single" w:sz="4" w:space="0" w:color="auto"/>
            </w:tcBorders>
            <w:shd w:val="solid" w:color="008080" w:fill="auto"/>
          </w:tcPr>
          <w:p w:rsidR="009838A7" w:rsidRPr="0009644E" w:rsidRDefault="009838A7" w:rsidP="008176F3">
            <w:pPr>
              <w:spacing w:before="0"/>
              <w:ind w:right="1"/>
              <w:jc w:val="center"/>
              <w:rPr>
                <w:rFonts w:eastAsia="Calibri" w:cs="Calibri"/>
                <w:snapToGrid w:val="0"/>
              </w:rPr>
            </w:pPr>
          </w:p>
        </w:tc>
        <w:tc>
          <w:tcPr>
            <w:tcW w:w="1843" w:type="dxa"/>
            <w:tcBorders>
              <w:top w:val="single" w:sz="4" w:space="0" w:color="auto"/>
              <w:left w:val="single" w:sz="4" w:space="0" w:color="auto"/>
              <w:bottom w:val="single" w:sz="4" w:space="0" w:color="auto"/>
              <w:right w:val="single" w:sz="4" w:space="0" w:color="auto"/>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Euro</w:t>
            </w: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Euro</w:t>
            </w:r>
          </w:p>
        </w:tc>
        <w:tc>
          <w:tcPr>
            <w:tcW w:w="2131" w:type="dxa"/>
            <w:tcBorders>
              <w:top w:val="single" w:sz="4" w:space="0" w:color="auto"/>
              <w:left w:val="single" w:sz="4" w:space="0" w:color="auto"/>
              <w:bottom w:val="single" w:sz="4" w:space="0" w:color="auto"/>
              <w:right w:val="single" w:sz="4" w:space="0" w:color="auto"/>
            </w:tcBorders>
            <w:shd w:val="solid" w:color="008080"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Euro</w:t>
            </w: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1. Ajutor public nerambursabil</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b/>
                <w:snapToGrid w:val="0"/>
              </w:rPr>
            </w:pPr>
            <w:r w:rsidRPr="0009644E">
              <w:rPr>
                <w:rFonts w:eastAsia="Calibri" w:cs="Calibri"/>
                <w:b/>
                <w:snapToGrid w:val="0"/>
              </w:rPr>
              <w:t>2. Cofinanţare privată, din care: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2.1  - autofinanţare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2.2  - împrumuturi</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snapToGrid w:val="0"/>
              </w:rPr>
            </w:pPr>
            <w:r w:rsidRPr="0009644E">
              <w:rPr>
                <w:rFonts w:eastAsia="Calibri" w:cs="Calibri"/>
                <w:b/>
                <w:snapToGrid w:val="0"/>
              </w:rPr>
              <w:lastRenderedPageBreak/>
              <w:t>3. TOTAL PROIECT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Procent contribuţie publică</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Avans solicitat</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r>
      <w:tr w:rsidR="009838A7" w:rsidRPr="0009644E" w:rsidTr="008176F3">
        <w:trPr>
          <w:trHeight w:val="223"/>
        </w:trPr>
        <w:tc>
          <w:tcPr>
            <w:tcW w:w="3149" w:type="dxa"/>
            <w:tcBorders>
              <w:top w:val="single" w:sz="6" w:space="0" w:color="008080"/>
              <w:left w:val="single" w:sz="6" w:space="0" w:color="008080"/>
              <w:bottom w:val="single" w:sz="6" w:space="0" w:color="008080"/>
              <w:right w:val="single" w:sz="6" w:space="0" w:color="008080"/>
            </w:tcBorders>
            <w:shd w:val="clear" w:color="auto" w:fill="808080"/>
          </w:tcPr>
          <w:p w:rsidR="009838A7" w:rsidRPr="0009644E" w:rsidRDefault="009838A7" w:rsidP="008176F3">
            <w:pPr>
              <w:spacing w:before="0"/>
              <w:ind w:right="1"/>
              <w:jc w:val="center"/>
              <w:rPr>
                <w:rFonts w:eastAsia="Calibri" w:cs="Calibri"/>
                <w:snapToGrid w:val="0"/>
              </w:rPr>
            </w:pPr>
            <w:r w:rsidRPr="0009644E">
              <w:rPr>
                <w:rFonts w:eastAsia="Calibri" w:cs="Calibri"/>
                <w:snapToGrid w:val="0"/>
              </w:rPr>
              <w:t>Procent avans</w:t>
            </w:r>
          </w:p>
        </w:tc>
        <w:tc>
          <w:tcPr>
            <w:tcW w:w="1843" w:type="dxa"/>
            <w:tcBorders>
              <w:top w:val="single" w:sz="4" w:space="0" w:color="auto"/>
              <w:left w:val="single" w:sz="6" w:space="0" w:color="008080"/>
              <w:bottom w:val="single" w:sz="4" w:space="0" w:color="auto"/>
              <w:right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c>
          <w:tcPr>
            <w:tcW w:w="2131" w:type="dxa"/>
            <w:tcBorders>
              <w:top w:val="single" w:sz="4" w:space="0" w:color="auto"/>
              <w:left w:val="single" w:sz="4" w:space="0" w:color="auto"/>
              <w:bottom w:val="single" w:sz="4" w:space="0" w:color="auto"/>
            </w:tcBorders>
            <w:shd w:val="clear" w:color="auto" w:fill="808080"/>
          </w:tcPr>
          <w:p w:rsidR="009838A7" w:rsidRPr="0009644E" w:rsidRDefault="009838A7" w:rsidP="008176F3">
            <w:pPr>
              <w:spacing w:before="0"/>
              <w:ind w:right="1"/>
              <w:jc w:val="center"/>
              <w:rPr>
                <w:rFonts w:eastAsia="Calibri" w:cs="Calibri"/>
                <w:b/>
                <w:snapToGrid w:val="0"/>
              </w:rPr>
            </w:pPr>
          </w:p>
        </w:tc>
      </w:tr>
    </w:tbl>
    <w:p w:rsidR="000F73C1" w:rsidRDefault="000F73C1" w:rsidP="00C02392">
      <w:pPr>
        <w:spacing w:before="0" w:after="200"/>
        <w:ind w:right="1"/>
        <w:jc w:val="left"/>
        <w:rPr>
          <w:rFonts w:eastAsia="Calibri" w:cs="Calibri"/>
          <w:b/>
          <w:bCs/>
          <w:noProof/>
          <w:sz w:val="24"/>
          <w:szCs w:val="24"/>
        </w:rPr>
        <w:sectPr w:rsidR="000F73C1" w:rsidSect="005A6483">
          <w:footerReference w:type="default" r:id="rId12"/>
          <w:pgSz w:w="11907" w:h="16840" w:code="9"/>
          <w:pgMar w:top="1135" w:right="1238" w:bottom="1440" w:left="1238" w:header="576" w:footer="432" w:gutter="0"/>
          <w:paperSrc w:first="15" w:other="15"/>
          <w:cols w:space="720"/>
          <w:docGrid w:linePitch="360"/>
        </w:sectPr>
      </w:pPr>
    </w:p>
    <w:p w:rsidR="00492507" w:rsidRPr="000F32FD" w:rsidRDefault="00492507" w:rsidP="00C02392">
      <w:pPr>
        <w:spacing w:before="0" w:after="200"/>
        <w:ind w:right="1"/>
        <w:jc w:val="left"/>
        <w:rPr>
          <w:rFonts w:eastAsia="Calibri" w:cs="Calibri"/>
          <w:b/>
          <w:bCs/>
          <w:noProof/>
          <w:sz w:val="24"/>
          <w:szCs w:val="24"/>
        </w:rPr>
      </w:pPr>
      <w:r w:rsidRPr="000F32FD">
        <w:rPr>
          <w:rFonts w:eastAsia="Calibri" w:cs="Calibri"/>
          <w:b/>
          <w:bCs/>
          <w:noProof/>
          <w:sz w:val="24"/>
          <w:szCs w:val="24"/>
        </w:rPr>
        <w:lastRenderedPageBreak/>
        <w:t xml:space="preserve">6. Verificarea condiţiilor artificiale </w:t>
      </w:r>
    </w:p>
    <w:p w:rsidR="00492507" w:rsidRDefault="00492507" w:rsidP="00C02392">
      <w:pPr>
        <w:spacing w:before="0" w:after="200"/>
        <w:ind w:right="1"/>
        <w:jc w:val="left"/>
        <w:rPr>
          <w:rFonts w:eastAsia="Calibri" w:cs="Calibri"/>
          <w:b/>
          <w:sz w:val="24"/>
          <w:szCs w:val="24"/>
        </w:rPr>
      </w:pPr>
      <w:r w:rsidRPr="000F32FD">
        <w:rPr>
          <w:rFonts w:eastAsia="Calibri" w:cs="Calibri"/>
          <w:b/>
          <w:sz w:val="24"/>
          <w:szCs w:val="24"/>
        </w:rPr>
        <w:t>Secțiunea A – Indicatori de avertizare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4218"/>
        <w:gridCol w:w="2896"/>
        <w:gridCol w:w="1197"/>
        <w:gridCol w:w="501"/>
        <w:gridCol w:w="518"/>
      </w:tblGrid>
      <w:tr w:rsidR="003C00F6" w:rsidRPr="003C00F6" w:rsidTr="0027508E">
        <w:tc>
          <w:tcPr>
            <w:tcW w:w="26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Nr crt</w:t>
            </w:r>
          </w:p>
        </w:tc>
        <w:tc>
          <w:tcPr>
            <w:tcW w:w="214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Obiectul verificarii</w:t>
            </w:r>
          </w:p>
        </w:tc>
        <w:tc>
          <w:tcPr>
            <w:tcW w:w="207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Verificare</w:t>
            </w:r>
          </w:p>
        </w:tc>
        <w:tc>
          <w:tcPr>
            <w:tcW w:w="2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Da</w:t>
            </w:r>
          </w:p>
        </w:tc>
        <w:tc>
          <w:tcPr>
            <w:tcW w:w="263"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Nu</w:t>
            </w:r>
          </w:p>
        </w:tc>
      </w:tr>
      <w:tr w:rsidR="003C00F6" w:rsidRPr="003C00F6" w:rsidTr="0027508E">
        <w:tc>
          <w:tcPr>
            <w:tcW w:w="267" w:type="pct"/>
            <w:vMerge/>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left"/>
              <w:rPr>
                <w:rFonts w:ascii="Calibri" w:eastAsia="Calibri" w:hAnsi="Calibri" w:cs="Times New Roman"/>
                <w:b/>
                <w:sz w:val="24"/>
              </w:rPr>
            </w:pPr>
          </w:p>
        </w:tc>
        <w:tc>
          <w:tcPr>
            <w:tcW w:w="2140" w:type="pct"/>
            <w:vMerge/>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left"/>
              <w:rPr>
                <w:rFonts w:ascii="Calibri" w:eastAsia="Calibri" w:hAnsi="Calibri" w:cs="Times New Roman"/>
                <w:b/>
                <w:sz w:val="24"/>
              </w:rPr>
            </w:pPr>
          </w:p>
        </w:tc>
        <w:tc>
          <w:tcPr>
            <w:tcW w:w="146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Documentar</w:t>
            </w:r>
          </w:p>
        </w:tc>
        <w:tc>
          <w:tcPr>
            <w:tcW w:w="60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Pe teren</w:t>
            </w:r>
          </w:p>
        </w:tc>
        <w:tc>
          <w:tcPr>
            <w:tcW w:w="254" w:type="pct"/>
            <w:vMerge/>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left"/>
              <w:rPr>
                <w:rFonts w:ascii="Calibri" w:eastAsia="Calibri" w:hAnsi="Calibri" w:cs="Times New Roman"/>
                <w:b/>
                <w:sz w:val="24"/>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left"/>
              <w:rPr>
                <w:rFonts w:ascii="Calibri" w:eastAsia="Calibri" w:hAnsi="Calibri" w:cs="Times New Roman"/>
                <w:b/>
                <w:sz w:val="24"/>
              </w:rPr>
            </w:pPr>
          </w:p>
        </w:tc>
      </w:tr>
      <w:tr w:rsidR="003C00F6" w:rsidRPr="003C00F6" w:rsidTr="0027508E">
        <w:tc>
          <w:tcPr>
            <w:tcW w:w="26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1</w:t>
            </w:r>
          </w:p>
        </w:tc>
        <w:tc>
          <w:tcPr>
            <w:tcW w:w="2140"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sz w:val="24"/>
              </w:rPr>
            </w:pPr>
            <w:r w:rsidRPr="003C00F6">
              <w:rPr>
                <w:rFonts w:ascii="Calibri" w:eastAsia="Calibri" w:hAnsi="Calibri" w:cs="Times New Roman"/>
                <w:sz w:val="24"/>
              </w:rPr>
              <w:t xml:space="preserve">Reprezentanții legali/ asociații/ actionarii administratorii/ solicitantului sunt asociați/ administratori/ acționari </w:t>
            </w:r>
            <w:r w:rsidRPr="003C00F6">
              <w:rPr>
                <w:rFonts w:ascii="Calibri" w:eastAsia="Calibri" w:hAnsi="Calibri" w:cs="Times New Roman"/>
                <w:b/>
                <w:sz w:val="24"/>
              </w:rPr>
              <w:t xml:space="preserve">ai altor societăți care au același tip de activitate* </w:t>
            </w:r>
            <w:r w:rsidRPr="003C00F6">
              <w:rPr>
                <w:rFonts w:ascii="Calibri" w:eastAsia="Calibri" w:hAnsi="Calibri" w:cs="Times New Roman"/>
                <w:sz w:val="24"/>
              </w:rPr>
              <w:t>cu cel al proiectului analizat?</w:t>
            </w:r>
          </w:p>
        </w:tc>
        <w:tc>
          <w:tcPr>
            <w:tcW w:w="1469"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left"/>
              <w:rPr>
                <w:rFonts w:ascii="Calibri" w:eastAsia="Calibri" w:hAnsi="Calibri" w:cs="Times New Roman"/>
                <w:b/>
                <w:sz w:val="24"/>
              </w:rPr>
            </w:pPr>
            <w:r w:rsidRPr="003C00F6">
              <w:rPr>
                <w:rFonts w:ascii="Calibri" w:eastAsia="Calibri" w:hAnsi="Calibri" w:cs="Times New Roman"/>
                <w:sz w:val="24"/>
              </w:rPr>
              <w:t>Verificare în RECOM</w:t>
            </w:r>
            <w:r w:rsidR="009838A7">
              <w:rPr>
                <w:rFonts w:ascii="Calibri" w:eastAsia="Calibri" w:hAnsi="Calibri" w:cs="Times New Roman"/>
                <w:sz w:val="24"/>
              </w:rPr>
              <w:t xml:space="preserve"> si in </w:t>
            </w:r>
            <w:r w:rsidR="009838A7" w:rsidRPr="00A00590">
              <w:rPr>
                <w:rFonts w:cs="Calibri"/>
                <w:sz w:val="24"/>
                <w:szCs w:val="24"/>
              </w:rPr>
              <w:t xml:space="preserve">Aplicația </w:t>
            </w:r>
            <w:r w:rsidR="009838A7" w:rsidRPr="00A00590">
              <w:rPr>
                <w:rFonts w:cs="Calibri"/>
                <w:i/>
                <w:sz w:val="24"/>
                <w:szCs w:val="24"/>
              </w:rPr>
              <w:t xml:space="preserve">Interoperabilitate </w:t>
            </w:r>
            <w:r w:rsidR="009838A7" w:rsidRPr="00A00590">
              <w:rPr>
                <w:rFonts w:cs="Calibri"/>
                <w:sz w:val="24"/>
                <w:szCs w:val="24"/>
              </w:rPr>
              <w:t>a Consiliului Concurenței</w:t>
            </w:r>
          </w:p>
        </w:tc>
        <w:tc>
          <w:tcPr>
            <w:tcW w:w="60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sz w:val="24"/>
              </w:rPr>
            </w:pPr>
            <w:r w:rsidRPr="003C00F6">
              <w:rPr>
                <w:rFonts w:ascii="Calibri" w:eastAsia="Calibri" w:hAnsi="Calibri" w:cs="Times New Roman"/>
                <w:sz w:val="24"/>
              </w:rPr>
              <w:t>Nu este cazul</w:t>
            </w:r>
          </w:p>
        </w:tc>
        <w:tc>
          <w:tcPr>
            <w:tcW w:w="254"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c>
          <w:tcPr>
            <w:tcW w:w="263"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r>
      <w:tr w:rsidR="003C00F6" w:rsidRPr="003C00F6" w:rsidTr="0027508E">
        <w:tc>
          <w:tcPr>
            <w:tcW w:w="26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2</w:t>
            </w:r>
          </w:p>
        </w:tc>
        <w:tc>
          <w:tcPr>
            <w:tcW w:w="2140"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b/>
                <w:sz w:val="24"/>
              </w:rPr>
            </w:pPr>
            <w:r w:rsidRPr="003C00F6">
              <w:rPr>
                <w:rFonts w:ascii="Calibri" w:eastAsia="Calibri" w:hAnsi="Calibri" w:cs="Times New Roman"/>
                <w:sz w:val="24"/>
              </w:rPr>
              <w:t>Există utilități, spații de producție/ procesare/ depozitare, aferente proiectului analizat, folosite în comun cu alte entităţi juridice?</w:t>
            </w:r>
          </w:p>
        </w:tc>
        <w:tc>
          <w:tcPr>
            <w:tcW w:w="1469"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sz w:val="24"/>
              </w:rPr>
            </w:pPr>
            <w:r w:rsidRPr="003C00F6">
              <w:rPr>
                <w:rFonts w:ascii="Calibri" w:eastAsia="Calibri" w:hAnsi="Calibri" w:cs="Times New Roman"/>
                <w:sz w:val="24"/>
              </w:rPr>
              <w:t>Studiul de Fezabilitate, documentele care atestă dreptul de proprietate/folosință atasate cererii de finantare</w:t>
            </w:r>
          </w:p>
        </w:tc>
        <w:tc>
          <w:tcPr>
            <w:tcW w:w="60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sz w:val="24"/>
              </w:rPr>
              <w:t>Verificare și la locul investiției</w:t>
            </w:r>
          </w:p>
        </w:tc>
        <w:tc>
          <w:tcPr>
            <w:tcW w:w="254"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c>
          <w:tcPr>
            <w:tcW w:w="263"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r>
      <w:tr w:rsidR="003C00F6" w:rsidRPr="003C00F6" w:rsidTr="0027508E">
        <w:tc>
          <w:tcPr>
            <w:tcW w:w="26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3</w:t>
            </w:r>
          </w:p>
        </w:tc>
        <w:tc>
          <w:tcPr>
            <w:tcW w:w="2140"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b/>
                <w:sz w:val="24"/>
              </w:rPr>
            </w:pPr>
            <w:r w:rsidRPr="003C00F6">
              <w:rPr>
                <w:rFonts w:ascii="Calibri" w:eastAsia="Calibri" w:hAnsi="Calibri" w:cs="Times New Roman"/>
                <w:sz w:val="24"/>
              </w:rPr>
              <w:t>Există legături între vânzătorul/ arendatorul/ locatorul clădirii/ terenului destinat realizării proiectului sau al terenurilor/ efectivelor de animale/ infrastructurii de producție luate în considerare pentru calcularea SO-ului și  solicitant?</w:t>
            </w:r>
          </w:p>
        </w:tc>
        <w:tc>
          <w:tcPr>
            <w:tcW w:w="1469"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b/>
                <w:sz w:val="24"/>
              </w:rPr>
            </w:pPr>
            <w:r w:rsidRPr="003C00F6">
              <w:rPr>
                <w:rFonts w:ascii="Calibri" w:eastAsia="Calibri" w:hAnsi="Calibri" w:cs="Times New Roman"/>
                <w:sz w:val="24"/>
              </w:rPr>
              <w:t>Acte de proprietate/ folosință clădiri/ terenuri/ infrastructură de producție</w:t>
            </w:r>
          </w:p>
        </w:tc>
        <w:tc>
          <w:tcPr>
            <w:tcW w:w="60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sz w:val="24"/>
              </w:rPr>
              <w:t>Nu este cazul</w:t>
            </w:r>
          </w:p>
        </w:tc>
        <w:tc>
          <w:tcPr>
            <w:tcW w:w="254"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c>
          <w:tcPr>
            <w:tcW w:w="263"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r>
      <w:tr w:rsidR="003C00F6" w:rsidRPr="003C00F6" w:rsidTr="0027508E">
        <w:tc>
          <w:tcPr>
            <w:tcW w:w="26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b/>
                <w:sz w:val="24"/>
              </w:rPr>
            </w:pPr>
            <w:r w:rsidRPr="003C00F6">
              <w:rPr>
                <w:rFonts w:ascii="Calibri" w:eastAsia="Calibri" w:hAnsi="Calibri" w:cs="Times New Roman"/>
                <w:b/>
                <w:sz w:val="24"/>
              </w:rPr>
              <w:t>4</w:t>
            </w:r>
          </w:p>
        </w:tc>
        <w:tc>
          <w:tcPr>
            <w:tcW w:w="2140"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b/>
                <w:sz w:val="24"/>
              </w:rPr>
            </w:pPr>
            <w:r w:rsidRPr="003C00F6">
              <w:rPr>
                <w:rFonts w:ascii="Calibri" w:eastAsia="Calibri" w:hAnsi="Calibri" w:cs="Times New Roman"/>
                <w:sz w:val="24"/>
              </w:rPr>
              <w:t>Activitatea propusă prin proiect este dependentă de activitatea unui terț (persoana juridică) și/ sau crează avantaje unui terț (persoană juridică) ?</w:t>
            </w:r>
          </w:p>
        </w:tc>
        <w:tc>
          <w:tcPr>
            <w:tcW w:w="1469"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rPr>
                <w:rFonts w:ascii="Calibri" w:eastAsia="Calibri" w:hAnsi="Calibri" w:cs="Times New Roman"/>
                <w:sz w:val="24"/>
              </w:rPr>
            </w:pPr>
            <w:r w:rsidRPr="003C00F6">
              <w:rPr>
                <w:rFonts w:ascii="Calibri" w:eastAsia="Calibri" w:hAnsi="Calibri" w:cs="Times New Roman"/>
                <w:sz w:val="24"/>
              </w:rPr>
              <w:t>Studiu de Fezabilitate/ Memoriu Justificativ/ documente din Dosarul cererii de finanțare</w:t>
            </w:r>
          </w:p>
        </w:tc>
        <w:tc>
          <w:tcPr>
            <w:tcW w:w="607"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Calibri" w:hAnsi="Calibri" w:cs="Times New Roman"/>
                <w:sz w:val="24"/>
              </w:rPr>
            </w:pPr>
            <w:r w:rsidRPr="003C00F6">
              <w:rPr>
                <w:rFonts w:ascii="Calibri" w:eastAsia="Calibri" w:hAnsi="Calibri" w:cs="Times New Roman"/>
                <w:sz w:val="24"/>
              </w:rPr>
              <w:t>Verificare și la locul investiției</w:t>
            </w:r>
          </w:p>
        </w:tc>
        <w:tc>
          <w:tcPr>
            <w:tcW w:w="254"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c>
          <w:tcPr>
            <w:tcW w:w="263" w:type="pct"/>
            <w:tcBorders>
              <w:top w:val="single" w:sz="4" w:space="0" w:color="auto"/>
              <w:left w:val="single" w:sz="4" w:space="0" w:color="auto"/>
              <w:bottom w:val="single" w:sz="4" w:space="0" w:color="auto"/>
              <w:right w:val="single" w:sz="4" w:space="0" w:color="auto"/>
            </w:tcBorders>
            <w:vAlign w:val="center"/>
            <w:hideMark/>
          </w:tcPr>
          <w:p w:rsidR="003C00F6" w:rsidRPr="003C00F6" w:rsidRDefault="003C00F6" w:rsidP="000F73C1">
            <w:pPr>
              <w:spacing w:before="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r>
    </w:tbl>
    <w:p w:rsidR="00492507" w:rsidRPr="000F32FD" w:rsidRDefault="00492507" w:rsidP="00C02392">
      <w:pPr>
        <w:spacing w:before="0" w:after="200"/>
        <w:ind w:right="1"/>
        <w:rPr>
          <w:rFonts w:eastAsia="Calibri" w:cs="Calibri"/>
          <w:b/>
          <w:sz w:val="24"/>
          <w:szCs w:val="24"/>
        </w:rPr>
      </w:pPr>
      <w:r w:rsidRPr="000F32FD">
        <w:rPr>
          <w:rFonts w:eastAsia="Calibri" w:cs="Calibri"/>
          <w:b/>
          <w:sz w:val="24"/>
          <w:szCs w:val="24"/>
        </w:rPr>
        <w:t xml:space="preserve">*„acelasi tip de activitate” </w:t>
      </w:r>
      <w:r w:rsidRPr="000F32FD">
        <w:rPr>
          <w:rFonts w:eastAsia="Calibri" w:cs="Calibri"/>
          <w:sz w:val="24"/>
          <w:szCs w:val="24"/>
        </w:rPr>
        <w:t>reprezintă acea situație în care două sau mai multe entități economice desfășoară activități autorizate identificate prin aceeași clasă CAEN (nivel 4 cifre) și realizează produse/ servicii/ lucrari similare</w:t>
      </w:r>
    </w:p>
    <w:p w:rsidR="00492507" w:rsidRPr="000F32FD" w:rsidRDefault="00423721" w:rsidP="00C02392">
      <w:pPr>
        <w:spacing w:before="0"/>
        <w:ind w:right="1"/>
        <w:jc w:val="center"/>
        <w:rPr>
          <w:rFonts w:eastAsia="Calibri" w:cs="Calibri"/>
          <w:bCs/>
          <w:sz w:val="24"/>
          <w:szCs w:val="24"/>
        </w:rPr>
      </w:pPr>
      <w:r>
        <w:rPr>
          <w:rFonts w:eastAsia="Calibri" w:cs="Calibri"/>
          <w:bCs/>
          <w:sz w:val="24"/>
          <w:szCs w:val="24"/>
        </w:rPr>
        <w:t>Observații</w:t>
      </w:r>
      <w:r w:rsidR="00492507" w:rsidRPr="000F32FD">
        <w:rPr>
          <w:rFonts w:eastAsia="Calibri" w:cs="Calibri"/>
          <w:bCs/>
          <w:sz w:val="24"/>
          <w:szCs w:val="24"/>
        </w:rPr>
        <w:t>:  ..........................................................................................................................................................</w:t>
      </w:r>
    </w:p>
    <w:p w:rsidR="00492507" w:rsidRPr="000F32FD" w:rsidRDefault="00492507" w:rsidP="00C02392">
      <w:pPr>
        <w:spacing w:before="0"/>
        <w:ind w:right="1"/>
        <w:jc w:val="center"/>
        <w:rPr>
          <w:rFonts w:eastAsia="Calibri" w:cs="Calibri"/>
          <w:bCs/>
          <w:sz w:val="24"/>
          <w:szCs w:val="24"/>
        </w:rPr>
      </w:pPr>
      <w:r w:rsidRPr="000F32FD">
        <w:rPr>
          <w:rFonts w:eastAsia="Calibri" w:cs="Calibri"/>
          <w:bCs/>
          <w:sz w:val="24"/>
          <w:szCs w:val="24"/>
        </w:rPr>
        <w:t>..........................................................................................................................................................</w:t>
      </w:r>
    </w:p>
    <w:p w:rsidR="0027508E" w:rsidRDefault="0027508E" w:rsidP="00C02392">
      <w:pPr>
        <w:spacing w:before="120" w:after="120"/>
        <w:rPr>
          <w:rFonts w:ascii="Calibri" w:eastAsia="Calibri" w:hAnsi="Calibri" w:cs="Times New Roman"/>
          <w:b/>
          <w:sz w:val="24"/>
        </w:rPr>
      </w:pPr>
    </w:p>
    <w:p w:rsidR="0027508E" w:rsidRDefault="0027508E" w:rsidP="00C02392">
      <w:pPr>
        <w:spacing w:before="120" w:after="120"/>
        <w:rPr>
          <w:rFonts w:ascii="Calibri" w:eastAsia="Calibri" w:hAnsi="Calibri" w:cs="Times New Roman"/>
          <w:b/>
          <w:sz w:val="24"/>
        </w:rPr>
      </w:pPr>
    </w:p>
    <w:p w:rsidR="003C00F6" w:rsidRPr="003C00F6" w:rsidRDefault="003C00F6" w:rsidP="00C02392">
      <w:pPr>
        <w:spacing w:before="120" w:after="120"/>
        <w:rPr>
          <w:rFonts w:ascii="Calibri" w:eastAsia="Calibri" w:hAnsi="Calibri" w:cs="Times New Roman"/>
          <w:i/>
          <w:sz w:val="24"/>
        </w:rPr>
      </w:pPr>
      <w:r w:rsidRPr="003C00F6">
        <w:rPr>
          <w:rFonts w:ascii="Calibri" w:eastAsia="Calibri" w:hAnsi="Calibri" w:cs="Times New Roman"/>
          <w:b/>
          <w:sz w:val="24"/>
        </w:rPr>
        <w:t xml:space="preserve">Secțiunea B – Încadrarea într-o situație de creare de condiții artificiale. </w:t>
      </w:r>
      <w:r w:rsidRPr="003C00F6">
        <w:rPr>
          <w:rFonts w:ascii="Calibri" w:eastAsia="Calibri" w:hAnsi="Calibri" w:cs="Times New Roman"/>
          <w:i/>
          <w:sz w:val="24"/>
        </w:rPr>
        <w:t xml:space="preserve">(se completează în cazul în care există minim o bifă pe coloana </w:t>
      </w:r>
      <w:r w:rsidRPr="003C00F6">
        <w:rPr>
          <w:rFonts w:ascii="Calibri" w:eastAsia="Calibri" w:hAnsi="Calibri" w:cs="Times New Roman"/>
          <w:b/>
          <w:i/>
          <w:sz w:val="24"/>
        </w:rPr>
        <w:t xml:space="preserve">„DA” </w:t>
      </w:r>
      <w:r w:rsidRPr="003C00F6">
        <w:rPr>
          <w:rFonts w:ascii="Calibri" w:eastAsia="Calibri" w:hAnsi="Calibri" w:cs="Times New Roman"/>
          <w:i/>
          <w:sz w:val="24"/>
        </w:rPr>
        <w:t xml:space="preserve">în </w:t>
      </w:r>
      <w:r w:rsidRPr="003C00F6">
        <w:rPr>
          <w:rFonts w:ascii="Calibri" w:eastAsia="Calibri" w:hAnsi="Calibri" w:cs="Times New Roman"/>
          <w:b/>
          <w:i/>
          <w:sz w:val="24"/>
        </w:rPr>
        <w:t xml:space="preserve">„Secțiunea A” </w:t>
      </w:r>
      <w:r w:rsidRPr="003C00F6">
        <w:rPr>
          <w:rFonts w:ascii="Calibri" w:eastAsia="Calibri" w:hAnsi="Calibri" w:cs="Times New Roman"/>
          <w:i/>
          <w:sz w:val="24"/>
        </w:rPr>
        <w:t>sau în situația în care expertul evaluator descoperă indicii care conduc la suspiciunea existenței de condiții artificiale, altele decât cele enumerate în secțiunea A și pe care le detaliază la rubrica observații)</w:t>
      </w:r>
      <w:r w:rsidRPr="003C00F6">
        <w:rPr>
          <w:rFonts w:ascii="Calibri" w:eastAsia="Calibri" w:hAnsi="Calibri" w:cs="Times New Roman"/>
          <w:b/>
          <w:i/>
          <w:sz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3185"/>
        <w:gridCol w:w="4528"/>
        <w:gridCol w:w="840"/>
        <w:gridCol w:w="670"/>
      </w:tblGrid>
      <w:tr w:rsidR="003C00F6" w:rsidRPr="003C00F6" w:rsidTr="00F84E9F">
        <w:tc>
          <w:tcPr>
            <w:tcW w:w="321" w:type="pct"/>
            <w:tcBorders>
              <w:top w:val="single" w:sz="4" w:space="0" w:color="000000"/>
              <w:left w:val="single" w:sz="4" w:space="0" w:color="000000"/>
              <w:bottom w:val="single" w:sz="4" w:space="0" w:color="000000"/>
              <w:right w:val="single" w:sz="4" w:space="0" w:color="000000"/>
            </w:tcBorders>
            <w:shd w:val="clear" w:color="auto" w:fill="BFBFBF"/>
            <w:hideMark/>
          </w:tcPr>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Nr crt</w:t>
            </w:r>
          </w:p>
        </w:tc>
        <w:tc>
          <w:tcPr>
            <w:tcW w:w="161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Premisă de  creare Condiții artificiale</w:t>
            </w:r>
          </w:p>
        </w:tc>
        <w:tc>
          <w:tcPr>
            <w:tcW w:w="229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Criteriu/ avantaj  vizat de crearea condiției artificiale</w:t>
            </w:r>
          </w:p>
        </w:tc>
        <w:tc>
          <w:tcPr>
            <w:tcW w:w="42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Da</w:t>
            </w:r>
          </w:p>
        </w:tc>
        <w:tc>
          <w:tcPr>
            <w:tcW w:w="34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Nu</w:t>
            </w:r>
          </w:p>
        </w:tc>
      </w:tr>
      <w:tr w:rsidR="003C00F6" w:rsidRPr="003C00F6" w:rsidTr="00F84E9F">
        <w:tc>
          <w:tcPr>
            <w:tcW w:w="321" w:type="pct"/>
            <w:tcBorders>
              <w:top w:val="single" w:sz="4" w:space="0" w:color="000000"/>
              <w:left w:val="single" w:sz="4" w:space="0" w:color="000000"/>
              <w:bottom w:val="single" w:sz="4" w:space="0" w:color="000000"/>
              <w:right w:val="single" w:sz="4" w:space="0" w:color="000000"/>
            </w:tcBorders>
          </w:tcPr>
          <w:p w:rsidR="003C00F6" w:rsidRPr="003C00F6" w:rsidRDefault="003C00F6" w:rsidP="00C02392">
            <w:pPr>
              <w:spacing w:before="120" w:after="120"/>
              <w:jc w:val="center"/>
              <w:rPr>
                <w:rFonts w:ascii="Calibri" w:eastAsia="Calibri" w:hAnsi="Calibri" w:cs="Times New Roman"/>
                <w:b/>
                <w:sz w:val="24"/>
              </w:rPr>
            </w:pPr>
          </w:p>
          <w:p w:rsidR="003C00F6" w:rsidRPr="003C00F6" w:rsidRDefault="003C00F6" w:rsidP="00C02392">
            <w:pPr>
              <w:spacing w:before="120" w:after="120"/>
              <w:jc w:val="center"/>
              <w:rPr>
                <w:rFonts w:ascii="Calibri" w:eastAsia="Calibri" w:hAnsi="Calibri" w:cs="Times New Roman"/>
                <w:b/>
                <w:sz w:val="24"/>
              </w:rPr>
            </w:pPr>
            <w:r w:rsidRPr="003C00F6">
              <w:rPr>
                <w:rFonts w:ascii="Calibri" w:eastAsia="Calibri" w:hAnsi="Calibri" w:cs="Times New Roman"/>
                <w:b/>
                <w:sz w:val="24"/>
              </w:rPr>
              <w:t>1</w:t>
            </w:r>
          </w:p>
        </w:tc>
        <w:tc>
          <w:tcPr>
            <w:tcW w:w="1616" w:type="pct"/>
            <w:tcBorders>
              <w:top w:val="single" w:sz="4" w:space="0" w:color="000000"/>
              <w:left w:val="single" w:sz="4" w:space="0" w:color="000000"/>
              <w:bottom w:val="single" w:sz="4" w:space="0" w:color="000000"/>
              <w:right w:val="single" w:sz="4" w:space="0" w:color="000000"/>
            </w:tcBorders>
            <w:hideMark/>
          </w:tcPr>
          <w:p w:rsidR="003C00F6" w:rsidRPr="003C00F6" w:rsidRDefault="003C00F6" w:rsidP="00C02392">
            <w:pPr>
              <w:spacing w:before="120" w:after="120"/>
              <w:rPr>
                <w:rFonts w:ascii="Calibri" w:eastAsia="Calibri" w:hAnsi="Calibri" w:cs="Times New Roman"/>
                <w:b/>
                <w:sz w:val="24"/>
              </w:rPr>
            </w:pPr>
            <w:r w:rsidRPr="003C00F6">
              <w:rPr>
                <w:rFonts w:ascii="Calibri" w:eastAsia="Calibri" w:hAnsi="Calibri" w:cs="Times New Roman"/>
                <w:sz w:val="24"/>
              </w:rPr>
              <w:t xml:space="preserve">Crearea unei entități juridice noi (solicitant de fonduri) de catre asociati/ actionari majoritari, administrator/i, ai altor entități economice cu acelasi tip de activitate ca cel propus a fi  finanțabil prin proiect. </w:t>
            </w:r>
          </w:p>
        </w:tc>
        <w:tc>
          <w:tcPr>
            <w:tcW w:w="2297" w:type="pct"/>
            <w:tcBorders>
              <w:top w:val="single" w:sz="4" w:space="0" w:color="000000"/>
              <w:left w:val="single" w:sz="4" w:space="0" w:color="000000"/>
              <w:bottom w:val="single" w:sz="4" w:space="0" w:color="000000"/>
              <w:right w:val="single" w:sz="4" w:space="0" w:color="000000"/>
            </w:tcBorders>
            <w:hideMark/>
          </w:tcPr>
          <w:p w:rsidR="003C00F6" w:rsidRPr="003C00F6" w:rsidRDefault="003C00F6" w:rsidP="00C02392">
            <w:pPr>
              <w:spacing w:before="120" w:after="120"/>
              <w:rPr>
                <w:rFonts w:ascii="Calibri" w:eastAsia="Calibri" w:hAnsi="Calibri" w:cs="Times New Roman"/>
                <w:b/>
                <w:sz w:val="24"/>
              </w:rPr>
            </w:pPr>
            <w:r w:rsidRPr="003C00F6">
              <w:rPr>
                <w:rFonts w:ascii="Calibri" w:eastAsia="Calibri" w:hAnsi="Calibri" w:cs="Times New Roman"/>
                <w:b/>
                <w:sz w:val="24"/>
              </w:rPr>
              <w:t>Criteriu de eligibilitate:</w:t>
            </w:r>
          </w:p>
          <w:p w:rsidR="003C00F6" w:rsidRPr="003C00F6" w:rsidRDefault="003C00F6" w:rsidP="00C02392">
            <w:pPr>
              <w:spacing w:before="120" w:after="120"/>
              <w:rPr>
                <w:rFonts w:ascii="Calibri" w:eastAsia="Calibri" w:hAnsi="Calibri" w:cs="Times New Roman"/>
                <w:b/>
                <w:sz w:val="24"/>
              </w:rPr>
            </w:pPr>
            <w:r w:rsidRPr="003C00F6">
              <w:rPr>
                <w:rFonts w:ascii="Calibri" w:eastAsia="Calibri" w:hAnsi="Calibri" w:cs="Times New Roman"/>
                <w:b/>
                <w:sz w:val="24"/>
              </w:rPr>
              <w:t>Verificarea criteriilor de eligibilitate ale proiectului</w:t>
            </w:r>
          </w:p>
          <w:p w:rsidR="003C00F6" w:rsidRPr="003C00F6" w:rsidRDefault="003C00F6" w:rsidP="00C02392">
            <w:pPr>
              <w:spacing w:before="120" w:after="120"/>
              <w:rPr>
                <w:rFonts w:ascii="Calibri" w:eastAsia="Calibri" w:hAnsi="Calibri" w:cs="Times New Roman"/>
                <w:sz w:val="24"/>
              </w:rPr>
            </w:pPr>
            <w:r w:rsidRPr="003C00F6">
              <w:rPr>
                <w:rFonts w:ascii="Calibri" w:eastAsia="Calibri" w:hAnsi="Calibri" w:cs="Times New Roman"/>
                <w:sz w:val="24"/>
              </w:rPr>
              <w:t>-Solicitantul nu se încadreaza în categoria solicitanților eligibili pentru finanțare.</w:t>
            </w:r>
          </w:p>
          <w:p w:rsidR="003C00F6" w:rsidRPr="003C00F6" w:rsidRDefault="003C00F6" w:rsidP="00C02392">
            <w:pPr>
              <w:spacing w:before="120" w:after="120"/>
              <w:rPr>
                <w:rFonts w:ascii="Calibri" w:eastAsia="Calibri" w:hAnsi="Calibri" w:cs="Times New Roman"/>
                <w:b/>
                <w:sz w:val="24"/>
              </w:rPr>
            </w:pPr>
            <w:r w:rsidRPr="003C00F6">
              <w:rPr>
                <w:rFonts w:ascii="Calibri" w:eastAsia="Calibri" w:hAnsi="Calibri" w:cs="Times New Roman"/>
                <w:sz w:val="24"/>
              </w:rPr>
              <w:t>- Solicitantul este înregistrat în Registrul debitorilor AFIR (pâna la contractare acesta trebuie să achite debitul catre AFIR).</w:t>
            </w:r>
          </w:p>
        </w:tc>
        <w:tc>
          <w:tcPr>
            <w:tcW w:w="426" w:type="pct"/>
            <w:tcBorders>
              <w:top w:val="single" w:sz="4" w:space="0" w:color="000000"/>
              <w:left w:val="single" w:sz="4" w:space="0" w:color="000000"/>
              <w:bottom w:val="single" w:sz="4" w:space="0" w:color="000000"/>
              <w:right w:val="single" w:sz="4" w:space="0" w:color="000000"/>
            </w:tcBorders>
            <w:vAlign w:val="center"/>
            <w:hideMark/>
          </w:tcPr>
          <w:p w:rsidR="003C00F6" w:rsidRPr="003C00F6" w:rsidRDefault="003C00F6" w:rsidP="00C02392">
            <w:pPr>
              <w:spacing w:before="120" w:after="12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c>
          <w:tcPr>
            <w:tcW w:w="340" w:type="pct"/>
            <w:tcBorders>
              <w:top w:val="single" w:sz="4" w:space="0" w:color="000000"/>
              <w:left w:val="single" w:sz="4" w:space="0" w:color="000000"/>
              <w:bottom w:val="single" w:sz="4" w:space="0" w:color="000000"/>
              <w:right w:val="single" w:sz="4" w:space="0" w:color="000000"/>
            </w:tcBorders>
            <w:vAlign w:val="center"/>
            <w:hideMark/>
          </w:tcPr>
          <w:p w:rsidR="003C00F6" w:rsidRPr="003C00F6" w:rsidRDefault="003C00F6" w:rsidP="00C02392">
            <w:pPr>
              <w:spacing w:before="120" w:after="120"/>
              <w:jc w:val="center"/>
              <w:rPr>
                <w:rFonts w:ascii="Calibri" w:eastAsia="Times New Roman" w:hAnsi="Calibri" w:cs="Times New Roman"/>
                <w:sz w:val="24"/>
                <w:szCs w:val="24"/>
              </w:rPr>
            </w:pPr>
            <w:r w:rsidRPr="003C00F6">
              <w:rPr>
                <w:rFonts w:ascii="Calibri" w:eastAsia="Times New Roman" w:hAnsi="Calibri" w:cs="Times New Roman"/>
                <w:b/>
                <w:sz w:val="24"/>
                <w:szCs w:val="24"/>
              </w:rPr>
              <w:sym w:font="Wingdings" w:char="F06F"/>
            </w:r>
          </w:p>
        </w:tc>
      </w:tr>
    </w:tbl>
    <w:p w:rsidR="003C00F6" w:rsidRPr="003C00F6" w:rsidRDefault="003C00F6" w:rsidP="00C02392">
      <w:pPr>
        <w:spacing w:before="120" w:after="120"/>
        <w:jc w:val="center"/>
        <w:rPr>
          <w:rFonts w:ascii="Calibri" w:eastAsia="Calibri" w:hAnsi="Calibri" w:cs="Times New Roman"/>
          <w:b/>
          <w:sz w:val="24"/>
        </w:rPr>
      </w:pPr>
    </w:p>
    <w:p w:rsidR="00492507" w:rsidRPr="000F32FD" w:rsidRDefault="00492507" w:rsidP="00C02392">
      <w:pPr>
        <w:spacing w:before="0"/>
        <w:ind w:right="1"/>
        <w:jc w:val="center"/>
        <w:rPr>
          <w:rFonts w:eastAsia="Calibri" w:cs="Calibri"/>
          <w:bCs/>
          <w:sz w:val="24"/>
          <w:szCs w:val="24"/>
        </w:rPr>
      </w:pPr>
      <w:r w:rsidRPr="000F32FD">
        <w:rPr>
          <w:rFonts w:eastAsia="Calibri" w:cs="Calibri"/>
          <w:bCs/>
          <w:sz w:val="24"/>
          <w:szCs w:val="24"/>
        </w:rPr>
        <w:t>Observații:  ..........................................................................................................................................................</w:t>
      </w:r>
    </w:p>
    <w:p w:rsidR="00492507" w:rsidRPr="000F32FD" w:rsidRDefault="00492507" w:rsidP="00C02392">
      <w:pPr>
        <w:spacing w:before="0"/>
        <w:ind w:right="1"/>
        <w:jc w:val="center"/>
        <w:rPr>
          <w:rFonts w:eastAsia="Calibri" w:cs="Calibri"/>
          <w:bCs/>
          <w:sz w:val="24"/>
          <w:szCs w:val="24"/>
        </w:rPr>
      </w:pPr>
      <w:r w:rsidRPr="000F32FD">
        <w:rPr>
          <w:rFonts w:eastAsia="Calibri" w:cs="Calibri"/>
          <w:bCs/>
          <w:sz w:val="24"/>
          <w:szCs w:val="24"/>
        </w:rPr>
        <w:t>..........................................................................................................................................................</w:t>
      </w:r>
    </w:p>
    <w:p w:rsidR="00492507" w:rsidRPr="000F32FD" w:rsidRDefault="00492507" w:rsidP="00C02392">
      <w:pPr>
        <w:spacing w:before="0"/>
        <w:ind w:right="1"/>
        <w:jc w:val="center"/>
        <w:rPr>
          <w:rFonts w:eastAsia="Calibri" w:cs="Calibri"/>
          <w:bCs/>
          <w:sz w:val="24"/>
          <w:szCs w:val="24"/>
        </w:rPr>
      </w:pPr>
      <w:r w:rsidRPr="000F32FD">
        <w:rPr>
          <w:rFonts w:eastAsia="Calibri" w:cs="Calibri"/>
          <w:bCs/>
          <w:sz w:val="24"/>
          <w:szCs w:val="24"/>
        </w:rPr>
        <w:t>..........................................................................................................................................................</w:t>
      </w:r>
    </w:p>
    <w:p w:rsidR="00492507" w:rsidRPr="000F32FD" w:rsidRDefault="00492507" w:rsidP="00C02392">
      <w:pPr>
        <w:spacing w:before="0"/>
        <w:ind w:right="1"/>
        <w:jc w:val="center"/>
        <w:rPr>
          <w:rFonts w:eastAsia="Times New Roman" w:cs="Calibri"/>
          <w:i/>
          <w:sz w:val="24"/>
          <w:szCs w:val="24"/>
        </w:rPr>
      </w:pPr>
      <w:r w:rsidRPr="000F32FD">
        <w:rPr>
          <w:rFonts w:eastAsia="Calibri" w:cs="Calibri"/>
          <w:bCs/>
          <w:sz w:val="24"/>
          <w:szCs w:val="24"/>
        </w:rPr>
        <w:t>..........................................................................................................................................................</w:t>
      </w:r>
    </w:p>
    <w:p w:rsidR="00423721" w:rsidRDefault="00423721" w:rsidP="00C02392">
      <w:pPr>
        <w:spacing w:before="0" w:after="200"/>
        <w:ind w:right="1"/>
        <w:rPr>
          <w:rFonts w:eastAsia="Calibri" w:cs="Calibri"/>
          <w:b/>
          <w:noProof/>
          <w:sz w:val="24"/>
          <w:szCs w:val="24"/>
        </w:rPr>
      </w:pPr>
    </w:p>
    <w:p w:rsidR="00492507" w:rsidRPr="000F32FD" w:rsidRDefault="00492507" w:rsidP="00C02392">
      <w:pPr>
        <w:spacing w:before="0" w:after="200"/>
        <w:ind w:right="1"/>
        <w:rPr>
          <w:rFonts w:eastAsia="Calibri" w:cs="Calibri"/>
          <w:b/>
          <w:noProof/>
          <w:sz w:val="24"/>
          <w:szCs w:val="24"/>
        </w:rPr>
      </w:pPr>
      <w:r w:rsidRPr="000F32FD">
        <w:rPr>
          <w:rFonts w:eastAsia="Calibri" w:cs="Calibri"/>
          <w:b/>
          <w:noProof/>
          <w:sz w:val="24"/>
          <w:szCs w:val="24"/>
        </w:rPr>
        <w:t>Solicitantul a creat condiţii artificiale necesare pentru a beneficia de plăţi (sprijin) şi a obţine astfel un avantaj care contravine obiectivelor măsurii?</w:t>
      </w:r>
    </w:p>
    <w:p w:rsidR="00492507" w:rsidRPr="000F32FD" w:rsidRDefault="00492507" w:rsidP="00C02392">
      <w:pPr>
        <w:spacing w:before="0" w:after="120"/>
        <w:ind w:right="1"/>
        <w:jc w:val="left"/>
        <w:rPr>
          <w:rFonts w:eastAsia="Times New Roman" w:cs="Calibri"/>
          <w:b/>
          <w:noProof/>
          <w:sz w:val="24"/>
          <w:szCs w:val="24"/>
        </w:rPr>
      </w:pPr>
      <w:r w:rsidRPr="000F32FD">
        <w:rPr>
          <w:rFonts w:eastAsia="Times New Roman" w:cs="Calibri"/>
          <w:noProof/>
          <w:sz w:val="24"/>
          <w:szCs w:val="24"/>
        </w:rPr>
        <w:sym w:font="Wingdings" w:char="F06F"/>
      </w:r>
      <w:r w:rsidRPr="000F32FD">
        <w:rPr>
          <w:rFonts w:eastAsia="Times New Roman" w:cs="Calibri"/>
          <w:noProof/>
          <w:sz w:val="24"/>
          <w:szCs w:val="24"/>
        </w:rPr>
        <w:t xml:space="preserve"> DA                      </w:t>
      </w:r>
      <w:r w:rsidRPr="000F32FD">
        <w:rPr>
          <w:rFonts w:eastAsia="Times New Roman" w:cs="Calibri"/>
          <w:noProof/>
          <w:sz w:val="24"/>
          <w:szCs w:val="24"/>
        </w:rPr>
        <w:sym w:font="Wingdings" w:char="F06F"/>
      </w:r>
      <w:r w:rsidRPr="000F32FD">
        <w:rPr>
          <w:rFonts w:eastAsia="Times New Roman" w:cs="Calibri"/>
          <w:noProof/>
          <w:sz w:val="24"/>
          <w:szCs w:val="24"/>
        </w:rPr>
        <w:t xml:space="preserve"> NU</w:t>
      </w:r>
    </w:p>
    <w:p w:rsidR="00492507" w:rsidRDefault="00492507" w:rsidP="00C02392">
      <w:pPr>
        <w:spacing w:before="0" w:after="200"/>
        <w:ind w:right="1"/>
        <w:jc w:val="left"/>
        <w:rPr>
          <w:rFonts w:eastAsia="Calibri" w:cs="Calibri"/>
          <w:b/>
          <w:sz w:val="24"/>
          <w:szCs w:val="24"/>
        </w:rPr>
      </w:pPr>
    </w:p>
    <w:p w:rsidR="00974CB2" w:rsidRPr="000F32FD" w:rsidRDefault="00974CB2" w:rsidP="00C02392">
      <w:pPr>
        <w:spacing w:before="0" w:after="200"/>
        <w:ind w:right="1"/>
        <w:jc w:val="left"/>
        <w:rPr>
          <w:rFonts w:eastAsia="Calibri" w:cs="Calibri"/>
          <w:b/>
          <w:sz w:val="24"/>
          <w:szCs w:val="24"/>
        </w:rPr>
      </w:pPr>
    </w:p>
    <w:p w:rsidR="00492507" w:rsidRPr="000F32FD" w:rsidRDefault="00492507" w:rsidP="00C02392">
      <w:pPr>
        <w:spacing w:before="0"/>
        <w:ind w:right="1"/>
        <w:contextualSpacing/>
        <w:rPr>
          <w:rFonts w:eastAsia="Times New Roman" w:cs="Calibri"/>
          <w:b/>
          <w:bCs/>
          <w:kern w:val="32"/>
          <w:sz w:val="24"/>
          <w:szCs w:val="24"/>
        </w:rPr>
      </w:pPr>
      <w:r w:rsidRPr="000F32FD">
        <w:rPr>
          <w:rFonts w:eastAsia="Times New Roman" w:cs="Calibri"/>
          <w:b/>
          <w:bCs/>
          <w:kern w:val="32"/>
          <w:sz w:val="24"/>
          <w:szCs w:val="24"/>
        </w:rPr>
        <w:t>DECIZIA REFERITOARE LA ELIGIBILITATEA PROIECTULUI PROIECTUL ESTE:</w:t>
      </w:r>
    </w:p>
    <w:p w:rsidR="00492507" w:rsidRPr="000F32FD" w:rsidRDefault="00492507" w:rsidP="00C02392">
      <w:pPr>
        <w:numPr>
          <w:ilvl w:val="0"/>
          <w:numId w:val="1"/>
        </w:numPr>
        <w:spacing w:before="0" w:after="200"/>
        <w:ind w:right="1"/>
        <w:contextualSpacing/>
        <w:jc w:val="left"/>
        <w:rPr>
          <w:rFonts w:eastAsia="Times New Roman" w:cs="Calibri"/>
          <w:b/>
          <w:bCs/>
          <w:kern w:val="32"/>
          <w:sz w:val="24"/>
          <w:szCs w:val="24"/>
        </w:rPr>
      </w:pPr>
      <w:r w:rsidRPr="000F32FD">
        <w:rPr>
          <w:rFonts w:eastAsia="Times New Roman" w:cs="Calibri"/>
          <w:b/>
          <w:bCs/>
          <w:kern w:val="32"/>
          <w:sz w:val="24"/>
          <w:szCs w:val="24"/>
        </w:rPr>
        <w:t>ELIGIBIL</w:t>
      </w:r>
    </w:p>
    <w:p w:rsidR="00492507" w:rsidRPr="000F32FD" w:rsidRDefault="00492507" w:rsidP="00C02392">
      <w:pPr>
        <w:numPr>
          <w:ilvl w:val="0"/>
          <w:numId w:val="1"/>
        </w:numPr>
        <w:spacing w:before="0" w:after="200"/>
        <w:ind w:right="1"/>
        <w:contextualSpacing/>
        <w:jc w:val="left"/>
        <w:rPr>
          <w:rFonts w:eastAsia="Times New Roman" w:cs="Calibri"/>
          <w:b/>
          <w:bCs/>
          <w:kern w:val="32"/>
          <w:sz w:val="24"/>
          <w:szCs w:val="24"/>
        </w:rPr>
      </w:pPr>
      <w:r w:rsidRPr="000F32FD">
        <w:rPr>
          <w:rFonts w:eastAsia="Times New Roman" w:cs="Calibri"/>
          <w:b/>
          <w:bCs/>
          <w:kern w:val="32"/>
          <w:sz w:val="24"/>
          <w:szCs w:val="24"/>
        </w:rPr>
        <w:t>NEELIGIBIL</w:t>
      </w:r>
    </w:p>
    <w:p w:rsidR="00492507" w:rsidRDefault="00492507" w:rsidP="00C02392">
      <w:pPr>
        <w:spacing w:before="0"/>
        <w:ind w:left="720" w:right="1"/>
        <w:contextualSpacing/>
        <w:rPr>
          <w:rFonts w:eastAsia="Times New Roman" w:cs="Calibri"/>
          <w:b/>
          <w:bCs/>
          <w:kern w:val="32"/>
          <w:sz w:val="24"/>
          <w:szCs w:val="24"/>
        </w:rPr>
      </w:pPr>
    </w:p>
    <w:p w:rsidR="00492507" w:rsidRPr="000F32FD" w:rsidRDefault="00492507" w:rsidP="00C02392">
      <w:pPr>
        <w:overflowPunct w:val="0"/>
        <w:autoSpaceDE w:val="0"/>
        <w:autoSpaceDN w:val="0"/>
        <w:adjustRightInd w:val="0"/>
        <w:spacing w:before="0"/>
        <w:ind w:right="1"/>
        <w:textAlignment w:val="baseline"/>
        <w:rPr>
          <w:rFonts w:eastAsia="Times New Roman" w:cs="Calibri"/>
          <w:bCs/>
          <w:i/>
          <w:iCs/>
          <w:sz w:val="24"/>
          <w:szCs w:val="24"/>
          <w:lang w:eastAsia="fr-FR"/>
        </w:rPr>
      </w:pPr>
      <w:r w:rsidRPr="000F32FD">
        <w:rPr>
          <w:rFonts w:eastAsia="Times New Roman" w:cs="Calibri"/>
          <w:bCs/>
          <w:i/>
          <w:iCs/>
          <w:sz w:val="24"/>
          <w:szCs w:val="24"/>
          <w:lang w:eastAsia="fr-FR"/>
        </w:rPr>
        <w:t>Dacă toate criteriile de eligibilitate aplicate proiectului au fost îndeplinite, proiectul este eligibil.</w:t>
      </w:r>
    </w:p>
    <w:p w:rsidR="00492507" w:rsidRPr="000F32FD" w:rsidRDefault="00492507" w:rsidP="00C02392">
      <w:pPr>
        <w:overflowPunct w:val="0"/>
        <w:autoSpaceDE w:val="0"/>
        <w:autoSpaceDN w:val="0"/>
        <w:adjustRightInd w:val="0"/>
        <w:spacing w:before="0"/>
        <w:ind w:right="1"/>
        <w:textAlignment w:val="baseline"/>
        <w:rPr>
          <w:rFonts w:eastAsia="Times New Roman" w:cs="Calibri"/>
          <w:bCs/>
          <w:i/>
          <w:iCs/>
          <w:sz w:val="24"/>
          <w:szCs w:val="24"/>
          <w:lang w:eastAsia="fr-FR"/>
        </w:rPr>
      </w:pPr>
      <w:r w:rsidRPr="000F32FD">
        <w:rPr>
          <w:rFonts w:eastAsia="Times New Roman" w:cs="Calibri"/>
          <w:bCs/>
          <w:i/>
          <w:iCs/>
          <w:sz w:val="24"/>
          <w:szCs w:val="24"/>
          <w:lang w:eastAsia="fr-FR"/>
        </w:rPr>
        <w:t>În cazul proiectelor neeligibile se va completa rubrica Observaţii cu toate motivele de neeligibilitate ale  proiectului.</w:t>
      </w:r>
    </w:p>
    <w:p w:rsidR="00492507" w:rsidRPr="000F32FD" w:rsidRDefault="00492507" w:rsidP="00C02392">
      <w:pPr>
        <w:overflowPunct w:val="0"/>
        <w:autoSpaceDE w:val="0"/>
        <w:autoSpaceDN w:val="0"/>
        <w:adjustRightInd w:val="0"/>
        <w:spacing w:before="0"/>
        <w:ind w:right="1"/>
        <w:textAlignment w:val="baseline"/>
        <w:rPr>
          <w:rFonts w:eastAsia="Times New Roman" w:cs="Calibri"/>
          <w:bCs/>
          <w:i/>
          <w:iCs/>
          <w:sz w:val="24"/>
          <w:szCs w:val="24"/>
          <w:lang w:eastAsia="fr-FR"/>
        </w:rPr>
      </w:pPr>
    </w:p>
    <w:p w:rsidR="00492507" w:rsidRPr="003F79C1" w:rsidRDefault="00492507" w:rsidP="003F79C1">
      <w:pPr>
        <w:overflowPunct w:val="0"/>
        <w:autoSpaceDE w:val="0"/>
        <w:autoSpaceDN w:val="0"/>
        <w:adjustRightInd w:val="0"/>
        <w:spacing w:before="0"/>
        <w:ind w:right="1"/>
        <w:textAlignment w:val="baseline"/>
        <w:rPr>
          <w:rFonts w:eastAsia="Calibri" w:cs="Calibri"/>
          <w:i/>
          <w:sz w:val="24"/>
          <w:szCs w:val="24"/>
        </w:rPr>
      </w:pPr>
      <w:r w:rsidRPr="000F32FD">
        <w:rPr>
          <w:rFonts w:eastAsia="Calibri" w:cs="Calibri"/>
          <w:i/>
          <w:sz w:val="24"/>
          <w:szCs w:val="24"/>
        </w:rPr>
        <w:t>Expertul care întocmește Fișa de verificare îşi concretizează verificarea prin înscrierea unei bife („√”) în căsuțele/câmpurile respective. Persoana care verifică munca expertului certifică acest lucru prin înscrierea unei linii oblice („</w:t>
      </w:r>
      <w:r w:rsidRPr="000F32FD">
        <w:rPr>
          <w:rFonts w:eastAsia="PMingLiU" w:cs="Calibri"/>
          <w:i/>
          <w:sz w:val="24"/>
          <w:szCs w:val="24"/>
        </w:rPr>
        <w:t>\”</w:t>
      </w:r>
      <w:r w:rsidRPr="000F32FD">
        <w:rPr>
          <w:rFonts w:eastAsia="Calibri" w:cs="Calibri"/>
          <w:i/>
          <w:sz w:val="24"/>
          <w:szCs w:val="24"/>
        </w:rPr>
        <w:t>) de la stânga sus spre dreapta jos, suprapusă peste bifa expertului.</w:t>
      </w:r>
    </w:p>
    <w:p w:rsidR="00492507" w:rsidRPr="000F32FD" w:rsidRDefault="00492507" w:rsidP="00C02392">
      <w:pPr>
        <w:overflowPunct w:val="0"/>
        <w:autoSpaceDE w:val="0"/>
        <w:autoSpaceDN w:val="0"/>
        <w:adjustRightInd w:val="0"/>
        <w:spacing w:before="0"/>
        <w:ind w:right="1"/>
        <w:textAlignment w:val="baseline"/>
        <w:rPr>
          <w:rFonts w:eastAsia="Calibri" w:cs="Calibri"/>
          <w:bCs/>
          <w:i/>
          <w:iCs/>
          <w:sz w:val="24"/>
          <w:szCs w:val="24"/>
          <w:lang w:eastAsia="fr-FR"/>
        </w:rPr>
      </w:pPr>
    </w:p>
    <w:p w:rsidR="00492507" w:rsidRPr="000F32FD" w:rsidRDefault="00492507" w:rsidP="00C02392">
      <w:pPr>
        <w:pBdr>
          <w:top w:val="single" w:sz="4" w:space="1" w:color="auto"/>
          <w:left w:val="single" w:sz="4" w:space="4" w:color="auto"/>
          <w:bottom w:val="single" w:sz="4" w:space="1" w:color="auto"/>
          <w:right w:val="single" w:sz="4" w:space="4" w:color="auto"/>
        </w:pBdr>
        <w:spacing w:before="0" w:after="120"/>
        <w:ind w:right="1"/>
        <w:rPr>
          <w:rFonts w:eastAsia="Times New Roman" w:cs="Calibri"/>
          <w:b/>
          <w:iCs/>
          <w:sz w:val="24"/>
          <w:szCs w:val="24"/>
          <w:u w:val="single"/>
        </w:rPr>
      </w:pPr>
      <w:r w:rsidRPr="000F32FD">
        <w:rPr>
          <w:rFonts w:eastAsia="Times New Roman" w:cs="Calibri"/>
          <w:iCs/>
          <w:sz w:val="24"/>
          <w:szCs w:val="24"/>
          <w:u w:val="single"/>
        </w:rPr>
        <w:t>Observatii:</w:t>
      </w:r>
    </w:p>
    <w:p w:rsidR="00492507" w:rsidRPr="000F32FD" w:rsidRDefault="00492507" w:rsidP="00C02392">
      <w:pPr>
        <w:pBdr>
          <w:top w:val="single" w:sz="4" w:space="1" w:color="auto"/>
          <w:left w:val="single" w:sz="4" w:space="4" w:color="auto"/>
          <w:bottom w:val="single" w:sz="4" w:space="1" w:color="auto"/>
          <w:right w:val="single" w:sz="4" w:space="4" w:color="auto"/>
        </w:pBdr>
        <w:spacing w:before="0" w:after="120"/>
        <w:ind w:right="1"/>
        <w:rPr>
          <w:rFonts w:eastAsia="Times New Roman" w:cs="Calibri"/>
          <w:iCs/>
          <w:sz w:val="24"/>
          <w:szCs w:val="24"/>
        </w:rPr>
      </w:pPr>
      <w:r w:rsidRPr="000F32FD">
        <w:rPr>
          <w:rFonts w:eastAsia="Times New Roman" w:cs="Calibri"/>
          <w:iCs/>
          <w:sz w:val="24"/>
          <w:szCs w:val="24"/>
        </w:rPr>
        <w:t>Se detaliaza pentru fiecare criteriu de eligibilitate care nu a fost îndeplinit, motivul neeligibilităţii, dacă este cazul,  motivul reducerii valorii eligibile, a valorii publice sau a intensitătii sprijinului, dacă este cazul);</w:t>
      </w:r>
    </w:p>
    <w:p w:rsidR="00492507" w:rsidRPr="000F32FD" w:rsidRDefault="00492507" w:rsidP="00C02392">
      <w:pPr>
        <w:pBdr>
          <w:top w:val="single" w:sz="4" w:space="1" w:color="auto"/>
          <w:left w:val="single" w:sz="4" w:space="4" w:color="auto"/>
          <w:bottom w:val="single" w:sz="4" w:space="1" w:color="auto"/>
          <w:right w:val="single" w:sz="4" w:space="4" w:color="auto"/>
        </w:pBdr>
        <w:spacing w:before="0" w:after="120"/>
        <w:ind w:right="1"/>
        <w:rPr>
          <w:rFonts w:eastAsia="Times New Roman" w:cs="Calibri"/>
          <w:b/>
          <w:iCs/>
          <w:sz w:val="24"/>
          <w:szCs w:val="24"/>
        </w:rPr>
      </w:pPr>
      <w:r w:rsidRPr="000F32FD">
        <w:rPr>
          <w:rFonts w:eastAsia="Times New Roman" w:cs="Calibri"/>
          <w:iCs/>
          <w:sz w:val="24"/>
          <w:szCs w:val="24"/>
        </w:rPr>
        <w:t>_____________________________________________________________________________</w:t>
      </w:r>
    </w:p>
    <w:p w:rsidR="00492507" w:rsidRPr="000F32FD" w:rsidRDefault="00492507" w:rsidP="00C02392">
      <w:pPr>
        <w:spacing w:before="0"/>
        <w:ind w:right="1"/>
        <w:contextualSpacing/>
        <w:rPr>
          <w:rFonts w:eastAsia="Times New Roman" w:cs="Times New Roman"/>
          <w:b/>
          <w:bCs/>
          <w:kern w:val="32"/>
          <w:sz w:val="24"/>
          <w:szCs w:val="24"/>
        </w:rPr>
      </w:pPr>
    </w:p>
    <w:p w:rsidR="00492507" w:rsidRDefault="00492507" w:rsidP="00C02392">
      <w:pPr>
        <w:spacing w:before="0"/>
        <w:ind w:right="1"/>
        <w:jc w:val="left"/>
        <w:rPr>
          <w:rFonts w:eastAsia="Times New Roman" w:cs="Calibri"/>
          <w:vanish/>
          <w:sz w:val="24"/>
          <w:szCs w:val="24"/>
        </w:rPr>
      </w:pPr>
    </w:p>
    <w:p w:rsidR="00C73436" w:rsidRPr="009421CC" w:rsidRDefault="00C73436" w:rsidP="00C73436">
      <w:pPr>
        <w:spacing w:before="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C73436" w:rsidRPr="009421CC" w:rsidRDefault="00C73436" w:rsidP="00C73436">
      <w:pPr>
        <w:spacing w:before="0"/>
        <w:rPr>
          <w:sz w:val="24"/>
          <w:szCs w:val="24"/>
        </w:rPr>
      </w:pPr>
      <w:r w:rsidRPr="009421CC">
        <w:rPr>
          <w:sz w:val="24"/>
          <w:szCs w:val="24"/>
        </w:rPr>
        <w:t>Nume/Prenume …………</w:t>
      </w:r>
    </w:p>
    <w:p w:rsidR="00C73436" w:rsidRPr="009421CC" w:rsidRDefault="00C73436" w:rsidP="00C73436">
      <w:pPr>
        <w:spacing w:before="0"/>
        <w:rPr>
          <w:sz w:val="24"/>
          <w:szCs w:val="24"/>
        </w:rPr>
      </w:pPr>
      <w:r w:rsidRPr="009421CC">
        <w:rPr>
          <w:sz w:val="24"/>
          <w:szCs w:val="24"/>
        </w:rPr>
        <w:t xml:space="preserve">Semnătura şi ştampila ...................  </w:t>
      </w:r>
    </w:p>
    <w:p w:rsidR="00C73436" w:rsidRPr="009421CC" w:rsidRDefault="00C73436" w:rsidP="00C73436">
      <w:pPr>
        <w:spacing w:before="0"/>
        <w:rPr>
          <w:sz w:val="24"/>
          <w:szCs w:val="24"/>
        </w:rPr>
      </w:pPr>
      <w:r w:rsidRPr="009421CC">
        <w:rPr>
          <w:sz w:val="24"/>
          <w:szCs w:val="24"/>
        </w:rPr>
        <w:t>Data………......................................</w:t>
      </w:r>
    </w:p>
    <w:p w:rsidR="00C73436" w:rsidRPr="009421CC" w:rsidRDefault="00C73436" w:rsidP="00C73436">
      <w:pPr>
        <w:tabs>
          <w:tab w:val="left" w:pos="2662"/>
        </w:tabs>
        <w:spacing w:before="0"/>
        <w:rPr>
          <w:sz w:val="24"/>
          <w:szCs w:val="24"/>
        </w:rPr>
      </w:pPr>
      <w:r>
        <w:rPr>
          <w:sz w:val="24"/>
          <w:szCs w:val="24"/>
        </w:rPr>
        <w:tab/>
      </w:r>
    </w:p>
    <w:p w:rsidR="00C73436" w:rsidRPr="009421CC" w:rsidRDefault="00C73436" w:rsidP="00C73436">
      <w:pPr>
        <w:spacing w:before="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C73436" w:rsidRPr="009421CC" w:rsidRDefault="00C73436" w:rsidP="00C73436">
      <w:pPr>
        <w:spacing w:before="0"/>
        <w:rPr>
          <w:sz w:val="24"/>
          <w:szCs w:val="24"/>
        </w:rPr>
      </w:pPr>
      <w:r w:rsidRPr="009421CC">
        <w:rPr>
          <w:sz w:val="24"/>
          <w:szCs w:val="24"/>
        </w:rPr>
        <w:t>Nume/Prenume …………………….......</w:t>
      </w:r>
    </w:p>
    <w:p w:rsidR="00C73436" w:rsidRPr="009421CC" w:rsidRDefault="00C73436" w:rsidP="00C73436">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C73436" w:rsidRPr="009421CC" w:rsidRDefault="00C73436" w:rsidP="00C73436">
      <w:pPr>
        <w:spacing w:before="0"/>
        <w:rPr>
          <w:sz w:val="24"/>
          <w:szCs w:val="24"/>
        </w:rPr>
      </w:pPr>
      <w:r w:rsidRPr="009421CC">
        <w:rPr>
          <w:sz w:val="24"/>
          <w:szCs w:val="24"/>
        </w:rPr>
        <w:t>Data………....................................</w:t>
      </w:r>
    </w:p>
    <w:p w:rsidR="00C73436" w:rsidRPr="009421CC" w:rsidRDefault="00C73436" w:rsidP="00C73436">
      <w:pPr>
        <w:spacing w:before="0"/>
        <w:rPr>
          <w:sz w:val="24"/>
          <w:szCs w:val="24"/>
        </w:rPr>
      </w:pPr>
    </w:p>
    <w:p w:rsidR="00C73436" w:rsidRPr="009421CC" w:rsidRDefault="00C73436" w:rsidP="00C73436">
      <w:pPr>
        <w:spacing w:before="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C73436" w:rsidRPr="009421CC" w:rsidRDefault="00C73436" w:rsidP="00C73436">
      <w:pPr>
        <w:spacing w:before="0"/>
        <w:rPr>
          <w:sz w:val="24"/>
          <w:szCs w:val="24"/>
        </w:rPr>
      </w:pPr>
      <w:r w:rsidRPr="009421CC">
        <w:rPr>
          <w:sz w:val="24"/>
          <w:szCs w:val="24"/>
        </w:rPr>
        <w:lastRenderedPageBreak/>
        <w:t>Nume/Prenume ……………………......</w:t>
      </w:r>
    </w:p>
    <w:p w:rsidR="00C73436" w:rsidRPr="009421CC" w:rsidRDefault="00C73436" w:rsidP="00C73436">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C73436" w:rsidRPr="009421CC" w:rsidRDefault="00C73436" w:rsidP="00C73436">
      <w:pPr>
        <w:spacing w:before="0"/>
        <w:rPr>
          <w:sz w:val="24"/>
          <w:szCs w:val="24"/>
        </w:rPr>
      </w:pPr>
      <w:r w:rsidRPr="009421CC">
        <w:rPr>
          <w:sz w:val="24"/>
          <w:szCs w:val="24"/>
        </w:rPr>
        <w:t>Data……........................................</w:t>
      </w:r>
    </w:p>
    <w:p w:rsidR="00C73436" w:rsidRPr="009421CC" w:rsidRDefault="00C73436" w:rsidP="00C73436">
      <w:pPr>
        <w:spacing w:before="0"/>
        <w:rPr>
          <w:sz w:val="24"/>
          <w:szCs w:val="24"/>
        </w:rPr>
      </w:pPr>
    </w:p>
    <w:p w:rsidR="00C73436" w:rsidRPr="009421CC" w:rsidRDefault="00C73436" w:rsidP="00C73436">
      <w:pPr>
        <w:spacing w:before="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C73436" w:rsidRPr="009421CC" w:rsidRDefault="00C73436" w:rsidP="00C73436">
      <w:pPr>
        <w:spacing w:before="0"/>
        <w:rPr>
          <w:sz w:val="24"/>
          <w:szCs w:val="24"/>
        </w:rPr>
      </w:pPr>
      <w:r w:rsidRPr="009421CC">
        <w:rPr>
          <w:sz w:val="24"/>
          <w:szCs w:val="24"/>
        </w:rPr>
        <w:t>Nume/Prenume ……………………......</w:t>
      </w:r>
    </w:p>
    <w:p w:rsidR="00C73436" w:rsidRPr="009421CC" w:rsidRDefault="00C73436" w:rsidP="00C73436">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C73436" w:rsidRPr="009421CC" w:rsidRDefault="00C73436" w:rsidP="00C73436">
      <w:pPr>
        <w:spacing w:before="0"/>
        <w:rPr>
          <w:sz w:val="24"/>
          <w:szCs w:val="24"/>
        </w:rPr>
      </w:pPr>
      <w:r w:rsidRPr="009421CC">
        <w:rPr>
          <w:sz w:val="24"/>
          <w:szCs w:val="24"/>
        </w:rPr>
        <w:t>Data……......................................</w:t>
      </w:r>
    </w:p>
    <w:p w:rsidR="00BE46EA" w:rsidRDefault="00BE46EA" w:rsidP="00C02392">
      <w:pPr>
        <w:spacing w:before="0"/>
        <w:rPr>
          <w:sz w:val="24"/>
          <w:szCs w:val="24"/>
        </w:rPr>
      </w:pPr>
      <w:r w:rsidRPr="00C14C07">
        <w:rPr>
          <w:sz w:val="24"/>
          <w:szCs w:val="24"/>
        </w:rPr>
        <w:t xml:space="preserve">   </w:t>
      </w:r>
      <w:r w:rsidRPr="00C14C07">
        <w:rPr>
          <w:sz w:val="24"/>
          <w:szCs w:val="24"/>
        </w:rPr>
        <w:tab/>
        <w:t xml:space="preserve">           </w:t>
      </w: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C73436" w:rsidRDefault="00C73436"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Default="006469B7" w:rsidP="00C02392">
      <w:pPr>
        <w:spacing w:before="0"/>
        <w:rPr>
          <w:sz w:val="24"/>
          <w:szCs w:val="24"/>
        </w:rPr>
      </w:pPr>
    </w:p>
    <w:p w:rsidR="006469B7" w:rsidRPr="00C14C07" w:rsidRDefault="006469B7" w:rsidP="00C02392">
      <w:pPr>
        <w:spacing w:before="0"/>
        <w:rPr>
          <w:sz w:val="24"/>
          <w:szCs w:val="24"/>
        </w:rPr>
      </w:pPr>
    </w:p>
    <w:p w:rsidR="003F79C1" w:rsidRDefault="003F79C1" w:rsidP="00C02392">
      <w:pPr>
        <w:overflowPunct w:val="0"/>
        <w:autoSpaceDE w:val="0"/>
        <w:autoSpaceDN w:val="0"/>
        <w:adjustRightInd w:val="0"/>
        <w:spacing w:before="0"/>
        <w:ind w:right="1"/>
        <w:jc w:val="center"/>
        <w:textAlignment w:val="baseline"/>
        <w:rPr>
          <w:sz w:val="24"/>
          <w:szCs w:val="24"/>
        </w:rPr>
      </w:pPr>
      <w:bookmarkStart w:id="2" w:name="do|caII|si1|ar8|al1|lia|pa1"/>
      <w:bookmarkStart w:id="3" w:name="do|caII|si1|ar8|al1|lia|pa2"/>
      <w:bookmarkStart w:id="4" w:name="do|caII|si1|ar8|al1|lia|pa3"/>
      <w:bookmarkStart w:id="5" w:name="do|caII|si1|ar8|al1|lia|pa4"/>
      <w:bookmarkStart w:id="6" w:name="do|caII|si1|ar8|al1|lib"/>
      <w:bookmarkStart w:id="7" w:name="do|caII|si1|ar8|al1|lic"/>
      <w:bookmarkStart w:id="8" w:name="do|caII|si1|ar8|al1|lid"/>
      <w:bookmarkEnd w:id="2"/>
      <w:bookmarkEnd w:id="3"/>
      <w:bookmarkEnd w:id="4"/>
      <w:bookmarkEnd w:id="5"/>
      <w:bookmarkEnd w:id="6"/>
      <w:bookmarkEnd w:id="7"/>
      <w:bookmarkEnd w:id="8"/>
    </w:p>
    <w:p w:rsidR="00492507" w:rsidRPr="000F32FD" w:rsidRDefault="00492507" w:rsidP="00C02392">
      <w:pPr>
        <w:overflowPunct w:val="0"/>
        <w:autoSpaceDE w:val="0"/>
        <w:autoSpaceDN w:val="0"/>
        <w:adjustRightInd w:val="0"/>
        <w:spacing w:before="0"/>
        <w:ind w:right="1"/>
        <w:jc w:val="center"/>
        <w:textAlignment w:val="baseline"/>
        <w:rPr>
          <w:rFonts w:eastAsia="Times New Roman" w:cs="Calibri"/>
          <w:b/>
          <w:bCs/>
          <w:sz w:val="24"/>
          <w:szCs w:val="24"/>
          <w:lang w:eastAsia="fr-FR"/>
        </w:rPr>
      </w:pPr>
      <w:r w:rsidRPr="000F32FD">
        <w:rPr>
          <w:rFonts w:eastAsia="Times New Roman" w:cs="Calibri"/>
          <w:b/>
          <w:bCs/>
          <w:sz w:val="24"/>
          <w:szCs w:val="24"/>
          <w:lang w:eastAsia="fr-FR"/>
        </w:rPr>
        <w:lastRenderedPageBreak/>
        <w:t xml:space="preserve">Metodologia de verificare specifică pentru </w:t>
      </w:r>
    </w:p>
    <w:p w:rsidR="006469B7" w:rsidRPr="006112C3" w:rsidRDefault="006469B7" w:rsidP="006469B7">
      <w:pPr>
        <w:spacing w:before="0"/>
        <w:jc w:val="center"/>
        <w:rPr>
          <w:rFonts w:eastAsia="Times New Roman" w:cs="Calibri"/>
          <w:b/>
          <w:sz w:val="24"/>
          <w:szCs w:val="24"/>
        </w:rPr>
      </w:pPr>
      <w:r w:rsidRPr="006112C3">
        <w:rPr>
          <w:rFonts w:eastAsia="Times New Roman" w:cs="Calibri"/>
          <w:b/>
          <w:sz w:val="24"/>
          <w:szCs w:val="24"/>
        </w:rPr>
        <w:t xml:space="preserve">MĂSURA </w:t>
      </w:r>
      <w:r>
        <w:rPr>
          <w:rFonts w:eastAsia="Times New Roman" w:cs="Calibri"/>
          <w:b/>
          <w:sz w:val="24"/>
          <w:szCs w:val="24"/>
        </w:rPr>
        <w:t>M2/</w:t>
      </w:r>
      <w:r w:rsidRPr="006112C3">
        <w:rPr>
          <w:rFonts w:eastAsia="Times New Roman" w:cs="Calibri"/>
          <w:b/>
          <w:sz w:val="24"/>
          <w:szCs w:val="24"/>
        </w:rPr>
        <w:t>2A</w:t>
      </w:r>
    </w:p>
    <w:p w:rsidR="006469B7" w:rsidRDefault="006469B7" w:rsidP="006469B7">
      <w:pPr>
        <w:spacing w:before="0"/>
        <w:jc w:val="center"/>
        <w:rPr>
          <w:b/>
          <w:bCs/>
          <w:sz w:val="24"/>
          <w:szCs w:val="24"/>
          <w:lang w:val="es-ES"/>
        </w:rPr>
      </w:pPr>
      <w:r w:rsidRPr="00567363">
        <w:rPr>
          <w:b/>
          <w:bCs/>
          <w:sz w:val="24"/>
          <w:szCs w:val="24"/>
          <w:lang w:val="es-ES"/>
        </w:rPr>
        <w:t>Creşterea performanţei economice a exploataţiilor agricole şi pomicole</w:t>
      </w:r>
    </w:p>
    <w:p w:rsidR="00492507" w:rsidRPr="00E07B0A" w:rsidRDefault="00492507" w:rsidP="00C02392">
      <w:pPr>
        <w:overflowPunct w:val="0"/>
        <w:autoSpaceDE w:val="0"/>
        <w:autoSpaceDN w:val="0"/>
        <w:adjustRightInd w:val="0"/>
        <w:spacing w:before="0"/>
        <w:ind w:right="1"/>
        <w:jc w:val="center"/>
        <w:textAlignment w:val="baseline"/>
        <w:rPr>
          <w:rFonts w:eastAsia="Times New Roman" w:cs="Calibri"/>
          <w:bCs/>
          <w:sz w:val="24"/>
          <w:szCs w:val="24"/>
          <w:lang w:eastAsia="fr-FR"/>
        </w:rPr>
      </w:pPr>
    </w:p>
    <w:p w:rsidR="00492507" w:rsidRPr="000F32FD" w:rsidRDefault="00492507" w:rsidP="00C02392">
      <w:pPr>
        <w:overflowPunct w:val="0"/>
        <w:autoSpaceDE w:val="0"/>
        <w:autoSpaceDN w:val="0"/>
        <w:adjustRightInd w:val="0"/>
        <w:spacing w:before="0"/>
        <w:ind w:right="1"/>
        <w:textAlignment w:val="baseline"/>
        <w:rPr>
          <w:rFonts w:eastAsia="Times New Roman" w:cs="Calibri"/>
          <w:b/>
          <w:bCs/>
          <w:sz w:val="24"/>
          <w:szCs w:val="24"/>
          <w:lang w:eastAsia="fr-FR"/>
        </w:rPr>
      </w:pPr>
    </w:p>
    <w:p w:rsidR="00492507" w:rsidRPr="000F32FD" w:rsidRDefault="00492507" w:rsidP="00C02392">
      <w:pPr>
        <w:overflowPunct w:val="0"/>
        <w:autoSpaceDE w:val="0"/>
        <w:autoSpaceDN w:val="0"/>
        <w:adjustRightInd w:val="0"/>
        <w:spacing w:before="0"/>
        <w:ind w:right="1"/>
        <w:textAlignment w:val="baseline"/>
        <w:rPr>
          <w:rFonts w:eastAsia="Times New Roman" w:cs="Calibri"/>
          <w:b/>
          <w:bCs/>
          <w:sz w:val="24"/>
          <w:szCs w:val="24"/>
          <w:lang w:eastAsia="fr-FR"/>
        </w:rPr>
      </w:pPr>
      <w:r w:rsidRPr="000F32FD">
        <w:rPr>
          <w:rFonts w:eastAsia="Times New Roman" w:cs="Calibri"/>
          <w:b/>
          <w:bCs/>
          <w:sz w:val="24"/>
          <w:szCs w:val="24"/>
          <w:lang w:eastAsia="fr-FR"/>
        </w:rPr>
        <w:t>ATENȚIE:</w:t>
      </w:r>
    </w:p>
    <w:p w:rsidR="00492507" w:rsidRPr="000F32FD" w:rsidRDefault="00492507" w:rsidP="00C02392">
      <w:pPr>
        <w:overflowPunct w:val="0"/>
        <w:autoSpaceDE w:val="0"/>
        <w:autoSpaceDN w:val="0"/>
        <w:adjustRightInd w:val="0"/>
        <w:spacing w:before="0"/>
        <w:ind w:right="1"/>
        <w:textAlignment w:val="baseline"/>
        <w:rPr>
          <w:rFonts w:eastAsia="Times New Roman" w:cs="Calibri"/>
          <w:b/>
          <w:bCs/>
          <w:sz w:val="24"/>
          <w:szCs w:val="24"/>
          <w:lang w:eastAsia="fr-FR"/>
        </w:rPr>
      </w:pPr>
      <w:r w:rsidRPr="000F32FD">
        <w:rPr>
          <w:rFonts w:eastAsia="Times New Roman" w:cs="Calibri"/>
          <w:b/>
          <w:bCs/>
          <w:sz w:val="24"/>
          <w:szCs w:val="24"/>
          <w:lang w:eastAsia="fr-FR"/>
        </w:rPr>
        <w:t xml:space="preserve">Verificarea criteriilor de eligibilitate nu se întrerupe dacă pe parcursul verificării se constată neîndeplinirea unui criteriu. </w:t>
      </w:r>
    </w:p>
    <w:p w:rsidR="00492507" w:rsidRPr="000F32FD" w:rsidRDefault="00492507" w:rsidP="00C02392">
      <w:pPr>
        <w:overflowPunct w:val="0"/>
        <w:autoSpaceDE w:val="0"/>
        <w:autoSpaceDN w:val="0"/>
        <w:adjustRightInd w:val="0"/>
        <w:spacing w:before="0"/>
        <w:ind w:right="1"/>
        <w:textAlignment w:val="baseline"/>
        <w:rPr>
          <w:rFonts w:eastAsia="Times New Roman" w:cs="Calibri"/>
          <w:b/>
          <w:bCs/>
          <w:sz w:val="24"/>
          <w:szCs w:val="24"/>
          <w:lang w:eastAsia="fr-FR"/>
        </w:rPr>
      </w:pPr>
      <w:r w:rsidRPr="000F32FD">
        <w:rPr>
          <w:rFonts w:eastAsia="Times New Roman"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rsidR="00492507" w:rsidRPr="000F32FD" w:rsidRDefault="00492507" w:rsidP="00C02392">
      <w:pPr>
        <w:overflowPunct w:val="0"/>
        <w:autoSpaceDE w:val="0"/>
        <w:autoSpaceDN w:val="0"/>
        <w:adjustRightInd w:val="0"/>
        <w:spacing w:before="0"/>
        <w:ind w:right="1"/>
        <w:jc w:val="left"/>
        <w:textAlignment w:val="baseline"/>
        <w:rPr>
          <w:rFonts w:eastAsia="Times New Roman" w:cs="Calibri"/>
          <w:b/>
          <w:bCs/>
          <w:sz w:val="24"/>
          <w:szCs w:val="24"/>
          <w:lang w:eastAsia="fr-FR"/>
        </w:rPr>
      </w:pPr>
    </w:p>
    <w:p w:rsidR="00492507" w:rsidRPr="00BB4618" w:rsidRDefault="00492507" w:rsidP="00C02392">
      <w:pPr>
        <w:pStyle w:val="ListParagraph"/>
        <w:numPr>
          <w:ilvl w:val="0"/>
          <w:numId w:val="32"/>
        </w:numPr>
        <w:tabs>
          <w:tab w:val="left" w:pos="3120"/>
          <w:tab w:val="center" w:pos="4320"/>
          <w:tab w:val="right" w:pos="8640"/>
        </w:tabs>
        <w:spacing w:before="0"/>
        <w:ind w:right="1"/>
        <w:jc w:val="left"/>
        <w:rPr>
          <w:rFonts w:eastAsia="Times New Roman" w:cs="Calibri"/>
          <w:b/>
          <w:sz w:val="24"/>
          <w:szCs w:val="24"/>
        </w:rPr>
      </w:pPr>
      <w:r w:rsidRPr="00BB4618">
        <w:rPr>
          <w:rFonts w:eastAsia="Times New Roman" w:cs="Calibri"/>
          <w:b/>
          <w:sz w:val="24"/>
          <w:szCs w:val="24"/>
        </w:rPr>
        <w:t>Verificarea eligibilitatii solicitantului</w:t>
      </w:r>
    </w:p>
    <w:p w:rsidR="00BB4618" w:rsidRDefault="00BB4618" w:rsidP="00C02392">
      <w:pPr>
        <w:tabs>
          <w:tab w:val="left" w:pos="3120"/>
          <w:tab w:val="center" w:pos="4320"/>
          <w:tab w:val="right" w:pos="8640"/>
        </w:tabs>
        <w:spacing w:before="0"/>
        <w:ind w:right="1"/>
        <w:jc w:val="left"/>
        <w:rPr>
          <w:rFonts w:eastAsia="Times New Roman" w:cs="Calibri"/>
          <w:b/>
          <w:sz w:val="24"/>
          <w:szCs w:val="24"/>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3"/>
        <w:gridCol w:w="5656"/>
      </w:tblGrid>
      <w:tr w:rsidR="00BB4618" w:rsidRPr="00BB4618" w:rsidTr="00F84E9F">
        <w:tc>
          <w:tcPr>
            <w:tcW w:w="2072" w:type="pct"/>
            <w:tcBorders>
              <w:top w:val="single" w:sz="4" w:space="0" w:color="auto"/>
              <w:left w:val="single" w:sz="4" w:space="0" w:color="auto"/>
              <w:bottom w:val="single" w:sz="4" w:space="0" w:color="auto"/>
              <w:right w:val="single" w:sz="4" w:space="0" w:color="auto"/>
            </w:tcBorders>
            <w:shd w:val="clear" w:color="auto" w:fill="D9D9D9"/>
          </w:tcPr>
          <w:p w:rsidR="00BB4618" w:rsidRPr="00BB4618" w:rsidRDefault="00BF5C3B" w:rsidP="00C02392">
            <w:pPr>
              <w:spacing w:before="120" w:after="120"/>
              <w:jc w:val="center"/>
              <w:rPr>
                <w:rFonts w:ascii="Calibri" w:eastAsia="Calibri" w:hAnsi="Calibri" w:cs="Calibri"/>
                <w:b/>
                <w:sz w:val="24"/>
                <w:szCs w:val="24"/>
              </w:rPr>
            </w:pPr>
            <w:r>
              <w:rPr>
                <w:rFonts w:ascii="Calibri" w:eastAsia="Calibri" w:hAnsi="Calibri" w:cs="Calibri"/>
                <w:b/>
                <w:bCs/>
                <w:sz w:val="24"/>
                <w:szCs w:val="24"/>
              </w:rPr>
              <w:t xml:space="preserve">DOCUMENTE DE </w:t>
            </w:r>
            <w:r w:rsidR="00BB4618" w:rsidRPr="00BB4618">
              <w:rPr>
                <w:rFonts w:ascii="Calibri" w:eastAsia="Calibri" w:hAnsi="Calibri" w:cs="Calibri"/>
                <w:b/>
                <w:bCs/>
                <w:sz w:val="24"/>
                <w:szCs w:val="24"/>
              </w:rPr>
              <w:t>PREZENTAT</w:t>
            </w:r>
          </w:p>
        </w:tc>
        <w:tc>
          <w:tcPr>
            <w:tcW w:w="2928" w:type="pct"/>
            <w:tcBorders>
              <w:top w:val="single" w:sz="4" w:space="0" w:color="auto"/>
              <w:left w:val="single" w:sz="4" w:space="0" w:color="auto"/>
              <w:bottom w:val="single" w:sz="4" w:space="0" w:color="auto"/>
              <w:right w:val="single" w:sz="4" w:space="0" w:color="auto"/>
            </w:tcBorders>
            <w:shd w:val="clear" w:color="auto" w:fill="D9D9D9"/>
          </w:tcPr>
          <w:p w:rsidR="00BB4618" w:rsidRPr="00BB4618" w:rsidRDefault="00BB4618" w:rsidP="00C02392">
            <w:pPr>
              <w:spacing w:before="120" w:after="120"/>
              <w:jc w:val="center"/>
              <w:rPr>
                <w:rFonts w:ascii="Calibri" w:eastAsia="Calibri" w:hAnsi="Calibri" w:cs="Calibri"/>
                <w:b/>
                <w:sz w:val="24"/>
                <w:szCs w:val="24"/>
              </w:rPr>
            </w:pPr>
            <w:r w:rsidRPr="00BB4618">
              <w:rPr>
                <w:rFonts w:ascii="Calibri" w:eastAsia="Calibri" w:hAnsi="Calibri" w:cs="Calibri"/>
                <w:b/>
                <w:sz w:val="24"/>
                <w:szCs w:val="24"/>
                <w:lang w:val="pt-BR"/>
              </w:rPr>
              <w:t>PUNCTE DE VERIFICAT IN DOCUMENTE</w:t>
            </w:r>
          </w:p>
        </w:tc>
      </w:tr>
      <w:tr w:rsidR="00BB4618" w:rsidRPr="00BB4618" w:rsidTr="00F84E9F">
        <w:tc>
          <w:tcPr>
            <w:tcW w:w="2072" w:type="pct"/>
            <w:tcBorders>
              <w:top w:val="single" w:sz="4" w:space="0" w:color="auto"/>
              <w:left w:val="single" w:sz="4" w:space="0" w:color="auto"/>
              <w:bottom w:val="single" w:sz="4" w:space="0" w:color="auto"/>
              <w:right w:val="single" w:sz="4" w:space="0" w:color="auto"/>
            </w:tcBorders>
          </w:tcPr>
          <w:p w:rsidR="00BB4618" w:rsidRPr="00BB4618" w:rsidRDefault="00095F0A" w:rsidP="00C02392">
            <w:pPr>
              <w:spacing w:before="120" w:after="120"/>
              <w:rPr>
                <w:rFonts w:ascii="Calibri" w:eastAsia="Calibri" w:hAnsi="Calibri" w:cs="Times New Roman"/>
                <w:sz w:val="24"/>
              </w:rPr>
            </w:pPr>
            <w:r>
              <w:rPr>
                <w:rFonts w:ascii="Calibri" w:eastAsia="Calibri" w:hAnsi="Calibri" w:cs="Times New Roman"/>
                <w:b/>
                <w:sz w:val="24"/>
              </w:rPr>
              <w:t>1</w:t>
            </w:r>
            <w:r w:rsidR="00BB4618" w:rsidRPr="00BB4618">
              <w:rPr>
                <w:rFonts w:ascii="Calibri" w:eastAsia="Calibri" w:hAnsi="Calibri" w:cs="Times New Roman"/>
                <w:b/>
                <w:sz w:val="24"/>
              </w:rPr>
              <w:t>.</w:t>
            </w:r>
            <w:r w:rsidR="00BB4618" w:rsidRPr="00BB4618">
              <w:rPr>
                <w:rFonts w:ascii="Calibri" w:eastAsia="Calibri" w:hAnsi="Calibri" w:cs="Times New Roman"/>
                <w:sz w:val="24"/>
              </w:rPr>
              <w:t xml:space="preserve"> Solicitantul este înregistrat în Registrul debitorilor AFIR atât pentru Programul SAPARD, cât și pentru FEADR?</w:t>
            </w:r>
          </w:p>
          <w:p w:rsidR="00BB4618" w:rsidRPr="00BB4618" w:rsidRDefault="00BB4618" w:rsidP="00C02392">
            <w:pPr>
              <w:spacing w:before="120" w:after="120"/>
              <w:rPr>
                <w:rFonts w:ascii="Calibri" w:eastAsia="Calibri" w:hAnsi="Calibri" w:cs="Times New Roman"/>
                <w:sz w:val="24"/>
              </w:rPr>
            </w:pPr>
          </w:p>
          <w:p w:rsidR="00BB4618" w:rsidRPr="00BB4618" w:rsidRDefault="00BB4618" w:rsidP="00C02392">
            <w:pPr>
              <w:spacing w:before="120" w:after="120"/>
              <w:rPr>
                <w:rFonts w:ascii="Calibri" w:eastAsia="Calibri" w:hAnsi="Calibri" w:cs="Times New Roman"/>
                <w:sz w:val="24"/>
                <w:shd w:val="clear" w:color="auto" w:fill="FFFF00"/>
              </w:rPr>
            </w:pPr>
            <w:r>
              <w:rPr>
                <w:rFonts w:ascii="Calibri" w:eastAsia="Calibri" w:hAnsi="Calibri" w:cs="Times New Roman"/>
                <w:sz w:val="24"/>
              </w:rPr>
              <w:t>Documente verificate</w:t>
            </w:r>
            <w:r w:rsidRPr="00BB4618">
              <w:rPr>
                <w:rFonts w:ascii="Calibri" w:eastAsia="Calibri" w:hAnsi="Calibri" w:cs="Times New Roman"/>
                <w:sz w:val="24"/>
              </w:rPr>
              <w:t>:</w:t>
            </w:r>
          </w:p>
          <w:p w:rsidR="00BB4618" w:rsidRPr="00BB4618" w:rsidRDefault="00BB4618" w:rsidP="00C02392">
            <w:pPr>
              <w:spacing w:before="120" w:after="120"/>
              <w:rPr>
                <w:rFonts w:ascii="Calibri" w:eastAsia="Calibri" w:hAnsi="Calibri" w:cs="Times New Roman"/>
                <w:sz w:val="24"/>
              </w:rPr>
            </w:pPr>
            <w:r w:rsidRPr="00BB4618">
              <w:rPr>
                <w:rFonts w:ascii="Calibri" w:eastAsia="Calibri" w:hAnsi="Calibri" w:cs="Times New Roman"/>
                <w:sz w:val="24"/>
              </w:rPr>
              <w:t>Declaraţia pe propria răspundere a solicitantului din secțiunea F din cererea de finanțare.</w:t>
            </w:r>
          </w:p>
          <w:p w:rsidR="00BB4618" w:rsidRPr="00BB4618" w:rsidRDefault="00BB4618" w:rsidP="00C02392">
            <w:pPr>
              <w:spacing w:before="120" w:after="120"/>
              <w:rPr>
                <w:rFonts w:ascii="Calibri" w:eastAsia="Calibri" w:hAnsi="Calibri" w:cs="Times New Roman"/>
                <w:sz w:val="24"/>
              </w:rPr>
            </w:pPr>
          </w:p>
          <w:p w:rsidR="00BB4618" w:rsidRPr="00BB4618" w:rsidRDefault="00BB4618" w:rsidP="00C02392">
            <w:pPr>
              <w:spacing w:before="120" w:after="120"/>
              <w:rPr>
                <w:rFonts w:ascii="Calibri" w:eastAsia="Calibri" w:hAnsi="Calibri" w:cs="Times New Roman"/>
                <w:b/>
                <w:i/>
                <w:sz w:val="24"/>
              </w:rPr>
            </w:pPr>
          </w:p>
        </w:tc>
        <w:tc>
          <w:tcPr>
            <w:tcW w:w="2928" w:type="pct"/>
            <w:tcBorders>
              <w:top w:val="single" w:sz="4" w:space="0" w:color="auto"/>
              <w:left w:val="single" w:sz="4" w:space="0" w:color="auto"/>
              <w:bottom w:val="single" w:sz="4" w:space="0" w:color="auto"/>
              <w:right w:val="single" w:sz="4" w:space="0" w:color="auto"/>
            </w:tcBorders>
          </w:tcPr>
          <w:p w:rsidR="00BB4618" w:rsidRPr="00BB4618" w:rsidRDefault="00BB4618" w:rsidP="00C02392">
            <w:pPr>
              <w:spacing w:before="120" w:after="120"/>
              <w:rPr>
                <w:rFonts w:ascii="Calibri" w:eastAsia="Calibri" w:hAnsi="Calibri" w:cs="Times New Roman"/>
                <w:sz w:val="24"/>
              </w:rPr>
            </w:pPr>
            <w:r w:rsidRPr="00BB4618">
              <w:rPr>
                <w:rFonts w:ascii="Calibri" w:eastAsia="Calibri" w:hAnsi="Calibri" w:cs="Times New Roman"/>
                <w:sz w:val="24"/>
              </w:rPr>
              <w:t xml:space="preserve">Expertul verifică dacă solicitantul este înscris cu debite  în Registrul debitorilor pentru SAPARD şi FEADR, aflat pe link-ul </w:t>
            </w:r>
            <w:hyperlink r:id="rId13" w:history="1">
              <w:r w:rsidRPr="00BB4618">
                <w:rPr>
                  <w:rFonts w:ascii="Calibri" w:eastAsia="Calibri" w:hAnsi="Calibri" w:cs="Times New Roman"/>
                  <w:color w:val="0000FF"/>
                  <w:sz w:val="24"/>
                  <w:u w:val="single"/>
                </w:rPr>
                <w:t>\\alpaca\Debite</w:t>
              </w:r>
            </w:hyperlink>
          </w:p>
          <w:p w:rsidR="00BB4618" w:rsidRPr="00BB4618" w:rsidRDefault="00BB4618" w:rsidP="00C02392">
            <w:pPr>
              <w:spacing w:before="120" w:after="120"/>
              <w:rPr>
                <w:rFonts w:ascii="Calibri" w:eastAsia="Calibri" w:hAnsi="Calibri" w:cs="Times New Roman"/>
                <w:sz w:val="24"/>
              </w:rPr>
            </w:pPr>
            <w:r w:rsidRPr="00BB4618">
              <w:rPr>
                <w:rFonts w:ascii="Calibri" w:eastAsia="Calibri" w:hAnsi="Calibri" w:cs="Times New Roman"/>
                <w:sz w:val="24"/>
              </w:rPr>
              <w:t xml:space="preserve">Dacă solicitantul este înscris cu debite în Registrul debitorilor, expertul va tipări şi anexa pagina privind debitul, </w:t>
            </w:r>
            <w:r w:rsidRPr="00BB4618">
              <w:rPr>
                <w:rFonts w:ascii="Calibri" w:eastAsia="Calibri" w:hAnsi="Calibri" w:cs="Times New Roman"/>
                <w:sz w:val="24"/>
                <w:lang w:val="sv-SE"/>
              </w:rPr>
              <w:t>inclusiv a dobânzilor şi a majorarilor de întarziere ale</w:t>
            </w:r>
            <w:r w:rsidRPr="00BB4618">
              <w:rPr>
                <w:rFonts w:ascii="Calibri" w:eastAsia="Calibri" w:hAnsi="Calibri" w:cs="Times New Roman"/>
                <w:sz w:val="24"/>
              </w:rPr>
              <w:t xml:space="preserve"> solicitantului,</w:t>
            </w:r>
            <w:r w:rsidRPr="00BB4618">
              <w:rPr>
                <w:rFonts w:ascii="Calibri" w:eastAsia="Calibri" w:hAnsi="Calibri" w:cs="Times New Roman"/>
                <w:sz w:val="24"/>
                <w:lang w:val="it-IT"/>
              </w:rPr>
              <w:t xml:space="preserve"> va bifa caseta “DA”,</w:t>
            </w:r>
            <w:r w:rsidRPr="00BB4618">
              <w:rPr>
                <w:rFonts w:ascii="Calibri" w:eastAsia="Calibri" w:hAnsi="Calibri" w:cs="Times New Roman"/>
                <w:sz w:val="24"/>
              </w:rPr>
              <w:t xml:space="preserve"> va menţiona în caseta de observaţii, şi, dacă este cazul selectării pentru finanţare a proiectului, va relua această verificare în etapa de evaluare a documentelor în vederea semnării contractului. </w:t>
            </w:r>
          </w:p>
          <w:p w:rsidR="00BB4618" w:rsidRDefault="00BB4618" w:rsidP="00C02392">
            <w:pPr>
              <w:spacing w:before="120" w:after="120"/>
              <w:rPr>
                <w:rFonts w:ascii="Calibri" w:eastAsia="Calibri" w:hAnsi="Calibri" w:cs="Times New Roman"/>
                <w:sz w:val="24"/>
              </w:rPr>
            </w:pPr>
            <w:r w:rsidRPr="00BB4618">
              <w:rPr>
                <w:rFonts w:ascii="Calibri" w:eastAsia="Calibri" w:hAnsi="Calibri" w:cs="Times New Roman"/>
                <w:sz w:val="24"/>
              </w:rPr>
              <w:t>În cazul în care solicitantul nu este înscris cu debite în Registrul debitorilor, expertul bifează NU.</w:t>
            </w:r>
          </w:p>
          <w:p w:rsidR="006D0A99" w:rsidRPr="00BB4618" w:rsidRDefault="006D0A99" w:rsidP="00C02392">
            <w:pPr>
              <w:spacing w:before="120" w:after="120"/>
              <w:rPr>
                <w:rFonts w:ascii="Calibri" w:eastAsia="Calibri" w:hAnsi="Calibri" w:cs="Times New Roman"/>
                <w:sz w:val="24"/>
              </w:rPr>
            </w:pPr>
            <w:r>
              <w:rPr>
                <w:rFonts w:cs="Calibri"/>
                <w:bCs/>
                <w:i/>
                <w:sz w:val="24"/>
                <w:szCs w:val="24"/>
                <w:lang w:eastAsia="fr-FR"/>
              </w:rPr>
              <w:t xml:space="preserve">Pentru verificarea acestei conditii, expertii GAL </w:t>
            </w:r>
            <w:r w:rsidR="006469B7">
              <w:rPr>
                <w:rFonts w:cs="Calibri"/>
                <w:bCs/>
                <w:i/>
                <w:sz w:val="24"/>
                <w:szCs w:val="24"/>
                <w:lang w:eastAsia="fr-FR"/>
              </w:rPr>
              <w:t>Tinutul Vinului</w:t>
            </w:r>
            <w:r>
              <w:rPr>
                <w:rFonts w:cs="Calibri"/>
                <w:bCs/>
                <w:i/>
                <w:sz w:val="24"/>
                <w:szCs w:val="24"/>
                <w:lang w:eastAsia="fr-FR"/>
              </w:rPr>
              <w:t xml:space="preserve"> au posibilitatea de a cere o solicitare de informatii la structurile AFIR, pentru acele date/baze de </w:t>
            </w:r>
            <w:r>
              <w:rPr>
                <w:rFonts w:cs="Calibri"/>
                <w:bCs/>
                <w:i/>
                <w:sz w:val="24"/>
                <w:szCs w:val="24"/>
                <w:lang w:eastAsia="fr-FR"/>
              </w:rPr>
              <w:lastRenderedPageBreak/>
              <w:t>date la care acestia nu au acces.</w:t>
            </w:r>
          </w:p>
        </w:tc>
      </w:tr>
      <w:tr w:rsidR="006D0A99" w:rsidRPr="00BB4618" w:rsidTr="006D0A99">
        <w:trPr>
          <w:trHeight w:val="2128"/>
        </w:trPr>
        <w:tc>
          <w:tcPr>
            <w:tcW w:w="2072" w:type="pct"/>
            <w:tcBorders>
              <w:top w:val="single" w:sz="4" w:space="0" w:color="auto"/>
              <w:left w:val="single" w:sz="4" w:space="0" w:color="auto"/>
              <w:bottom w:val="single" w:sz="4" w:space="0" w:color="auto"/>
              <w:right w:val="single" w:sz="4" w:space="0" w:color="auto"/>
            </w:tcBorders>
          </w:tcPr>
          <w:p w:rsidR="006D0A99" w:rsidRPr="0099590E" w:rsidRDefault="00095F0A" w:rsidP="0041160B">
            <w:pPr>
              <w:pBdr>
                <w:left w:val="single" w:sz="8" w:space="0" w:color="auto"/>
              </w:pBdr>
              <w:overflowPunct w:val="0"/>
              <w:autoSpaceDE w:val="0"/>
              <w:autoSpaceDN w:val="0"/>
              <w:adjustRightInd w:val="0"/>
              <w:spacing w:before="100" w:beforeAutospacing="1" w:afterAutospacing="1"/>
              <w:textAlignment w:val="baseline"/>
              <w:rPr>
                <w:rFonts w:eastAsia="Calibri" w:cs="Calibri"/>
                <w:b/>
                <w:sz w:val="24"/>
                <w:szCs w:val="24"/>
                <w:shd w:val="clear" w:color="auto" w:fill="FFFF00"/>
                <w:lang w:eastAsia="ro-RO"/>
              </w:rPr>
            </w:pPr>
            <w:r>
              <w:rPr>
                <w:rFonts w:eastAsia="Calibri" w:cs="Calibri"/>
                <w:b/>
                <w:sz w:val="24"/>
                <w:szCs w:val="24"/>
                <w:lang w:eastAsia="ro-RO"/>
              </w:rPr>
              <w:lastRenderedPageBreak/>
              <w:t>2</w:t>
            </w:r>
            <w:r w:rsidR="006D0A99" w:rsidRPr="0099590E">
              <w:rPr>
                <w:rFonts w:eastAsia="Calibri" w:cs="Calibri"/>
                <w:b/>
                <w:sz w:val="24"/>
                <w:szCs w:val="24"/>
                <w:lang w:eastAsia="ro-RO"/>
              </w:rPr>
              <w:t xml:space="preserve">. Solicitantul se regăseşte în Bazele de date privind dubla </w:t>
            </w:r>
            <w:r w:rsidR="006D0A99">
              <w:rPr>
                <w:rFonts w:eastAsia="Calibri" w:cs="Calibri"/>
                <w:b/>
                <w:sz w:val="24"/>
                <w:szCs w:val="24"/>
                <w:lang w:eastAsia="ro-RO"/>
              </w:rPr>
              <w:t>finanțare</w:t>
            </w:r>
            <w:r w:rsidR="006D0A99" w:rsidRPr="0099590E">
              <w:rPr>
                <w:rFonts w:eastAsia="Calibri" w:cs="Calibri"/>
                <w:b/>
                <w:sz w:val="24"/>
                <w:szCs w:val="24"/>
                <w:lang w:eastAsia="ro-RO"/>
              </w:rPr>
              <w:t>?</w:t>
            </w:r>
          </w:p>
          <w:p w:rsidR="006D0A99" w:rsidRPr="0099590E" w:rsidRDefault="006D0A99" w:rsidP="0041160B">
            <w:pPr>
              <w:pBdr>
                <w:left w:val="single" w:sz="8" w:space="0" w:color="auto"/>
              </w:pBdr>
              <w:overflowPunct w:val="0"/>
              <w:autoSpaceDE w:val="0"/>
              <w:autoSpaceDN w:val="0"/>
              <w:adjustRightInd w:val="0"/>
              <w:spacing w:before="100" w:beforeAutospacing="1" w:afterAutospacing="1"/>
              <w:textAlignment w:val="baseline"/>
              <w:rPr>
                <w:rFonts w:eastAsia="Calibri" w:cs="Calibri"/>
                <w:b/>
                <w:sz w:val="24"/>
                <w:szCs w:val="24"/>
                <w:shd w:val="clear" w:color="auto" w:fill="FFFF00"/>
                <w:lang w:eastAsia="ro-RO"/>
              </w:rPr>
            </w:pPr>
            <w:r w:rsidRPr="0099590E">
              <w:rPr>
                <w:rFonts w:eastAsia="Calibri" w:cs="Calibri"/>
                <w:b/>
                <w:sz w:val="24"/>
                <w:szCs w:val="24"/>
                <w:lang w:eastAsia="ro-RO"/>
              </w:rPr>
              <w:t>Documente verificate:</w:t>
            </w:r>
          </w:p>
          <w:p w:rsidR="006D0A99" w:rsidRPr="0099590E" w:rsidRDefault="006D0A99" w:rsidP="0041160B">
            <w:pPr>
              <w:overflowPunct w:val="0"/>
              <w:autoSpaceDE w:val="0"/>
              <w:autoSpaceDN w:val="0"/>
              <w:adjustRightInd w:val="0"/>
              <w:spacing w:before="0"/>
              <w:textAlignment w:val="baseline"/>
              <w:rPr>
                <w:rFonts w:eastAsia="Times New Roman" w:cs="Calibri"/>
                <w:b/>
                <w:bCs/>
                <w:sz w:val="24"/>
                <w:szCs w:val="24"/>
                <w:lang w:eastAsia="fr-FR"/>
              </w:rPr>
            </w:pPr>
            <w:r w:rsidRPr="0099590E">
              <w:rPr>
                <w:rFonts w:eastAsia="Times New Roman" w:cs="Calibri"/>
                <w:b/>
                <w:bCs/>
                <w:sz w:val="24"/>
                <w:szCs w:val="24"/>
                <w:lang w:eastAsia="fr-FR"/>
              </w:rPr>
              <w:t xml:space="preserve">Baza de date FEADR </w:t>
            </w:r>
          </w:p>
          <w:p w:rsidR="006D0A99" w:rsidRPr="0099590E" w:rsidRDefault="006D0A99" w:rsidP="0041160B">
            <w:pPr>
              <w:overflowPunct w:val="0"/>
              <w:autoSpaceDE w:val="0"/>
              <w:autoSpaceDN w:val="0"/>
              <w:adjustRightInd w:val="0"/>
              <w:spacing w:before="0"/>
              <w:textAlignment w:val="baseline"/>
              <w:rPr>
                <w:rFonts w:eastAsia="Times New Roman" w:cs="Calibri"/>
                <w:b/>
                <w:bCs/>
                <w:sz w:val="24"/>
                <w:szCs w:val="24"/>
                <w:lang w:eastAsia="fr-FR"/>
              </w:rPr>
            </w:pPr>
          </w:p>
          <w:p w:rsidR="006D0A99" w:rsidRPr="0099590E" w:rsidRDefault="006D0A99" w:rsidP="0041160B">
            <w:pPr>
              <w:overflowPunct w:val="0"/>
              <w:autoSpaceDE w:val="0"/>
              <w:autoSpaceDN w:val="0"/>
              <w:adjustRightInd w:val="0"/>
              <w:spacing w:before="0"/>
              <w:textAlignment w:val="baseline"/>
              <w:rPr>
                <w:rFonts w:eastAsia="Times New Roman" w:cs="Calibri"/>
                <w:b/>
                <w:bCs/>
                <w:sz w:val="24"/>
                <w:szCs w:val="24"/>
                <w:lang w:eastAsia="fr-FR"/>
              </w:rPr>
            </w:pPr>
            <w:r w:rsidRPr="0099590E">
              <w:rPr>
                <w:rFonts w:eastAsia="Times New Roman" w:cs="Calibri"/>
                <w:b/>
                <w:bCs/>
                <w:sz w:val="24"/>
                <w:szCs w:val="24"/>
                <w:lang w:eastAsia="fr-FR"/>
              </w:rPr>
              <w:t>Baza de Date pusă la dispoziţia AFIR de către MADR prin AM-PNDR: lista proiectelor finanţate din alte surse externe aflate în perioada de valabilitate a contractului (inclusiv perioada de monitorizare)</w:t>
            </w:r>
          </w:p>
          <w:p w:rsidR="006D0A99" w:rsidRPr="0099590E" w:rsidRDefault="006D0A99" w:rsidP="0041160B">
            <w:pPr>
              <w:overflowPunct w:val="0"/>
              <w:autoSpaceDE w:val="0"/>
              <w:autoSpaceDN w:val="0"/>
              <w:adjustRightInd w:val="0"/>
              <w:spacing w:before="0"/>
              <w:textAlignment w:val="baseline"/>
              <w:rPr>
                <w:rFonts w:eastAsia="Times New Roman" w:cs="Calibri"/>
                <w:b/>
                <w:bCs/>
                <w:sz w:val="24"/>
                <w:szCs w:val="24"/>
                <w:lang w:eastAsia="fr-FR"/>
              </w:rPr>
            </w:pPr>
          </w:p>
          <w:p w:rsidR="006D0A99" w:rsidRPr="0099590E" w:rsidRDefault="006D0A99" w:rsidP="0041160B">
            <w:pPr>
              <w:overflowPunct w:val="0"/>
              <w:autoSpaceDE w:val="0"/>
              <w:autoSpaceDN w:val="0"/>
              <w:adjustRightInd w:val="0"/>
              <w:spacing w:before="0"/>
              <w:textAlignment w:val="baseline"/>
              <w:rPr>
                <w:rFonts w:eastAsia="Times New Roman" w:cs="Calibri"/>
                <w:b/>
                <w:bCs/>
                <w:iCs/>
                <w:sz w:val="24"/>
                <w:szCs w:val="24"/>
                <w:lang w:eastAsia="fr-FR"/>
              </w:rPr>
            </w:pPr>
          </w:p>
          <w:p w:rsidR="006D0A99" w:rsidRPr="0099590E" w:rsidRDefault="006D0A99" w:rsidP="0041160B">
            <w:pPr>
              <w:overflowPunct w:val="0"/>
              <w:autoSpaceDE w:val="0"/>
              <w:autoSpaceDN w:val="0"/>
              <w:adjustRightInd w:val="0"/>
              <w:spacing w:before="0"/>
              <w:textAlignment w:val="baseline"/>
              <w:rPr>
                <w:rFonts w:eastAsia="Times New Roman" w:cs="Calibri"/>
                <w:bCs/>
                <w:sz w:val="24"/>
                <w:szCs w:val="24"/>
                <w:lang w:eastAsia="fr-FR"/>
              </w:rPr>
            </w:pPr>
            <w:r w:rsidRPr="0099590E">
              <w:rPr>
                <w:rFonts w:eastAsia="Times New Roman" w:cs="Calibri"/>
                <w:b/>
                <w:bCs/>
                <w:iCs/>
                <w:sz w:val="24"/>
                <w:szCs w:val="24"/>
                <w:lang w:eastAsia="fr-FR"/>
              </w:rPr>
              <w:t xml:space="preserve"> </w:t>
            </w:r>
          </w:p>
        </w:tc>
        <w:tc>
          <w:tcPr>
            <w:tcW w:w="2928" w:type="pct"/>
            <w:tcBorders>
              <w:top w:val="single" w:sz="4" w:space="0" w:color="auto"/>
              <w:left w:val="single" w:sz="4" w:space="0" w:color="auto"/>
              <w:bottom w:val="single" w:sz="4" w:space="0" w:color="auto"/>
              <w:right w:val="single" w:sz="4" w:space="0" w:color="auto"/>
            </w:tcBorders>
          </w:tcPr>
          <w:p w:rsidR="006D0A99" w:rsidRPr="006D0A99" w:rsidRDefault="006D0A99" w:rsidP="006D0A99">
            <w:pPr>
              <w:pStyle w:val="ListParagraph"/>
              <w:overflowPunct w:val="0"/>
              <w:autoSpaceDE w:val="0"/>
              <w:autoSpaceDN w:val="0"/>
              <w:adjustRightInd w:val="0"/>
              <w:spacing w:before="0" w:line="240" w:lineRule="auto"/>
              <w:ind w:left="318"/>
              <w:textAlignment w:val="baseline"/>
              <w:rPr>
                <w:rFonts w:cs="Calibri"/>
                <w:b/>
                <w:bCs/>
                <w:i/>
                <w:sz w:val="24"/>
                <w:szCs w:val="24"/>
                <w:lang w:eastAsia="fr-FR"/>
              </w:rPr>
            </w:pPr>
            <w:r w:rsidRPr="006D0A99">
              <w:rPr>
                <w:rFonts w:cs="Calibri"/>
                <w:b/>
                <w:bCs/>
                <w:i/>
                <w:sz w:val="24"/>
                <w:szCs w:val="24"/>
                <w:lang w:eastAsia="fr-FR"/>
              </w:rPr>
              <w:t xml:space="preserve">Aceasta conditie se verifica doar </w:t>
            </w:r>
            <w:r w:rsidRPr="006D0A99">
              <w:rPr>
                <w:b/>
                <w:i/>
                <w:sz w:val="24"/>
              </w:rPr>
              <w:t xml:space="preserve">pentru investitiile aferente art.17. lit.d - </w:t>
            </w:r>
            <w:r w:rsidRPr="006D0A99">
              <w:rPr>
                <w:b/>
                <w:i/>
                <w:noProof/>
                <w:sz w:val="24"/>
                <w:szCs w:val="24"/>
              </w:rPr>
              <w:t>investițiile neproductive legate de îndeplinirea obiectivelor din domeniul agromediului și al climei</w:t>
            </w:r>
          </w:p>
          <w:p w:rsidR="006D0A99" w:rsidRPr="002E7635" w:rsidRDefault="006D0A99" w:rsidP="006D0A99">
            <w:pPr>
              <w:pStyle w:val="ListParagraph"/>
              <w:numPr>
                <w:ilvl w:val="0"/>
                <w:numId w:val="46"/>
              </w:numPr>
              <w:overflowPunct w:val="0"/>
              <w:autoSpaceDE w:val="0"/>
              <w:autoSpaceDN w:val="0"/>
              <w:adjustRightInd w:val="0"/>
              <w:spacing w:before="0" w:line="240" w:lineRule="auto"/>
              <w:ind w:left="318"/>
              <w:textAlignment w:val="baseline"/>
              <w:rPr>
                <w:rFonts w:cs="Calibri"/>
                <w:bCs/>
                <w:sz w:val="24"/>
                <w:szCs w:val="24"/>
                <w:lang w:eastAsia="fr-FR"/>
              </w:rPr>
            </w:pPr>
            <w:r w:rsidRPr="002E7635">
              <w:rPr>
                <w:rFonts w:cs="Calibri"/>
                <w:bCs/>
                <w:sz w:val="24"/>
                <w:szCs w:val="24"/>
                <w:lang w:eastAsia="fr-FR"/>
              </w:rPr>
              <w:t>verificarea în Baza de Date cu proiecte FEADR;</w:t>
            </w:r>
          </w:p>
          <w:p w:rsidR="006D0A99" w:rsidRPr="002E7635" w:rsidRDefault="006D0A99" w:rsidP="006D0A99">
            <w:pPr>
              <w:pStyle w:val="ListParagraph"/>
              <w:numPr>
                <w:ilvl w:val="0"/>
                <w:numId w:val="46"/>
              </w:numPr>
              <w:overflowPunct w:val="0"/>
              <w:autoSpaceDE w:val="0"/>
              <w:autoSpaceDN w:val="0"/>
              <w:adjustRightInd w:val="0"/>
              <w:spacing w:before="0" w:line="240" w:lineRule="auto"/>
              <w:ind w:left="318"/>
              <w:textAlignment w:val="baseline"/>
              <w:rPr>
                <w:rFonts w:cs="Calibri"/>
                <w:bCs/>
                <w:sz w:val="24"/>
                <w:szCs w:val="24"/>
                <w:lang w:eastAsia="fr-FR"/>
              </w:rPr>
            </w:pPr>
            <w:r w:rsidRPr="002E7635">
              <w:rPr>
                <w:rFonts w:cs="Calibri"/>
                <w:bCs/>
                <w:sz w:val="24"/>
                <w:szCs w:val="24"/>
                <w:lang w:eastAsia="fr-FR"/>
              </w:rPr>
              <w:t xml:space="preserve">verificarea în Baza de Date pusă la dispoziţia AFIR de către MADR prin AM-PNDR: lista proiectelor finanţate din alte surse aflată pe fileserver\ metodologienou\ Lista proiectelor finanţate din alte surse. </w:t>
            </w:r>
          </w:p>
          <w:p w:rsidR="006D0A99" w:rsidRDefault="006D0A99" w:rsidP="006D0A99">
            <w:pPr>
              <w:overflowPunct w:val="0"/>
              <w:autoSpaceDE w:val="0"/>
              <w:autoSpaceDN w:val="0"/>
              <w:adjustRightInd w:val="0"/>
              <w:spacing w:line="240" w:lineRule="auto"/>
              <w:textAlignment w:val="baseline"/>
              <w:rPr>
                <w:rFonts w:cs="Calibri"/>
                <w:bCs/>
                <w:sz w:val="24"/>
                <w:szCs w:val="24"/>
                <w:lang w:eastAsia="fr-FR"/>
              </w:rPr>
            </w:pPr>
            <w:r w:rsidRPr="002E7635">
              <w:rPr>
                <w:rFonts w:cs="Calibri"/>
                <w:bCs/>
                <w:sz w:val="24"/>
                <w:szCs w:val="24"/>
                <w:lang w:eastAsia="fr-FR"/>
              </w:rPr>
              <w:t>Verificarea în Baza de Date cu proiecte FEADR sau în Baza de date pusă la dispoziţie de AM-PNDR se face atât prin verificarea numelui solicitantului, cât şi a Codului de Înregistrare Fiscală.</w:t>
            </w:r>
          </w:p>
          <w:p w:rsidR="006D0A99" w:rsidRPr="006D0A99" w:rsidRDefault="006D0A99" w:rsidP="006D0A99">
            <w:pPr>
              <w:overflowPunct w:val="0"/>
              <w:autoSpaceDE w:val="0"/>
              <w:autoSpaceDN w:val="0"/>
              <w:adjustRightInd w:val="0"/>
              <w:spacing w:line="240" w:lineRule="auto"/>
              <w:textAlignment w:val="baseline"/>
              <w:rPr>
                <w:rFonts w:cs="Calibri"/>
                <w:bCs/>
                <w:sz w:val="24"/>
                <w:szCs w:val="24"/>
                <w:lang w:eastAsia="fr-FR"/>
              </w:rPr>
            </w:pPr>
            <w:r w:rsidRPr="008D76A1">
              <w:rPr>
                <w:rFonts w:cs="Calibri"/>
                <w:bCs/>
                <w:i/>
                <w:sz w:val="24"/>
                <w:szCs w:val="24"/>
                <w:lang w:eastAsia="fr-FR"/>
              </w:rPr>
              <w:t xml:space="preserve">Pentru verificarea acestei conditii, expertii GAL </w:t>
            </w:r>
            <w:r w:rsidR="006469B7" w:rsidRPr="008D76A1">
              <w:rPr>
                <w:rFonts w:cs="Calibri"/>
                <w:bCs/>
                <w:i/>
                <w:sz w:val="24"/>
                <w:szCs w:val="24"/>
                <w:lang w:eastAsia="fr-FR"/>
              </w:rPr>
              <w:t xml:space="preserve">Tinutul Vinului </w:t>
            </w:r>
            <w:r w:rsidRPr="008D76A1">
              <w:rPr>
                <w:rFonts w:cs="Calibri"/>
                <w:bCs/>
                <w:i/>
                <w:sz w:val="24"/>
                <w:szCs w:val="24"/>
                <w:lang w:eastAsia="fr-FR"/>
              </w:rPr>
              <w:t>au posibilitatea de a cere o solicitare de informatii la structurile AFIR,</w:t>
            </w:r>
            <w:r w:rsidR="001943F9" w:rsidRPr="008D76A1">
              <w:rPr>
                <w:rFonts w:cs="Calibri"/>
                <w:bCs/>
                <w:i/>
                <w:sz w:val="24"/>
                <w:szCs w:val="24"/>
                <w:lang w:eastAsia="fr-FR"/>
              </w:rPr>
              <w:t xml:space="preserve"> sau</w:t>
            </w:r>
            <w:r w:rsidR="0031501A" w:rsidRPr="008D76A1">
              <w:rPr>
                <w:rFonts w:cs="Calibri"/>
                <w:bCs/>
                <w:i/>
                <w:sz w:val="24"/>
                <w:szCs w:val="24"/>
                <w:lang w:eastAsia="fr-FR"/>
              </w:rPr>
              <w:t xml:space="preserve"> la</w:t>
            </w:r>
            <w:r w:rsidR="001943F9" w:rsidRPr="008D76A1">
              <w:rPr>
                <w:rFonts w:cs="Calibri"/>
                <w:bCs/>
                <w:i/>
                <w:sz w:val="24"/>
                <w:szCs w:val="24"/>
                <w:lang w:eastAsia="fr-FR"/>
              </w:rPr>
              <w:t xml:space="preserve"> oricare alte structuri abilitate de a-i clarifica anumite aspecte,</w:t>
            </w:r>
            <w:r w:rsidRPr="008D76A1">
              <w:rPr>
                <w:rFonts w:cs="Calibri"/>
                <w:bCs/>
                <w:i/>
                <w:sz w:val="24"/>
                <w:szCs w:val="24"/>
                <w:lang w:eastAsia="fr-FR"/>
              </w:rPr>
              <w:t xml:space="preserve"> pentru acele date/baze de date la care acestia nu au acces.</w:t>
            </w:r>
            <w:r w:rsidR="0031501A" w:rsidRPr="008D76A1">
              <w:rPr>
                <w:rFonts w:cs="Calibri"/>
                <w:bCs/>
                <w:i/>
                <w:sz w:val="24"/>
                <w:szCs w:val="24"/>
                <w:lang w:eastAsia="fr-FR"/>
              </w:rPr>
              <w:t xml:space="preserve"> </w:t>
            </w:r>
            <w:r w:rsidR="001943F9" w:rsidRPr="008D76A1">
              <w:rPr>
                <w:rFonts w:cs="Calibri"/>
                <w:bCs/>
                <w:i/>
                <w:sz w:val="24"/>
                <w:szCs w:val="24"/>
                <w:lang w:eastAsia="fr-FR"/>
              </w:rPr>
              <w:t>De asemenea pot fi solicitate anumite date inclusiv beneficiarului, care poate raspunde la solicitari prin date concrete sau declaratie pe propria raspundere, dupa caz.</w:t>
            </w:r>
          </w:p>
        </w:tc>
      </w:tr>
      <w:tr w:rsidR="006D0A99" w:rsidRPr="00BB4618" w:rsidTr="00F84E9F">
        <w:tc>
          <w:tcPr>
            <w:tcW w:w="2072" w:type="pct"/>
            <w:tcBorders>
              <w:top w:val="single" w:sz="4" w:space="0" w:color="auto"/>
              <w:left w:val="single" w:sz="4" w:space="0" w:color="auto"/>
              <w:bottom w:val="single" w:sz="4" w:space="0" w:color="auto"/>
              <w:right w:val="single" w:sz="4" w:space="0" w:color="auto"/>
            </w:tcBorders>
          </w:tcPr>
          <w:p w:rsidR="006D0A99" w:rsidRPr="00BB4618" w:rsidRDefault="00095F0A" w:rsidP="00C02392">
            <w:pPr>
              <w:spacing w:before="120" w:after="120"/>
              <w:rPr>
                <w:rFonts w:ascii="Calibri" w:eastAsia="Calibri" w:hAnsi="Calibri" w:cs="Times New Roman"/>
                <w:spacing w:val="-4"/>
                <w:sz w:val="24"/>
              </w:rPr>
            </w:pPr>
            <w:r>
              <w:rPr>
                <w:rFonts w:ascii="Calibri" w:eastAsia="Calibri" w:hAnsi="Calibri" w:cs="Times New Roman"/>
                <w:sz w:val="24"/>
              </w:rPr>
              <w:t>3</w:t>
            </w:r>
            <w:r w:rsidR="006D0A99" w:rsidRPr="00BB4618">
              <w:rPr>
                <w:rFonts w:ascii="Calibri" w:eastAsia="Calibri" w:hAnsi="Calibri" w:cs="Times New Roman"/>
                <w:sz w:val="24"/>
              </w:rPr>
              <w:t xml:space="preserve">. </w:t>
            </w:r>
            <w:r w:rsidR="006D0A99" w:rsidRPr="00BB4618">
              <w:rPr>
                <w:rFonts w:ascii="Calibri" w:eastAsia="Calibri" w:hAnsi="Calibri" w:cs="Times New Roman"/>
                <w:spacing w:val="-4"/>
                <w:sz w:val="24"/>
              </w:rPr>
              <w:t>Solicitantul şi-a însuşit în totalitate angajamentele asumate în Declaraţia pe proprie răspundere, secțiunea (F) din CF?</w:t>
            </w:r>
          </w:p>
          <w:p w:rsidR="006D0A99" w:rsidRPr="00BB4618" w:rsidRDefault="006D0A99" w:rsidP="00C02392">
            <w:pPr>
              <w:spacing w:before="120" w:after="120"/>
              <w:rPr>
                <w:rFonts w:ascii="Calibri" w:eastAsia="Calibri" w:hAnsi="Calibri" w:cs="Times New Roman"/>
                <w:spacing w:val="-4"/>
                <w:sz w:val="24"/>
              </w:rPr>
            </w:pPr>
          </w:p>
          <w:p w:rsidR="006D0A99" w:rsidRPr="00BB4618" w:rsidRDefault="006D0A99" w:rsidP="00C02392">
            <w:pPr>
              <w:spacing w:before="120" w:after="120"/>
              <w:rPr>
                <w:rFonts w:ascii="Calibri" w:eastAsia="Calibri" w:hAnsi="Calibri" w:cs="Times New Roman"/>
                <w:sz w:val="24"/>
              </w:rPr>
            </w:pPr>
            <w:r>
              <w:rPr>
                <w:rFonts w:ascii="Calibri" w:eastAsia="Calibri" w:hAnsi="Calibri" w:cs="Times New Roman"/>
                <w:sz w:val="24"/>
              </w:rPr>
              <w:t>Documente verificate</w:t>
            </w:r>
            <w:r w:rsidRPr="00BB4618">
              <w:rPr>
                <w:rFonts w:ascii="Calibri" w:eastAsia="Calibri" w:hAnsi="Calibri" w:cs="Times New Roman"/>
                <w:sz w:val="24"/>
              </w:rPr>
              <w:t>:</w:t>
            </w:r>
          </w:p>
          <w:p w:rsidR="006D0A99" w:rsidRPr="00BB4618" w:rsidRDefault="006D0A99" w:rsidP="00C02392">
            <w:pPr>
              <w:spacing w:before="120" w:after="120"/>
              <w:rPr>
                <w:rFonts w:ascii="Calibri" w:eastAsia="Calibri" w:hAnsi="Calibri" w:cs="Times New Roman"/>
                <w:b/>
                <w:i/>
                <w:sz w:val="24"/>
              </w:rPr>
            </w:pPr>
            <w:r w:rsidRPr="00BB4618">
              <w:rPr>
                <w:rFonts w:ascii="Calibri" w:eastAsia="Calibri" w:hAnsi="Calibri" w:cs="Times New Roman"/>
                <w:sz w:val="24"/>
              </w:rPr>
              <w:t xml:space="preserve">Cerere de finanțare completată, semnată și, după caz, ștampilată de </w:t>
            </w:r>
            <w:r w:rsidRPr="00BB4618">
              <w:rPr>
                <w:rFonts w:ascii="Calibri" w:eastAsia="Calibri" w:hAnsi="Calibri" w:cs="Times New Roman"/>
                <w:sz w:val="24"/>
              </w:rPr>
              <w:lastRenderedPageBreak/>
              <w:t>reprezentantul legal al solicitantului.</w:t>
            </w:r>
          </w:p>
        </w:tc>
        <w:tc>
          <w:tcPr>
            <w:tcW w:w="2928" w:type="pct"/>
            <w:tcBorders>
              <w:top w:val="single" w:sz="4" w:space="0" w:color="auto"/>
              <w:left w:val="single" w:sz="4" w:space="0" w:color="auto"/>
              <w:bottom w:val="single" w:sz="4" w:space="0" w:color="auto"/>
              <w:right w:val="single" w:sz="4" w:space="0" w:color="auto"/>
            </w:tcBorders>
            <w:hideMark/>
          </w:tcPr>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rPr>
              <w:lastRenderedPageBreak/>
              <w:t xml:space="preserve">Expertul verifică în Declaraţia pe proprie răspundere din secțiunea F din Cererea de finanțare dacă aceasta este  datată, semnată și, după caz, ștampilată. </w:t>
            </w:r>
          </w:p>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rPr>
              <w:t xml:space="preserve">Dacă declarația de la secțiunea F din cererea de finanțare nu este semnată și după caz ștampilată de către solicitant, expertul solicită acest lucru şi doar în cazul în care solicitantul refuză să îşi asume angajamentele corespunzătoare proiectului, expertul bifează NU, motivează poziţia sa în liniile prevăzute în </w:t>
            </w:r>
            <w:r w:rsidRPr="00BB4618">
              <w:rPr>
                <w:rFonts w:ascii="Calibri" w:eastAsia="Calibri" w:hAnsi="Calibri" w:cs="Times New Roman"/>
                <w:sz w:val="24"/>
              </w:rPr>
              <w:lastRenderedPageBreak/>
              <w:t>acest scop la rubrica „Observatii” şi cererea va fi declarată neeligibilă.</w:t>
            </w:r>
          </w:p>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rPr>
              <w:t>De asemenea, în situația în care expertul constată pe parcursul verificării că nu sunt respectate punctele asumate de solicitant în declarația de la secțiunea F din CF atunci se bifează NU, iar cererea de finanțare este declarată neeligibilă.</w:t>
            </w:r>
          </w:p>
          <w:p w:rsidR="00B92559" w:rsidRPr="00BB4618" w:rsidRDefault="006D0A99" w:rsidP="009A61C8">
            <w:pPr>
              <w:spacing w:before="120" w:after="120"/>
              <w:rPr>
                <w:rFonts w:ascii="Calibri" w:eastAsia="Calibri" w:hAnsi="Calibri" w:cs="Times New Roman"/>
                <w:sz w:val="24"/>
              </w:rPr>
            </w:pPr>
            <w:r w:rsidRPr="00BB4618">
              <w:rPr>
                <w:rFonts w:ascii="Calibri" w:eastAsia="Calibri" w:hAnsi="Calibri" w:cs="Times New Roman"/>
                <w:sz w:val="24"/>
              </w:rPr>
              <w:t>Dacă expertul constată bifarea eronată de către solicitant a unor căsuțe în baza documentelor depuse (aferente punctelor privind îregistrarea ca plătitor/ neplătitor de TVA, înregistrarea în Registrul debitorilor AFIR), solicită bene</w:t>
            </w:r>
            <w:r w:rsidR="009A61C8">
              <w:rPr>
                <w:rFonts w:ascii="Calibri" w:eastAsia="Calibri" w:hAnsi="Calibri" w:cs="Times New Roman"/>
                <w:sz w:val="24"/>
              </w:rPr>
              <w:t xml:space="preserve">ficiarului modificarea acestora; </w:t>
            </w:r>
            <w:r w:rsidRPr="00BB4618">
              <w:rPr>
                <w:rFonts w:ascii="Calibri" w:eastAsia="Calibri" w:hAnsi="Calibri" w:cs="Times New Roman"/>
                <w:sz w:val="24"/>
              </w:rPr>
              <w:t>în urma răspunsului pozitiv al acestuia, expertul bifează casuță DA; în caz contrar, expertul bifează NU.</w:t>
            </w:r>
          </w:p>
        </w:tc>
      </w:tr>
      <w:tr w:rsidR="00B92559" w:rsidRPr="00BB4618" w:rsidTr="00F84E9F">
        <w:tc>
          <w:tcPr>
            <w:tcW w:w="2072" w:type="pct"/>
            <w:tcBorders>
              <w:top w:val="single" w:sz="4" w:space="0" w:color="auto"/>
              <w:left w:val="single" w:sz="4" w:space="0" w:color="auto"/>
              <w:bottom w:val="single" w:sz="4" w:space="0" w:color="auto"/>
              <w:right w:val="single" w:sz="4" w:space="0" w:color="auto"/>
            </w:tcBorders>
          </w:tcPr>
          <w:p w:rsidR="00B92559" w:rsidRPr="00AA598F" w:rsidRDefault="00095F0A" w:rsidP="0041160B">
            <w:pPr>
              <w:spacing w:before="120" w:after="120" w:line="240" w:lineRule="auto"/>
              <w:rPr>
                <w:sz w:val="24"/>
              </w:rPr>
            </w:pPr>
            <w:r>
              <w:rPr>
                <w:sz w:val="24"/>
              </w:rPr>
              <w:lastRenderedPageBreak/>
              <w:t>4</w:t>
            </w:r>
            <w:r w:rsidR="00B92559" w:rsidRPr="00AA598F">
              <w:rPr>
                <w:sz w:val="24"/>
              </w:rPr>
              <w:t xml:space="preserve">. </w:t>
            </w:r>
            <w:r w:rsidR="00B92559" w:rsidRPr="00AA598F">
              <w:rPr>
                <w:color w:val="000000"/>
                <w:sz w:val="24"/>
              </w:rPr>
              <w:t>Solicitantul are un proiect selectat pentru finanţare în aceeaşi sesiune continu</w:t>
            </w:r>
            <w:r w:rsidR="00B92559" w:rsidRPr="00AA598F">
              <w:rPr>
                <w:color w:val="000000"/>
                <w:sz w:val="24"/>
                <w:lang w:val="en-GB"/>
              </w:rPr>
              <w:t>ă</w:t>
            </w:r>
            <w:r w:rsidR="00B92559" w:rsidRPr="00AA598F">
              <w:rPr>
                <w:color w:val="000000"/>
                <w:sz w:val="24"/>
              </w:rPr>
              <w:t xml:space="preserve">, dar nu a încheiat contractul cu AFIR, deoarece nu a prezentat în termen dovada cofinanțării solicitată prin Notificarea privind selectarea cererii de finanţare şi semnarea contractului de finanţare? </w:t>
            </w:r>
          </w:p>
        </w:tc>
        <w:tc>
          <w:tcPr>
            <w:tcW w:w="2928" w:type="pct"/>
            <w:tcBorders>
              <w:top w:val="single" w:sz="4" w:space="0" w:color="auto"/>
              <w:left w:val="single" w:sz="4" w:space="0" w:color="auto"/>
              <w:bottom w:val="single" w:sz="4" w:space="0" w:color="auto"/>
              <w:right w:val="single" w:sz="4" w:space="0" w:color="auto"/>
            </w:tcBorders>
            <w:hideMark/>
          </w:tcPr>
          <w:p w:rsidR="00B92559" w:rsidRPr="00AA598F" w:rsidRDefault="00B92559" w:rsidP="0041160B">
            <w:pPr>
              <w:spacing w:before="120" w:after="120" w:line="240" w:lineRule="auto"/>
              <w:rPr>
                <w:sz w:val="24"/>
              </w:rPr>
            </w:pPr>
            <w:r w:rsidRPr="00AA598F">
              <w:rPr>
                <w:sz w:val="24"/>
              </w:rPr>
              <w:t xml:space="preserve">Expertul verifică în bazele de date ale AFIR, dacă solicitantul a fost selectat pentru finanţare în aceeaşi sesiune continuă, dar nu a încheiat contractul din cauza neprezentării în termen a  documentului. </w:t>
            </w:r>
          </w:p>
          <w:p w:rsidR="00B92559" w:rsidRPr="00AA598F" w:rsidRDefault="00B92559" w:rsidP="0041160B">
            <w:pPr>
              <w:spacing w:before="120" w:after="120" w:line="240" w:lineRule="auto"/>
              <w:rPr>
                <w:sz w:val="24"/>
              </w:rPr>
            </w:pPr>
            <w:r w:rsidRPr="00AA598F">
              <w:rPr>
                <w:sz w:val="24"/>
              </w:rPr>
              <w:t>Dacă DA, aceasta este condiţie de neeligibilitate în cadrul sesiunii continue respective, se menţionează în rubrica Observaţii, dar se continuă evaluarea tuturor criteriilor de eligibilitate pentru ca la final solicitantul să fie înştiinţat de toate condiţiile neîndeplinite (dacă este cazul).</w:t>
            </w:r>
          </w:p>
          <w:p w:rsidR="00B92559" w:rsidRDefault="00B92559" w:rsidP="0041160B">
            <w:pPr>
              <w:spacing w:before="120" w:after="120" w:line="240" w:lineRule="auto"/>
              <w:rPr>
                <w:sz w:val="24"/>
              </w:rPr>
            </w:pPr>
            <w:r w:rsidRPr="00AA598F">
              <w:rPr>
                <w:sz w:val="24"/>
              </w:rPr>
              <w:t xml:space="preserve">Dacă solicitantul nu  se regăsește în situația de mai sus </w:t>
            </w:r>
            <w:r w:rsidRPr="00AA598F">
              <w:rPr>
                <w:sz w:val="24"/>
              </w:rPr>
              <w:lastRenderedPageBreak/>
              <w:t xml:space="preserve">se bifează căsuţa NU şi se continuă evaluarea proiectului. </w:t>
            </w:r>
          </w:p>
          <w:p w:rsidR="00B92559" w:rsidRPr="00BA44A3" w:rsidRDefault="00B92559" w:rsidP="00B92559">
            <w:pPr>
              <w:overflowPunct w:val="0"/>
              <w:autoSpaceDE w:val="0"/>
              <w:autoSpaceDN w:val="0"/>
              <w:adjustRightInd w:val="0"/>
              <w:spacing w:before="120" w:after="120" w:line="240" w:lineRule="auto"/>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lit.d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B92559" w:rsidRDefault="00B92559" w:rsidP="00B92559">
            <w:pPr>
              <w:spacing w:before="120" w:after="120" w:line="240" w:lineRule="auto"/>
              <w:rPr>
                <w:b/>
                <w:i/>
                <w:sz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p w:rsidR="001943F9" w:rsidRPr="00AA598F" w:rsidRDefault="001943F9" w:rsidP="00B92559">
            <w:pPr>
              <w:spacing w:before="120" w:after="120" w:line="240" w:lineRule="auto"/>
              <w:rPr>
                <w:sz w:val="24"/>
              </w:rPr>
            </w:pPr>
            <w:r w:rsidRPr="008D76A1">
              <w:rPr>
                <w:rFonts w:cs="Calibri"/>
                <w:bCs/>
                <w:i/>
                <w:sz w:val="24"/>
                <w:szCs w:val="24"/>
                <w:lang w:eastAsia="fr-FR"/>
              </w:rPr>
              <w:t>Pentru verificarea acestei conditii, expertii GAL Tinutul Vinului au posibilitatea de a cere o solicitare de informatii la structurile AFIR, sau</w:t>
            </w:r>
            <w:r w:rsidR="0031501A" w:rsidRPr="008D76A1">
              <w:rPr>
                <w:rFonts w:cs="Calibri"/>
                <w:bCs/>
                <w:i/>
                <w:sz w:val="24"/>
                <w:szCs w:val="24"/>
                <w:lang w:eastAsia="fr-FR"/>
              </w:rPr>
              <w:t xml:space="preserve"> la</w:t>
            </w:r>
            <w:r w:rsidRPr="008D76A1">
              <w:rPr>
                <w:rFonts w:cs="Calibri"/>
                <w:bCs/>
                <w:i/>
                <w:sz w:val="24"/>
                <w:szCs w:val="24"/>
                <w:lang w:eastAsia="fr-FR"/>
              </w:rPr>
              <w:t xml:space="preserve"> oricare alte structuri abilitate de a-i clarifica anumite aspecte, pentru acele date/baze de date la care acestia nu au acces.De asemenea pot fi solicitate anumite date inclusiv beneficiarului, care poate raspunde la solicitari prin date concrete sau declaratie pe propria raspundere, dupa caz.</w:t>
            </w:r>
          </w:p>
        </w:tc>
      </w:tr>
      <w:tr w:rsidR="00B92559" w:rsidRPr="00BB4618" w:rsidTr="00F84E9F">
        <w:tc>
          <w:tcPr>
            <w:tcW w:w="2072" w:type="pct"/>
            <w:tcBorders>
              <w:top w:val="single" w:sz="4" w:space="0" w:color="auto"/>
              <w:left w:val="single" w:sz="4" w:space="0" w:color="auto"/>
              <w:bottom w:val="single" w:sz="4" w:space="0" w:color="auto"/>
              <w:right w:val="single" w:sz="4" w:space="0" w:color="auto"/>
            </w:tcBorders>
          </w:tcPr>
          <w:p w:rsidR="00B92559" w:rsidRDefault="00095F0A" w:rsidP="0041160B">
            <w:pPr>
              <w:spacing w:before="120" w:after="120" w:line="240" w:lineRule="auto"/>
              <w:rPr>
                <w:sz w:val="24"/>
              </w:rPr>
            </w:pPr>
            <w:r>
              <w:rPr>
                <w:sz w:val="24"/>
              </w:rPr>
              <w:lastRenderedPageBreak/>
              <w:t>5</w:t>
            </w:r>
            <w:r w:rsidR="00B92559">
              <w:rPr>
                <w:sz w:val="24"/>
              </w:rPr>
              <w:t>.</w:t>
            </w:r>
            <w:r w:rsidR="001943F9">
              <w:rPr>
                <w:sz w:val="24"/>
              </w:rPr>
              <w:t>Solicitantul se încadreaza</w:t>
            </w:r>
            <w:r w:rsidR="00B92559" w:rsidRPr="00554608">
              <w:rPr>
                <w:sz w:val="24"/>
              </w:rPr>
              <w:t xml:space="preserve"> în categoria întreprinderilor aflate în dificultate, așa cum acestea sunt definite </w:t>
            </w:r>
            <w:r w:rsidRPr="002D2CD1">
              <w:rPr>
                <w:sz w:val="24"/>
              </w:rPr>
              <w:t>în Regulamantul (UE) nr. 702/ 2014</w:t>
            </w:r>
            <w:r w:rsidR="00B92559">
              <w:rPr>
                <w:sz w:val="24"/>
              </w:rPr>
              <w:t>?</w:t>
            </w:r>
          </w:p>
        </w:tc>
        <w:tc>
          <w:tcPr>
            <w:tcW w:w="2928" w:type="pct"/>
            <w:tcBorders>
              <w:top w:val="single" w:sz="4" w:space="0" w:color="auto"/>
              <w:left w:val="single" w:sz="4" w:space="0" w:color="auto"/>
              <w:bottom w:val="single" w:sz="4" w:space="0" w:color="auto"/>
              <w:right w:val="single" w:sz="4" w:space="0" w:color="auto"/>
            </w:tcBorders>
            <w:hideMark/>
          </w:tcPr>
          <w:p w:rsidR="00B92559" w:rsidRPr="00AA598F" w:rsidRDefault="00B92559" w:rsidP="00B92559">
            <w:pPr>
              <w:spacing w:before="120" w:after="120" w:line="240" w:lineRule="auto"/>
              <w:rPr>
                <w:b/>
                <w:sz w:val="24"/>
              </w:rPr>
            </w:pPr>
            <w:r w:rsidRPr="00AA598F">
              <w:rPr>
                <w:b/>
                <w:sz w:val="24"/>
              </w:rPr>
              <w:t>Expertul verifică</w:t>
            </w:r>
            <w:r w:rsidRPr="00AA598F">
              <w:rPr>
                <w:sz w:val="24"/>
              </w:rPr>
              <w:t xml:space="preserve"> </w:t>
            </w:r>
            <w:r w:rsidRPr="00AA598F">
              <w:rPr>
                <w:b/>
                <w:sz w:val="24"/>
              </w:rPr>
              <w:t xml:space="preserve">Situaţiile financiare (bilant </w:t>
            </w:r>
            <w:r w:rsidRPr="00AA598F">
              <w:rPr>
                <w:sz w:val="24"/>
              </w:rPr>
              <w:t>–formularul 10</w:t>
            </w:r>
            <w:r w:rsidRPr="00AA598F">
              <w:rPr>
                <w:b/>
                <w:sz w:val="24"/>
              </w:rPr>
              <w:t xml:space="preserve">, cont de profit și </w:t>
            </w:r>
            <w:r w:rsidRPr="00AA598F">
              <w:rPr>
                <w:sz w:val="24"/>
              </w:rPr>
              <w:t>pierderi – formularul 20</w:t>
            </w:r>
            <w:r w:rsidRPr="00AA598F">
              <w:rPr>
                <w:b/>
                <w:sz w:val="24"/>
              </w:rPr>
              <w:t>, formularele 30 și 40) și Declaraţia cu privire la neîncadrarea în categoria firme în dificultate</w:t>
            </w:r>
          </w:p>
          <w:p w:rsidR="00B92559" w:rsidRPr="00AA598F" w:rsidRDefault="00B92559" w:rsidP="00B92559">
            <w:pPr>
              <w:spacing w:before="120" w:after="120" w:line="240" w:lineRule="auto"/>
              <w:rPr>
                <w:color w:val="000000"/>
                <w:sz w:val="24"/>
                <w:lang w:val="en-US"/>
              </w:rPr>
            </w:pPr>
            <w:r w:rsidRPr="00AA598F">
              <w:rPr>
                <w:color w:val="000000"/>
                <w:sz w:val="24"/>
                <w:lang w:val="en-US"/>
              </w:rPr>
              <w:t xml:space="preserve">Declaratia referitoare la neîncadrarea in intreprindere in dificultate va fi data de toti solicitantii cu exceptia PFA, </w:t>
            </w:r>
            <w:r w:rsidRPr="00AA598F">
              <w:rPr>
                <w:sz w:val="24"/>
                <w:lang w:val="en-US"/>
              </w:rPr>
              <w:t>intreprinderilor individuale, intreprinderilor familiale</w:t>
            </w:r>
            <w:r w:rsidRPr="00AA598F">
              <w:rPr>
                <w:color w:val="000000"/>
                <w:sz w:val="24"/>
                <w:lang w:val="en-US"/>
              </w:rPr>
              <w:t xml:space="preserve"> si societatilor IMM</w:t>
            </w:r>
            <w:r w:rsidRPr="00AA598F">
              <w:rPr>
                <w:i/>
                <w:color w:val="000000"/>
                <w:sz w:val="24"/>
                <w:lang w:val="en-US"/>
              </w:rPr>
              <w:t xml:space="preserve"> </w:t>
            </w:r>
            <w:r w:rsidRPr="00AA598F">
              <w:rPr>
                <w:color w:val="000000"/>
                <w:sz w:val="24"/>
                <w:lang w:val="en-US"/>
              </w:rPr>
              <w:t xml:space="preserve">cu o vechime mai mica de 3 ani fiscali**, </w:t>
            </w:r>
          </w:p>
          <w:p w:rsidR="00B92559" w:rsidRPr="00AA598F" w:rsidRDefault="00B92559" w:rsidP="00B92559">
            <w:pPr>
              <w:spacing w:before="120" w:after="120" w:line="240" w:lineRule="auto"/>
              <w:rPr>
                <w:rStyle w:val="Hyperlink"/>
                <w:i/>
                <w:sz w:val="24"/>
                <w:lang w:val="en-US"/>
              </w:rPr>
            </w:pPr>
            <w:r w:rsidRPr="00AA598F">
              <w:rPr>
                <w:i/>
                <w:color w:val="000000"/>
                <w:sz w:val="24"/>
                <w:lang w:val="en-US"/>
              </w:rPr>
              <w:t xml:space="preserve">**Daca intreprinderea are o vechime mai mică de 3 ani dar </w:t>
            </w:r>
            <w:r w:rsidRPr="00AA598F">
              <w:rPr>
                <w:i/>
                <w:sz w:val="24"/>
                <w:lang w:val="en-US"/>
              </w:rPr>
              <w:t xml:space="preserve">aceasta face obiectul unei proceduri colective de </w:t>
            </w:r>
            <w:r w:rsidRPr="00AA598F">
              <w:rPr>
                <w:i/>
                <w:sz w:val="24"/>
                <w:lang w:val="en-US"/>
              </w:rPr>
              <w:lastRenderedPageBreak/>
              <w:t>insolvență sau îndeplinește criteriile prevăzute de legislația națională pentru inițierea unei proceduri colective de insolvență la cererea creditorilor săi ea este intreprindere in dificultate si se verifică bifarea Declaratiei F .</w:t>
            </w:r>
            <w:r w:rsidRPr="00AA598F">
              <w:rPr>
                <w:i/>
                <w:color w:val="000000"/>
                <w:sz w:val="24"/>
                <w:lang w:val="en-US"/>
              </w:rPr>
              <w:t xml:space="preserve"> Verificarea este identica cu  metodologia de la pct c) si d) din formularul firma in dificultate, expertul mentioneaza si la observatii constatarile verificate pe site si anexeaza pagina printata in urma verificarii daca sunt mentiuni</w:t>
            </w:r>
            <w:r w:rsidRPr="00AA598F">
              <w:rPr>
                <w:rStyle w:val="Hyperlink"/>
                <w:i/>
                <w:sz w:val="24"/>
                <w:lang w:val="en-US"/>
              </w:rPr>
              <w:t>.</w:t>
            </w:r>
          </w:p>
          <w:p w:rsidR="00B92559" w:rsidRPr="00AA598F" w:rsidRDefault="00B92559" w:rsidP="00B92559">
            <w:pPr>
              <w:spacing w:before="120" w:after="120" w:line="240" w:lineRule="auto"/>
              <w:rPr>
                <w:rStyle w:val="Hyperlink"/>
                <w:sz w:val="24"/>
                <w:lang w:val="en-US"/>
              </w:rPr>
            </w:pPr>
            <w:r w:rsidRPr="00AA598F">
              <w:rPr>
                <w:sz w:val="24"/>
                <w:lang w:val="en-US"/>
              </w:rPr>
              <w:t xml:space="preserve">Pentru toate tipurile de întreprinderi se verifică Certificatul constatator din ONRC pentru a se identifica eventuale decizii de insolvență și se verifică Buletinul procedurilor de insolvență pe site-ul Ministerului justiției – Oficiul Național al Registrului Comerțului </w:t>
            </w:r>
            <w:hyperlink r:id="rId14" w:history="1">
              <w:r w:rsidRPr="00AA598F">
                <w:rPr>
                  <w:rStyle w:val="Hyperlink"/>
                  <w:sz w:val="24"/>
                  <w:lang w:val="en-US"/>
                </w:rPr>
                <w:t>https://portal.onrc.ro/ONRCPortalWeb/ONRCPortal.portal</w:t>
              </w:r>
            </w:hyperlink>
          </w:p>
          <w:p w:rsidR="00B92559" w:rsidRPr="00AA598F" w:rsidRDefault="00B92559" w:rsidP="00B92559">
            <w:pPr>
              <w:spacing w:before="120" w:after="120" w:line="240" w:lineRule="auto"/>
              <w:rPr>
                <w:color w:val="000000"/>
                <w:sz w:val="24"/>
                <w:lang w:val="en-US"/>
              </w:rPr>
            </w:pPr>
            <w:r w:rsidRPr="00AA598F">
              <w:rPr>
                <w:color w:val="000000"/>
                <w:sz w:val="24"/>
                <w:lang w:val="en-US"/>
              </w:rPr>
              <w:t xml:space="preserve">Expertul verifică </w:t>
            </w:r>
            <w:r w:rsidRPr="00AA598F">
              <w:rPr>
                <w:b/>
                <w:sz w:val="24"/>
                <w:lang w:val="en-US"/>
              </w:rPr>
              <w:t xml:space="preserve">Declaratia referitoare la firma in dificultate, </w:t>
            </w:r>
            <w:r w:rsidRPr="00AA598F">
              <w:rPr>
                <w:sz w:val="24"/>
                <w:lang w:val="en-US"/>
              </w:rPr>
              <w:t>daca este semnată  datată, stampilată  de persoana autorizata sa reprezinte intreprinderea</w:t>
            </w:r>
            <w:r w:rsidRPr="00AA598F">
              <w:rPr>
                <w:b/>
                <w:sz w:val="24"/>
                <w:lang w:val="en-US"/>
              </w:rPr>
              <w:t>.</w:t>
            </w:r>
            <w:r w:rsidRPr="00AA598F">
              <w:rPr>
                <w:sz w:val="24"/>
                <w:lang w:val="en-US"/>
              </w:rPr>
              <w:t xml:space="preserve"> (se verifica datele de identificare ale solicitantului si ale intreprinderii cu informatiile din Certificatul Constatator de la ORC si informatiile din CF)</w:t>
            </w:r>
          </w:p>
          <w:p w:rsidR="00B92559" w:rsidRPr="00AA598F" w:rsidRDefault="00B92559" w:rsidP="00B92559">
            <w:pPr>
              <w:spacing w:before="120" w:after="120" w:line="240" w:lineRule="auto"/>
              <w:rPr>
                <w:color w:val="000000"/>
                <w:sz w:val="24"/>
                <w:lang w:val="en-US"/>
              </w:rPr>
            </w:pPr>
            <w:r w:rsidRPr="00AA598F">
              <w:rPr>
                <w:color w:val="000000"/>
                <w:sz w:val="24"/>
                <w:lang w:val="en-US"/>
              </w:rPr>
              <w:t>In situatia in care in Certificatul din Oficiul Registrului Comertului se mentioneaza ca firma este in proces de reorganizare judiciara sau faliment, atunci solicitantul este incadrat in categoria firmelor in dificultate.</w:t>
            </w:r>
          </w:p>
          <w:p w:rsidR="00B92559" w:rsidRPr="00AA598F" w:rsidRDefault="00B92559" w:rsidP="00B92559">
            <w:pPr>
              <w:spacing w:before="120" w:after="120" w:line="240" w:lineRule="auto"/>
              <w:rPr>
                <w:sz w:val="24"/>
                <w:lang w:val="en-US"/>
              </w:rPr>
            </w:pPr>
            <w:r w:rsidRPr="00AA598F">
              <w:rPr>
                <w:rStyle w:val="Hyperlink"/>
                <w:sz w:val="24"/>
                <w:lang w:val="en-US"/>
              </w:rPr>
              <w:t>S</w:t>
            </w:r>
            <w:r w:rsidRPr="00AA598F">
              <w:rPr>
                <w:sz w:val="24"/>
                <w:lang w:val="en-US"/>
              </w:rPr>
              <w:t xml:space="preserve">e consultă pagina web a Consiliului Concurentei </w:t>
            </w:r>
            <w:r w:rsidRPr="00AA598F">
              <w:rPr>
                <w:rStyle w:val="InternetLink"/>
                <w:sz w:val="24"/>
                <w:lang w:val="en-US"/>
              </w:rPr>
              <w:t>http://www.renascc.eu</w:t>
            </w:r>
            <w:r w:rsidRPr="00AA598F">
              <w:rPr>
                <w:sz w:val="24"/>
                <w:lang w:val="en-US"/>
              </w:rPr>
              <w:t xml:space="preserve"> pentru a se identifica eventuale decizii de autorizare a unor ajutoare de salvare – restructurare (ajutoare individuale sau scheme de ajutor de salvare –restructurare) și aplicația informatică Registrul Ajutoarelor de Stat din România (din momentul în care aceasta devine funcțională).</w:t>
            </w:r>
          </w:p>
          <w:p w:rsidR="00B92559" w:rsidRPr="00AA598F" w:rsidRDefault="00B92559" w:rsidP="00B92559">
            <w:pPr>
              <w:spacing w:before="120" w:after="120" w:line="240" w:lineRule="auto"/>
              <w:rPr>
                <w:sz w:val="24"/>
                <w:lang w:val="en-US"/>
              </w:rPr>
            </w:pPr>
            <w:r w:rsidRPr="00AA598F">
              <w:rPr>
                <w:sz w:val="24"/>
                <w:lang w:val="en-US"/>
              </w:rPr>
              <w:t xml:space="preserve">Daca expertul constata ca datele (sau calculul) din declaratia prezentata au fost preluate de solicitant eronat din Situatiile financiare, expertul reglementeaza </w:t>
            </w:r>
            <w:r w:rsidRPr="00AA598F">
              <w:rPr>
                <w:sz w:val="24"/>
                <w:lang w:val="en-US"/>
              </w:rPr>
              <w:lastRenderedPageBreak/>
              <w:t xml:space="preserve">erorile de preluare prin solicitarea de informații </w:t>
            </w:r>
            <w:r w:rsidR="00577521">
              <w:rPr>
                <w:sz w:val="24"/>
                <w:lang w:val="en-US"/>
              </w:rPr>
              <w:t>suplimentare.</w:t>
            </w:r>
          </w:p>
          <w:p w:rsidR="00B92559" w:rsidRPr="00AA598F" w:rsidRDefault="00B92559" w:rsidP="00B92559">
            <w:pPr>
              <w:spacing w:before="120" w:after="120" w:line="240" w:lineRule="auto"/>
              <w:rPr>
                <w:sz w:val="24"/>
                <w:lang w:val="en-US"/>
              </w:rPr>
            </w:pPr>
            <w:r w:rsidRPr="00AA598F">
              <w:rPr>
                <w:color w:val="000000"/>
                <w:sz w:val="24"/>
                <w:lang w:val="en-US"/>
              </w:rPr>
              <w:t xml:space="preserve">In urma verificarilor aferente, (verificarea este identica cu  metodologia de la pct c) si d) din formularul firma in dificultate) expertul mentioneaza si la observatii constatarile verificate pe site si anexeaza pagina printata in urma verificarii daca sunt mentiuni  </w:t>
            </w:r>
            <w:r w:rsidRPr="00AA598F">
              <w:rPr>
                <w:sz w:val="24"/>
                <w:lang w:val="en-US"/>
              </w:rPr>
              <w:t xml:space="preserve">consultă pagina web a Consiliului Concurentei </w:t>
            </w:r>
            <w:r w:rsidRPr="00AA598F">
              <w:rPr>
                <w:rStyle w:val="InternetLink"/>
                <w:sz w:val="24"/>
                <w:lang w:val="en-US"/>
              </w:rPr>
              <w:t>http://www.renascc.eu</w:t>
            </w:r>
            <w:r w:rsidRPr="00AA598F">
              <w:rPr>
                <w:sz w:val="24"/>
                <w:lang w:val="en-US"/>
              </w:rPr>
              <w:t xml:space="preserve"> pentru a se identifica eventuale decizii de autorizare a unor ajutoare de salvare – restructurare (ajutoare individuale sau scheme de ajutor de salvare –restructurare) și aplicația informatică Registrul Ajutoarelor de Stat din România .</w:t>
            </w:r>
          </w:p>
          <w:p w:rsidR="00B92559" w:rsidRPr="00AA598F" w:rsidRDefault="00B92559" w:rsidP="00B92559">
            <w:pPr>
              <w:spacing w:before="120" w:after="120" w:line="240" w:lineRule="auto"/>
              <w:rPr>
                <w:sz w:val="24"/>
              </w:rPr>
            </w:pPr>
            <w:r w:rsidRPr="00AA598F">
              <w:rPr>
                <w:sz w:val="24"/>
              </w:rPr>
              <w:t>Dacă în urma verificării efectuate în conformitate cu precizările din coloana “puncte de verificat”, expertul constată că solicitantul nu se regăseşte în situaţia de “intreprindere în dificultate” bifează coloana nu.</w:t>
            </w:r>
          </w:p>
          <w:p w:rsidR="00B92559" w:rsidRPr="00AA598F" w:rsidRDefault="00B92559" w:rsidP="00B92559">
            <w:pPr>
              <w:spacing w:before="120" w:after="120" w:line="240" w:lineRule="auto"/>
              <w:rPr>
                <w:color w:val="000000"/>
                <w:sz w:val="24"/>
              </w:rPr>
            </w:pPr>
            <w:r w:rsidRPr="00AA598F">
              <w:rPr>
                <w:sz w:val="24"/>
              </w:rPr>
              <w:t xml:space="preserve"> În caz contrar se va bifa “da”, iar cererea de finanţare va fi declarată neeligibilă. </w:t>
            </w:r>
          </w:p>
          <w:p w:rsidR="00B92559" w:rsidRPr="00AA598F" w:rsidRDefault="00B92559" w:rsidP="00B92559">
            <w:pPr>
              <w:spacing w:before="120" w:after="120" w:line="240" w:lineRule="auto"/>
              <w:rPr>
                <w:sz w:val="24"/>
              </w:rPr>
            </w:pPr>
            <w:r w:rsidRPr="00AA598F">
              <w:rPr>
                <w:sz w:val="24"/>
              </w:rPr>
              <w:t xml:space="preserve">Daca bifeaza cu da, expertul va fundamenta decizia sa la observatii pentru punctul din declaratie in baza caruia intreprinderea este in dificultate prin aplicarea explicita a algoritmului la datele solicitantului. si va aduce la cunostiinta solicitantului decizia sa. </w:t>
            </w:r>
          </w:p>
          <w:p w:rsidR="00B92559" w:rsidRPr="00AA598F" w:rsidRDefault="00B92559" w:rsidP="00B92559">
            <w:pPr>
              <w:spacing w:before="120" w:after="120" w:line="240" w:lineRule="auto"/>
              <w:rPr>
                <w:color w:val="000000"/>
                <w:sz w:val="24"/>
              </w:rPr>
            </w:pPr>
            <w:r w:rsidRPr="00AA598F">
              <w:rPr>
                <w:b/>
                <w:sz w:val="24"/>
              </w:rPr>
              <w:t>Atentie!</w:t>
            </w:r>
            <w:r w:rsidRPr="00AA598F">
              <w:rPr>
                <w:sz w:val="24"/>
              </w:rPr>
              <w:t xml:space="preserve"> Expertul verifica atat datele cat si calculul folosind situaţiile financiare </w:t>
            </w:r>
            <w:r w:rsidRPr="00AA598F">
              <w:rPr>
                <w:color w:val="000000"/>
                <w:sz w:val="24"/>
              </w:rPr>
              <w:t>conform algoritmului de verificare.</w:t>
            </w:r>
          </w:p>
          <w:p w:rsidR="00B92559" w:rsidRPr="00AA598F" w:rsidRDefault="00B92559" w:rsidP="00B92559">
            <w:pPr>
              <w:spacing w:before="120" w:after="120" w:line="240" w:lineRule="auto"/>
              <w:rPr>
                <w:sz w:val="24"/>
              </w:rPr>
            </w:pPr>
            <w:r w:rsidRPr="00AA598F">
              <w:rPr>
                <w:sz w:val="24"/>
              </w:rPr>
              <w:t>Expertul verifica</w:t>
            </w:r>
            <w:r w:rsidRPr="00AA598F">
              <w:rPr>
                <w:b/>
                <w:sz w:val="24"/>
              </w:rPr>
              <w:t xml:space="preserve"> </w:t>
            </w:r>
            <w:r w:rsidRPr="00AA598F">
              <w:rPr>
                <w:sz w:val="24"/>
              </w:rPr>
              <w:t xml:space="preserve">dacă intreprinderea se afla conform definitiei „intreprindere in dificultate” în </w:t>
            </w:r>
            <w:r w:rsidRPr="00AA598F">
              <w:rPr>
                <w:b/>
                <w:sz w:val="24"/>
              </w:rPr>
              <w:t>cel putin una</w:t>
            </w:r>
            <w:r w:rsidRPr="00AA598F">
              <w:rPr>
                <w:sz w:val="24"/>
              </w:rPr>
              <w:t xml:space="preserve"> din situatiile din Metodologia de Verificare numerotate de la a) la e).</w:t>
            </w:r>
          </w:p>
          <w:p w:rsidR="00B92559" w:rsidRPr="00AA598F" w:rsidRDefault="00B92559" w:rsidP="00B92559">
            <w:pPr>
              <w:spacing w:before="120" w:after="120" w:line="240" w:lineRule="auto"/>
              <w:rPr>
                <w:sz w:val="24"/>
              </w:rPr>
            </w:pPr>
            <w:r w:rsidRPr="00AA598F">
              <w:rPr>
                <w:sz w:val="24"/>
              </w:rPr>
              <w:t>Metodologia este conforma cu prevederile din „</w:t>
            </w:r>
            <w:r w:rsidRPr="00AA598F">
              <w:rPr>
                <w:i/>
                <w:sz w:val="24"/>
              </w:rPr>
              <w:t>Orientările privind ajutoarele de stat pentru salvarea și restructurarea întreprinderilor nefinanciare aflate în dificultate</w:t>
            </w:r>
            <w:r w:rsidRPr="00AA598F">
              <w:rPr>
                <w:color w:val="1F497D"/>
                <w:sz w:val="24"/>
              </w:rPr>
              <w:t xml:space="preserve"> </w:t>
            </w:r>
            <w:r w:rsidRPr="00AA598F">
              <w:rPr>
                <w:i/>
                <w:sz w:val="24"/>
              </w:rPr>
              <w:t xml:space="preserve">C249/31.07.2014”, precum si cu </w:t>
            </w:r>
            <w:r w:rsidRPr="00AA598F">
              <w:rPr>
                <w:i/>
                <w:sz w:val="24"/>
              </w:rPr>
              <w:lastRenderedPageBreak/>
              <w:t>regulamentul  (UE) 651 /2014</w:t>
            </w:r>
            <w:r w:rsidRPr="00AA598F">
              <w:rPr>
                <w:rStyle w:val="tpa1"/>
                <w:sz w:val="24"/>
              </w:rPr>
              <w:t>.</w:t>
            </w:r>
          </w:p>
          <w:p w:rsidR="00B92559" w:rsidRPr="00AA598F" w:rsidRDefault="00B92559" w:rsidP="00B92559">
            <w:pPr>
              <w:spacing w:before="120" w:after="120" w:line="240" w:lineRule="auto"/>
              <w:rPr>
                <w:sz w:val="24"/>
              </w:rPr>
            </w:pPr>
            <w:r w:rsidRPr="00AA598F">
              <w:rPr>
                <w:sz w:val="24"/>
              </w:rPr>
              <w:t xml:space="preserve">În toate cazurile prezentate, N reprezintă anul anterior depunerii cererii de finantare, cu exercitiu financiar complet, (conform cu </w:t>
            </w:r>
            <w:r w:rsidRPr="00AA598F">
              <w:rPr>
                <w:i/>
                <w:sz w:val="24"/>
              </w:rPr>
              <w:t>Normele de închidere a exercițiului financiar</w:t>
            </w:r>
            <w:r w:rsidRPr="00AA598F">
              <w:rPr>
                <w:sz w:val="24"/>
              </w:rPr>
              <w:t>), aprobate şi depuse la administraţiile fiscale din raza teritorială unde întreprinderea are domiciliul fiscal.</w:t>
            </w:r>
          </w:p>
          <w:p w:rsidR="00B92559" w:rsidRPr="00AA598F" w:rsidRDefault="00B92559" w:rsidP="00B92559">
            <w:pPr>
              <w:spacing w:before="120" w:after="120" w:line="240" w:lineRule="auto"/>
              <w:rPr>
                <w:sz w:val="24"/>
                <w:lang w:val="en-US"/>
              </w:rPr>
            </w:pPr>
            <w:r w:rsidRPr="00AA598F">
              <w:rPr>
                <w:b/>
                <w:sz w:val="24"/>
                <w:lang w:val="en-US"/>
              </w:rPr>
              <w:t>Pierderi de capital</w:t>
            </w:r>
            <w:r w:rsidRPr="00AA598F">
              <w:rPr>
                <w:sz w:val="24"/>
                <w:lang w:val="en-US"/>
              </w:rPr>
              <w:t xml:space="preserve"> (rezultatul negativ obtinut  in urma deducerii pierderilor) = ( Prime de capital + Rezerve din reevaluare + Rezerve )+ (Rezultatul reportat + Rezultatul exercițiului financiar) </w:t>
            </w:r>
          </w:p>
          <w:p w:rsidR="00B92559" w:rsidRPr="00AA598F" w:rsidRDefault="00B92559" w:rsidP="00B92559">
            <w:pPr>
              <w:spacing w:before="120" w:after="120" w:line="240" w:lineRule="auto"/>
              <w:rPr>
                <w:sz w:val="24"/>
              </w:rPr>
            </w:pPr>
            <w:r w:rsidRPr="00AA598F">
              <w:rPr>
                <w:b/>
                <w:sz w:val="24"/>
              </w:rPr>
              <w:t xml:space="preserve">Rezultatul acumulat </w:t>
            </w:r>
            <w:r w:rsidRPr="00AA598F">
              <w:rPr>
                <w:sz w:val="24"/>
              </w:rPr>
              <w:t>= (+/ –) Rezultatul reportat (Profit</w:t>
            </w:r>
            <w:r w:rsidRPr="00AA598F">
              <w:rPr>
                <w:sz w:val="24"/>
                <w:vertAlign w:val="superscript"/>
              </w:rPr>
              <w:t>*</w:t>
            </w:r>
            <w:r w:rsidRPr="00AA598F">
              <w:rPr>
                <w:sz w:val="24"/>
              </w:rPr>
              <w:t xml:space="preserve"> sau Pierdere** reportată) </w:t>
            </w:r>
            <w:r w:rsidRPr="00AA598F">
              <w:rPr>
                <w:b/>
                <w:sz w:val="24"/>
              </w:rPr>
              <w:t>+</w:t>
            </w:r>
            <w:r w:rsidRPr="00AA598F">
              <w:rPr>
                <w:sz w:val="24"/>
              </w:rPr>
              <w:t xml:space="preserve"> (+/-) Rezultatul exercițiului financiar (Profit</w:t>
            </w:r>
            <w:r w:rsidRPr="00AA598F">
              <w:rPr>
                <w:sz w:val="24"/>
                <w:vertAlign w:val="superscript"/>
              </w:rPr>
              <w:t>*</w:t>
            </w:r>
            <w:r w:rsidRPr="00AA598F">
              <w:rPr>
                <w:sz w:val="24"/>
              </w:rPr>
              <w:t xml:space="preserve"> sau Pierdere** exercițiu financiar)</w:t>
            </w:r>
          </w:p>
          <w:p w:rsidR="00B92559" w:rsidRPr="00AA598F" w:rsidRDefault="00B92559" w:rsidP="00B92559">
            <w:pPr>
              <w:spacing w:before="120" w:after="120" w:line="240" w:lineRule="auto"/>
              <w:rPr>
                <w:sz w:val="24"/>
              </w:rPr>
            </w:pPr>
            <w:r w:rsidRPr="002D2CD1">
              <w:t>Intreprinderea care nu inregistreaza pierderi acumulate,</w:t>
            </w:r>
            <w:r w:rsidRPr="00AA598F">
              <w:rPr>
                <w:sz w:val="24"/>
              </w:rPr>
              <w:t xml:space="preserve"> nu este in dificultate,</w:t>
            </w:r>
            <w:r w:rsidRPr="002D2CD1">
              <w:t xml:space="preserve"> respectiv cand, Pierderea de capital (rezultatul obtinut  in urma deducerii pierderilor) &gt; 0.</w:t>
            </w:r>
            <w:r w:rsidRPr="00AA598F">
              <w:rPr>
                <w:sz w:val="24"/>
              </w:rPr>
              <w:t xml:space="preserve"> </w:t>
            </w:r>
          </w:p>
          <w:p w:rsidR="00B92559" w:rsidRPr="00AA598F" w:rsidRDefault="00B92559" w:rsidP="00B92559">
            <w:pPr>
              <w:spacing w:before="120" w:after="120" w:line="240" w:lineRule="auto"/>
              <w:rPr>
                <w:sz w:val="24"/>
                <w:lang w:val="en-US"/>
              </w:rPr>
            </w:pPr>
            <w:r w:rsidRPr="00AA598F">
              <w:rPr>
                <w:b/>
                <w:sz w:val="24"/>
                <w:lang w:val="en-US"/>
              </w:rPr>
              <w:t xml:space="preserve">Intreprinderea NU este în dificultate </w:t>
            </w:r>
            <w:r w:rsidRPr="00AA598F">
              <w:rPr>
                <w:sz w:val="24"/>
                <w:lang w:val="en-US"/>
              </w:rPr>
              <w:t xml:space="preserve">daca </w:t>
            </w:r>
            <w:r w:rsidRPr="00AA598F">
              <w:rPr>
                <w:b/>
                <w:sz w:val="24"/>
                <w:lang w:val="en-US"/>
              </w:rPr>
              <w:t xml:space="preserve"> </w:t>
            </w:r>
            <w:r w:rsidRPr="00AA598F">
              <w:rPr>
                <w:sz w:val="24"/>
                <w:lang w:val="en-US"/>
              </w:rPr>
              <w:t>Pierderile de capital (rezultatul negativ obtinut  in urma deducerii pierderilor) in valoare absoluta ≤    50% x Capital social subscris și vărsat  7</w:t>
            </w:r>
          </w:p>
          <w:p w:rsidR="00B92559" w:rsidRPr="00AA598F" w:rsidRDefault="00B92559" w:rsidP="00B92559">
            <w:pPr>
              <w:spacing w:before="120" w:after="120" w:line="240" w:lineRule="auto"/>
              <w:rPr>
                <w:sz w:val="24"/>
              </w:rPr>
            </w:pPr>
            <w:r w:rsidRPr="00AA598F">
              <w:rPr>
                <w:b/>
                <w:sz w:val="24"/>
              </w:rPr>
              <w:t xml:space="preserve">Intreprinderea  este în dificultate  </w:t>
            </w:r>
            <w:r w:rsidRPr="00AA598F">
              <w:rPr>
                <w:sz w:val="24"/>
              </w:rPr>
              <w:t>daca</w:t>
            </w:r>
            <w:r w:rsidRPr="00AA598F">
              <w:rPr>
                <w:b/>
                <w:sz w:val="24"/>
              </w:rPr>
              <w:t xml:space="preserve"> </w:t>
            </w:r>
          </w:p>
          <w:p w:rsidR="00B92559" w:rsidRPr="00AA598F" w:rsidRDefault="00B92559" w:rsidP="00B92559">
            <w:pPr>
              <w:spacing w:before="120" w:after="120" w:line="240" w:lineRule="auto"/>
              <w:rPr>
                <w:sz w:val="24"/>
              </w:rPr>
            </w:pPr>
            <w:r w:rsidRPr="00AA598F">
              <w:rPr>
                <w:sz w:val="24"/>
              </w:rPr>
              <w:t>Pierderile de capital (rezultatul negativ obtinut  in urma deducerii pierderilor) in valoare absoluta  &gt;  50% x Capital social subscris și vărsat</w:t>
            </w:r>
          </w:p>
        </w:tc>
      </w:tr>
      <w:tr w:rsidR="00577521" w:rsidRPr="00BB4618" w:rsidTr="00F84E9F">
        <w:tc>
          <w:tcPr>
            <w:tcW w:w="2072" w:type="pct"/>
            <w:tcBorders>
              <w:top w:val="single" w:sz="4" w:space="0" w:color="auto"/>
              <w:left w:val="single" w:sz="4" w:space="0" w:color="auto"/>
              <w:bottom w:val="single" w:sz="4" w:space="0" w:color="auto"/>
              <w:right w:val="single" w:sz="4" w:space="0" w:color="auto"/>
            </w:tcBorders>
          </w:tcPr>
          <w:p w:rsidR="00577521" w:rsidRDefault="00095F0A" w:rsidP="0041160B">
            <w:pPr>
              <w:spacing w:before="120" w:after="120" w:line="240" w:lineRule="auto"/>
              <w:rPr>
                <w:sz w:val="24"/>
              </w:rPr>
            </w:pPr>
            <w:r>
              <w:rPr>
                <w:sz w:val="24"/>
              </w:rPr>
              <w:lastRenderedPageBreak/>
              <w:t>6</w:t>
            </w:r>
            <w:r w:rsidR="00577521">
              <w:rPr>
                <w:sz w:val="24"/>
              </w:rPr>
              <w:t>.</w:t>
            </w:r>
            <w:r w:rsidR="00577521" w:rsidRPr="00EC0C48">
              <w:rPr>
                <w:sz w:val="24"/>
              </w:rPr>
              <w:t xml:space="preserve">Solicitantul </w:t>
            </w:r>
            <w:r w:rsidR="00577521">
              <w:rPr>
                <w:sz w:val="24"/>
              </w:rPr>
              <w:t>respecta</w:t>
            </w:r>
            <w:r w:rsidR="00577521" w:rsidRPr="00EC0C48">
              <w:rPr>
                <w:sz w:val="24"/>
              </w:rPr>
              <w:t xml:space="preserve"> regula  privind cumulul ajutoarelor de stat</w:t>
            </w:r>
            <w:r w:rsidR="00577521">
              <w:rPr>
                <w:sz w:val="24"/>
              </w:rPr>
              <w:t>.?</w:t>
            </w:r>
          </w:p>
        </w:tc>
        <w:tc>
          <w:tcPr>
            <w:tcW w:w="2928" w:type="pct"/>
            <w:tcBorders>
              <w:top w:val="single" w:sz="4" w:space="0" w:color="auto"/>
              <w:left w:val="single" w:sz="4" w:space="0" w:color="auto"/>
              <w:bottom w:val="single" w:sz="4" w:space="0" w:color="auto"/>
              <w:right w:val="single" w:sz="4" w:space="0" w:color="auto"/>
            </w:tcBorders>
            <w:hideMark/>
          </w:tcPr>
          <w:p w:rsidR="00577521" w:rsidRDefault="00577521" w:rsidP="00B92559">
            <w:pPr>
              <w:spacing w:before="120" w:after="120" w:line="240" w:lineRule="auto"/>
              <w:rPr>
                <w:b/>
                <w:i/>
                <w:noProof/>
                <w:sz w:val="24"/>
                <w:szCs w:val="24"/>
              </w:rPr>
            </w:pPr>
            <w:r w:rsidRPr="00577521">
              <w:rPr>
                <w:b/>
                <w:i/>
                <w:sz w:val="24"/>
              </w:rPr>
              <w:t xml:space="preserve">Aceasta conditie se verifica pentru investitiile aferente art.17. lit.d - </w:t>
            </w:r>
            <w:r w:rsidRPr="00577521">
              <w:rPr>
                <w:b/>
                <w:i/>
                <w:noProof/>
                <w:sz w:val="24"/>
                <w:szCs w:val="24"/>
              </w:rPr>
              <w:t>investițiile neproductive legate de îndeplinirea obiectivelor din domeniul agromediului și al climei</w:t>
            </w:r>
          </w:p>
          <w:p w:rsidR="00577521" w:rsidRDefault="00577521" w:rsidP="00577521">
            <w:pPr>
              <w:overflowPunct w:val="0"/>
              <w:autoSpaceDE w:val="0"/>
              <w:autoSpaceDN w:val="0"/>
              <w:adjustRightInd w:val="0"/>
              <w:spacing w:line="240" w:lineRule="auto"/>
              <w:textAlignment w:val="baseline"/>
              <w:rPr>
                <w:sz w:val="24"/>
              </w:rPr>
            </w:pPr>
            <w:r>
              <w:rPr>
                <w:sz w:val="24"/>
              </w:rPr>
              <w:t xml:space="preserve">Expertul verifică informațiile furnizate de solicitant în Declaraţia pe propria răspundere cu privire la respectarea regulii privind cumulul ajutoarelor, în baza celor enunţate la art. 12 din Ordinul nr. 877/02.08.2016 </w:t>
            </w:r>
            <w:r>
              <w:rPr>
                <w:sz w:val="24"/>
              </w:rPr>
              <w:lastRenderedPageBreak/>
              <w:t xml:space="preserve">al ministrului agriculturii și dezvoltării rurale privind aprobarea schemei de ajutor de stat </w:t>
            </w:r>
          </w:p>
          <w:p w:rsidR="00577521" w:rsidRDefault="00577521" w:rsidP="00577521">
            <w:pPr>
              <w:overflowPunct w:val="0"/>
              <w:autoSpaceDE w:val="0"/>
              <w:autoSpaceDN w:val="0"/>
              <w:adjustRightInd w:val="0"/>
              <w:spacing w:line="240" w:lineRule="auto"/>
              <w:textAlignment w:val="baseline"/>
              <w:rPr>
                <w:sz w:val="24"/>
              </w:rPr>
            </w:pPr>
            <w:r>
              <w:rPr>
                <w:sz w:val="24"/>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la depășirea intensitatea sprijinului, atunci se consideră că regula privind cumulul ajutoarelor de este îndeplinită. </w:t>
            </w:r>
          </w:p>
          <w:p w:rsidR="00577521" w:rsidRPr="00577521" w:rsidRDefault="00577521" w:rsidP="00577521">
            <w:pPr>
              <w:spacing w:before="120" w:after="120" w:line="240" w:lineRule="auto"/>
              <w:rPr>
                <w:b/>
                <w:sz w:val="24"/>
              </w:rPr>
            </w:pPr>
            <w:r>
              <w:rPr>
                <w:i/>
                <w:sz w:val="24"/>
              </w:rPr>
              <w:t>În caz contrar, solicitantul nu respectă regula privind cumulul ajutoarelor de stat și nu se încadrează în categoria beneficiarilor eligibili.</w:t>
            </w:r>
          </w:p>
        </w:tc>
      </w:tr>
      <w:tr w:rsidR="00095F0A" w:rsidRPr="00BB4618" w:rsidTr="00F84E9F">
        <w:tc>
          <w:tcPr>
            <w:tcW w:w="2072" w:type="pct"/>
            <w:tcBorders>
              <w:top w:val="single" w:sz="4" w:space="0" w:color="auto"/>
              <w:left w:val="single" w:sz="4" w:space="0" w:color="auto"/>
              <w:bottom w:val="single" w:sz="4" w:space="0" w:color="auto"/>
              <w:right w:val="single" w:sz="4" w:space="0" w:color="auto"/>
            </w:tcBorders>
          </w:tcPr>
          <w:p w:rsidR="00095F0A" w:rsidRDefault="00095F0A" w:rsidP="0041160B">
            <w:pPr>
              <w:spacing w:before="120" w:after="120" w:line="240" w:lineRule="auto"/>
              <w:rPr>
                <w:sz w:val="24"/>
              </w:rPr>
            </w:pPr>
            <w:r>
              <w:rPr>
                <w:sz w:val="24"/>
              </w:rPr>
              <w:lastRenderedPageBreak/>
              <w:t xml:space="preserve">7. </w:t>
            </w:r>
            <w:r w:rsidRPr="002D2CD1">
              <w:rPr>
                <w:sz w:val="24"/>
              </w:rPr>
              <w:t>Solicitantul este în insolvență sau incapacitate de plată</w:t>
            </w:r>
          </w:p>
        </w:tc>
        <w:tc>
          <w:tcPr>
            <w:tcW w:w="2928" w:type="pct"/>
            <w:tcBorders>
              <w:top w:val="single" w:sz="4" w:space="0" w:color="auto"/>
              <w:left w:val="single" w:sz="4" w:space="0" w:color="auto"/>
              <w:bottom w:val="single" w:sz="4" w:space="0" w:color="auto"/>
              <w:right w:val="single" w:sz="4" w:space="0" w:color="auto"/>
            </w:tcBorders>
            <w:hideMark/>
          </w:tcPr>
          <w:p w:rsidR="00095F0A" w:rsidRPr="00095F0A" w:rsidRDefault="00095F0A" w:rsidP="00B92559">
            <w:pPr>
              <w:spacing w:before="120" w:after="120" w:line="240" w:lineRule="auto"/>
              <w:rPr>
                <w:b/>
                <w:i/>
                <w:noProof/>
                <w:sz w:val="24"/>
                <w:szCs w:val="24"/>
              </w:rPr>
            </w:pPr>
            <w:r w:rsidRPr="00577521">
              <w:rPr>
                <w:b/>
                <w:i/>
                <w:sz w:val="24"/>
              </w:rPr>
              <w:t xml:space="preserve">Aceasta conditie se verifica pentru investitiile aferente art.17. lit.d - </w:t>
            </w:r>
            <w:r w:rsidRPr="00577521">
              <w:rPr>
                <w:b/>
                <w:i/>
                <w:noProof/>
                <w:sz w:val="24"/>
                <w:szCs w:val="24"/>
              </w:rPr>
              <w:t>investițiile neproductive legate de îndeplinirea obiectivelor din domeniul agromediului și al climei</w:t>
            </w:r>
          </w:p>
          <w:p w:rsidR="00095F0A" w:rsidRPr="00577521" w:rsidRDefault="00095F0A" w:rsidP="00B92559">
            <w:pPr>
              <w:spacing w:before="120" w:after="120" w:line="240" w:lineRule="auto"/>
              <w:rPr>
                <w:b/>
                <w:i/>
                <w:sz w:val="24"/>
              </w:rPr>
            </w:pPr>
            <w:r w:rsidRPr="00966167">
              <w:rPr>
                <w:rFonts w:eastAsia="Times New Roman" w:cs="Calibri"/>
                <w:sz w:val="24"/>
                <w:szCs w:val="24"/>
                <w:lang w:eastAsia="fr-FR"/>
              </w:rPr>
              <w:t>Expertul va verifică în Buletinul procedurilor de insolvenţă publicat pe site-ul Ministerului Justiţiei dacă solicitantul este în situaţia deschiderii procedurii de insolvenţă.</w:t>
            </w:r>
          </w:p>
        </w:tc>
      </w:tr>
      <w:tr w:rsidR="006D0A99" w:rsidRPr="00BB4618" w:rsidTr="00F84E9F">
        <w:tc>
          <w:tcPr>
            <w:tcW w:w="2072" w:type="pct"/>
            <w:tcBorders>
              <w:top w:val="single" w:sz="4" w:space="0" w:color="auto"/>
              <w:left w:val="single" w:sz="4" w:space="0" w:color="auto"/>
              <w:bottom w:val="single" w:sz="4" w:space="0" w:color="auto"/>
              <w:right w:val="single" w:sz="4" w:space="0" w:color="auto"/>
            </w:tcBorders>
            <w:hideMark/>
          </w:tcPr>
          <w:p w:rsidR="006D0A99" w:rsidRPr="00BB4618" w:rsidRDefault="00577521" w:rsidP="00C02392">
            <w:pPr>
              <w:spacing w:before="120" w:after="120"/>
              <w:rPr>
                <w:rFonts w:ascii="Calibri" w:eastAsia="Calibri" w:hAnsi="Calibri" w:cs="Times New Roman"/>
                <w:sz w:val="24"/>
              </w:rPr>
            </w:pPr>
            <w:r>
              <w:rPr>
                <w:rFonts w:ascii="Calibri" w:eastAsia="Calibri" w:hAnsi="Calibri" w:cs="Times New Roman"/>
                <w:sz w:val="24"/>
              </w:rPr>
              <w:t>8</w:t>
            </w:r>
            <w:r w:rsidR="006D0A99">
              <w:rPr>
                <w:rFonts w:ascii="Calibri" w:eastAsia="Calibri" w:hAnsi="Calibri" w:cs="Times New Roman"/>
                <w:sz w:val="24"/>
              </w:rPr>
              <w:t>.</w:t>
            </w:r>
            <w:r w:rsidR="006D0A99" w:rsidRPr="00BB4618">
              <w:rPr>
                <w:rFonts w:ascii="Calibri" w:eastAsia="Calibri" w:hAnsi="Calibri" w:cs="Times New Roman"/>
                <w:sz w:val="24"/>
              </w:rPr>
              <w:t xml:space="preserve"> Solicitantul are în implementare proiecte în cadrul uneia dintre măsurile 141, 112,  411-141, 411-112 aferente PNDR 2007 – 2013 sau are proiect depus submăsura 6.1 sau 6.3 şi nu i s-a acordat încă cea de-a doua tranşă de plată?</w:t>
            </w:r>
          </w:p>
        </w:tc>
        <w:tc>
          <w:tcPr>
            <w:tcW w:w="2928" w:type="pct"/>
            <w:tcBorders>
              <w:top w:val="single" w:sz="4" w:space="0" w:color="auto"/>
              <w:left w:val="single" w:sz="4" w:space="0" w:color="auto"/>
              <w:bottom w:val="single" w:sz="4" w:space="0" w:color="auto"/>
              <w:right w:val="single" w:sz="4" w:space="0" w:color="auto"/>
            </w:tcBorders>
          </w:tcPr>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lang w:val="it-IT"/>
              </w:rPr>
              <w:t xml:space="preserve">Expertul verifică în baza de date AFIR/ </w:t>
            </w:r>
            <w:hyperlink r:id="rId15" w:history="1">
              <w:r w:rsidRPr="00BB4618">
                <w:rPr>
                  <w:rFonts w:ascii="Calibri" w:eastAsia="Calibri" w:hAnsi="Calibri" w:cs="Times New Roman"/>
                  <w:color w:val="0000FF"/>
                  <w:sz w:val="24"/>
                  <w:u w:val="single"/>
                </w:rPr>
                <w:t>\\fs\Monitorizare-comun\RegistreDCP-FEADR</w:t>
              </w:r>
            </w:hyperlink>
          </w:p>
          <w:p w:rsidR="006D0A99" w:rsidRPr="00BB4618" w:rsidRDefault="006D0A99" w:rsidP="00C02392">
            <w:pPr>
              <w:spacing w:before="120" w:after="120"/>
              <w:rPr>
                <w:rFonts w:ascii="Calibri" w:eastAsia="Calibri" w:hAnsi="Calibri" w:cs="Times New Roman"/>
                <w:sz w:val="24"/>
                <w:lang w:val="it-IT"/>
              </w:rPr>
            </w:pPr>
            <w:r w:rsidRPr="00BB4618">
              <w:rPr>
                <w:rFonts w:ascii="Calibri" w:eastAsia="Calibri" w:hAnsi="Calibri" w:cs="Times New Roman"/>
                <w:sz w:val="24"/>
                <w:lang w:val="it-IT"/>
              </w:rPr>
              <w:t xml:space="preserve"> dacă solicitantul submăsurii 4.1 are proiect în implementare pe măsurile 141, 112, 411141, 411112, </w:t>
            </w:r>
            <w:r w:rsidRPr="00BB4618">
              <w:rPr>
                <w:rFonts w:ascii="Calibri" w:eastAsia="Calibri" w:hAnsi="Calibri" w:cs="Times New Roman"/>
                <w:sz w:val="24"/>
              </w:rPr>
              <w:t xml:space="preserve">şi în </w:t>
            </w:r>
            <w:r w:rsidRPr="00BB4618">
              <w:rPr>
                <w:rFonts w:ascii="Calibri" w:eastAsia="Calibri" w:hAnsi="Calibri" w:cs="Times New Roman"/>
                <w:sz w:val="24"/>
                <w:lang w:val="it-IT"/>
              </w:rPr>
              <w:t>Registrul electronic al aplicaţiilor dacă solicitantul submăsurii 4.1 are proiect în implementare (</w:t>
            </w:r>
            <w:r w:rsidRPr="00BB4618">
              <w:rPr>
                <w:rFonts w:ascii="Calibri" w:eastAsia="Calibri" w:hAnsi="Calibri" w:cs="Times New Roman"/>
                <w:sz w:val="24"/>
              </w:rPr>
              <w:t>î</w:t>
            </w:r>
            <w:r w:rsidRPr="00BB4618">
              <w:rPr>
                <w:rFonts w:ascii="Calibri" w:eastAsia="Calibri" w:hAnsi="Calibri" w:cs="Times New Roman"/>
                <w:sz w:val="24"/>
                <w:lang w:val="it-IT"/>
              </w:rPr>
              <w:t xml:space="preserve">n sensul că nu a primit ce-a de-a doua tranșă de plată din suma </w:t>
            </w:r>
            <w:r w:rsidRPr="00BB4618">
              <w:rPr>
                <w:rFonts w:ascii="Calibri" w:eastAsia="Calibri" w:hAnsi="Calibri" w:cs="Times New Roman"/>
                <w:sz w:val="24"/>
                <w:lang w:val="it-IT"/>
              </w:rPr>
              <w:lastRenderedPageBreak/>
              <w:t xml:space="preserve">forfetară) pe submăsura 6.1 sau 6.3.  </w:t>
            </w:r>
          </w:p>
          <w:p w:rsidR="006D0A99" w:rsidRPr="00BB4618"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lang w:val="it-IT"/>
              </w:rPr>
              <w:t>Dacă DA, aceasta este condiţie de neeligibilitate</w:t>
            </w:r>
            <w:r w:rsidRPr="00BB4618">
              <w:rPr>
                <w:rFonts w:ascii="Calibri" w:eastAsia="Calibri" w:hAnsi="Calibri" w:cs="Times New Roman"/>
                <w:sz w:val="24"/>
              </w:rPr>
              <w:t>, se menţionează în rubrica Observaţii, dar se continuă evaluarea tuturor criteriilor de eligibilitate pentru ca la final solicitantul să fie înştiinţat de toate condiţiile neîndeplinite (dacă este cazul).</w:t>
            </w:r>
          </w:p>
          <w:p w:rsidR="006D0A99" w:rsidRDefault="006D0A99" w:rsidP="00C02392">
            <w:pPr>
              <w:spacing w:before="120" w:after="120"/>
              <w:rPr>
                <w:rFonts w:ascii="Calibri" w:eastAsia="Calibri" w:hAnsi="Calibri" w:cs="Times New Roman"/>
                <w:sz w:val="24"/>
              </w:rPr>
            </w:pPr>
            <w:r w:rsidRPr="00BB4618">
              <w:rPr>
                <w:rFonts w:ascii="Calibri" w:eastAsia="Calibri" w:hAnsi="Calibri" w:cs="Times New Roman"/>
                <w:sz w:val="24"/>
              </w:rPr>
              <w:t>Dacă NU, cererea de finanţare se consideră eligibilă din acest punct de vedere şi se continuă verificarea eligibilităţii.</w:t>
            </w:r>
          </w:p>
          <w:p w:rsidR="00B92559" w:rsidRPr="00BB4618" w:rsidRDefault="001943F9" w:rsidP="00C02392">
            <w:pPr>
              <w:spacing w:before="120" w:after="120"/>
              <w:rPr>
                <w:rFonts w:ascii="Calibri" w:eastAsia="Calibri" w:hAnsi="Calibri" w:cs="Times New Roman"/>
                <w:sz w:val="24"/>
                <w:lang w:val="it-IT"/>
              </w:rPr>
            </w:pPr>
            <w:r w:rsidRPr="008D76A1">
              <w:rPr>
                <w:rFonts w:cs="Calibri"/>
                <w:bCs/>
                <w:i/>
                <w:sz w:val="24"/>
                <w:szCs w:val="24"/>
                <w:lang w:eastAsia="fr-FR"/>
              </w:rPr>
              <w:t>Pentru verificarea acestei conditii, expertii GAL Tinutul Vinului au posibilitatea de a cere o solicitare de informatii la structurile AFIR, sau</w:t>
            </w:r>
            <w:r w:rsidR="0031501A" w:rsidRPr="008D76A1">
              <w:rPr>
                <w:rFonts w:cs="Calibri"/>
                <w:bCs/>
                <w:i/>
                <w:sz w:val="24"/>
                <w:szCs w:val="24"/>
                <w:lang w:eastAsia="fr-FR"/>
              </w:rPr>
              <w:t xml:space="preserve"> la</w:t>
            </w:r>
            <w:r w:rsidRPr="008D76A1">
              <w:rPr>
                <w:rFonts w:cs="Calibri"/>
                <w:bCs/>
                <w:i/>
                <w:sz w:val="24"/>
                <w:szCs w:val="24"/>
                <w:lang w:eastAsia="fr-FR"/>
              </w:rPr>
              <w:t xml:space="preserve"> oricare alte structuri abilitate de a-i clarifica anumite aspecte, pentru acele date/baze de date la care acestia nu au acces.De asemenea pot fi solicitate anumite date inclusiv beneficiarului, care poate raspunde la solicitari prin date concrete sau declaratie pe propria raspundere, dupa caz.</w:t>
            </w:r>
          </w:p>
        </w:tc>
      </w:tr>
    </w:tbl>
    <w:p w:rsidR="00492507" w:rsidRPr="000F32FD" w:rsidRDefault="00492507" w:rsidP="00C02392">
      <w:pPr>
        <w:tabs>
          <w:tab w:val="left" w:pos="3120"/>
          <w:tab w:val="center" w:pos="4320"/>
          <w:tab w:val="right" w:pos="8640"/>
        </w:tabs>
        <w:ind w:right="1"/>
        <w:rPr>
          <w:rFonts w:eastAsia="Times New Roman" w:cs="Calibri"/>
          <w:b/>
          <w:sz w:val="24"/>
          <w:szCs w:val="24"/>
        </w:rPr>
      </w:pPr>
      <w:r w:rsidRPr="000F32FD">
        <w:rPr>
          <w:rFonts w:eastAsia="Times New Roman" w:cs="Calibri"/>
          <w:b/>
          <w:sz w:val="24"/>
          <w:szCs w:val="24"/>
        </w:rPr>
        <w:lastRenderedPageBreak/>
        <w:t>Atenție: Se continuă verificarea condiţiilor de eligibilitate în cazul în care solicitantul se regăseşte în una dintre situa</w:t>
      </w:r>
      <w:r w:rsidR="00A92815">
        <w:rPr>
          <w:rFonts w:eastAsia="Times New Roman" w:cs="Calibri"/>
          <w:b/>
          <w:sz w:val="24"/>
          <w:szCs w:val="24"/>
        </w:rPr>
        <w:t xml:space="preserve">ţiile prezentate la punctele 1 </w:t>
      </w:r>
      <w:r w:rsidRPr="000F32FD">
        <w:rPr>
          <w:rFonts w:eastAsia="Times New Roman" w:cs="Calibri"/>
          <w:b/>
          <w:sz w:val="24"/>
          <w:szCs w:val="24"/>
        </w:rPr>
        <w:t>-</w:t>
      </w:r>
      <w:r w:rsidR="00A92815">
        <w:rPr>
          <w:rFonts w:eastAsia="Times New Roman" w:cs="Calibri"/>
          <w:b/>
          <w:sz w:val="24"/>
          <w:szCs w:val="24"/>
        </w:rPr>
        <w:t xml:space="preserve"> </w:t>
      </w:r>
      <w:r w:rsidR="006469B7">
        <w:rPr>
          <w:rFonts w:eastAsia="Times New Roman" w:cs="Calibri"/>
          <w:b/>
          <w:sz w:val="24"/>
          <w:szCs w:val="24"/>
        </w:rPr>
        <w:t>8</w:t>
      </w:r>
      <w:r w:rsidRPr="000F32FD">
        <w:rPr>
          <w:rFonts w:eastAsia="Times New Roman" w:cs="Calibri"/>
          <w:b/>
          <w:sz w:val="24"/>
          <w:szCs w:val="24"/>
        </w:rPr>
        <w:t xml:space="preserve">. </w:t>
      </w:r>
    </w:p>
    <w:p w:rsidR="006469B7" w:rsidRDefault="006469B7" w:rsidP="00C02392">
      <w:pPr>
        <w:tabs>
          <w:tab w:val="left" w:pos="3120"/>
          <w:tab w:val="center" w:pos="4320"/>
          <w:tab w:val="right" w:pos="8640"/>
        </w:tabs>
        <w:spacing w:before="0"/>
        <w:ind w:right="1"/>
        <w:jc w:val="left"/>
        <w:rPr>
          <w:rFonts w:eastAsia="Times New Roman" w:cs="Calibri"/>
          <w:b/>
          <w:sz w:val="24"/>
          <w:szCs w:val="24"/>
        </w:rPr>
      </w:pPr>
    </w:p>
    <w:p w:rsidR="00577521" w:rsidRPr="000F32FD" w:rsidRDefault="00492507" w:rsidP="00C02392">
      <w:pPr>
        <w:tabs>
          <w:tab w:val="left" w:pos="3120"/>
          <w:tab w:val="center" w:pos="4320"/>
          <w:tab w:val="right" w:pos="8640"/>
        </w:tabs>
        <w:spacing w:before="0"/>
        <w:ind w:right="1"/>
        <w:jc w:val="left"/>
        <w:rPr>
          <w:rFonts w:eastAsia="Times New Roman" w:cs="Calibri"/>
          <w:b/>
          <w:sz w:val="24"/>
          <w:szCs w:val="24"/>
        </w:rPr>
      </w:pPr>
      <w:r w:rsidRPr="000F32FD">
        <w:rPr>
          <w:rFonts w:eastAsia="Times New Roman" w:cs="Calibri"/>
          <w:b/>
          <w:sz w:val="24"/>
          <w:szCs w:val="24"/>
        </w:rPr>
        <w:t>2.Verificarea conditiilor de eligibilitate</w:t>
      </w:r>
    </w:p>
    <w:p w:rsidR="00492507" w:rsidRPr="000F32FD" w:rsidRDefault="00492507" w:rsidP="00C02392">
      <w:pPr>
        <w:tabs>
          <w:tab w:val="left" w:pos="3120"/>
          <w:tab w:val="center" w:pos="4320"/>
          <w:tab w:val="right" w:pos="8640"/>
        </w:tabs>
        <w:spacing w:before="0"/>
        <w:ind w:right="1"/>
        <w:jc w:val="left"/>
        <w:rPr>
          <w:rFonts w:eastAsia="Times New Roman" w:cs="Calibri"/>
          <w:b/>
          <w:sz w:val="24"/>
          <w:szCs w:val="24"/>
        </w:rPr>
      </w:pPr>
    </w:p>
    <w:p w:rsidR="00492507" w:rsidRPr="003147F1" w:rsidRDefault="00492507" w:rsidP="00C02392">
      <w:pPr>
        <w:overflowPunct w:val="0"/>
        <w:autoSpaceDE w:val="0"/>
        <w:autoSpaceDN w:val="0"/>
        <w:adjustRightInd w:val="0"/>
        <w:spacing w:before="0"/>
        <w:ind w:right="1"/>
        <w:textAlignment w:val="baseline"/>
        <w:rPr>
          <w:rFonts w:eastAsia="Times New Roman" w:cs="Calibri"/>
          <w:b/>
          <w:bCs/>
          <w:sz w:val="24"/>
          <w:szCs w:val="24"/>
          <w:lang w:eastAsia="fr-FR"/>
        </w:rPr>
      </w:pPr>
      <w:r w:rsidRPr="003147F1">
        <w:rPr>
          <w:rFonts w:eastAsia="Times New Roman" w:cs="Calibri"/>
          <w:b/>
          <w:bCs/>
          <w:sz w:val="24"/>
          <w:szCs w:val="24"/>
          <w:lang w:eastAsia="fr-FR"/>
        </w:rPr>
        <w:t>EG1 Solicitantul trebuie să se încadreze în categoria beneficiarilor eligibili</w:t>
      </w:r>
    </w:p>
    <w:p w:rsidR="00492507" w:rsidRPr="000F32FD" w:rsidRDefault="00492507" w:rsidP="00C02392">
      <w:pPr>
        <w:spacing w:after="120"/>
        <w:ind w:right="1"/>
        <w:rPr>
          <w:rFonts w:eastAsia="Times New Roman" w:cs="Times New Roman"/>
          <w:sz w:val="24"/>
          <w:szCs w:val="24"/>
        </w:rPr>
      </w:pPr>
      <w:r w:rsidRPr="000F32FD">
        <w:rPr>
          <w:rFonts w:eastAsia="Times New Roman" w:cs="Times New Roman"/>
          <w:b/>
          <w:sz w:val="24"/>
          <w:szCs w:val="24"/>
        </w:rPr>
        <w:t>Categoriile de beneficiari eligibili</w:t>
      </w:r>
      <w:r w:rsidRPr="000F32FD">
        <w:rPr>
          <w:rFonts w:eastAsia="Times New Roman" w:cs="Times New Roman"/>
          <w:sz w:val="24"/>
          <w:szCs w:val="24"/>
        </w:rPr>
        <w:t xml:space="preserve"> care pot primi fonduri nerambursabile sunt:</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Persoana fizică autorizată</w:t>
      </w:r>
      <w:r w:rsidRPr="000F32FD">
        <w:rPr>
          <w:sz w:val="24"/>
          <w:szCs w:val="24"/>
        </w:rPr>
        <w:t xml:space="preserve"> (înfiinţată în baza OUG nr. 44/2008, cu modificările și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Întreprindere individuală</w:t>
      </w:r>
      <w:r w:rsidRPr="000F32FD">
        <w:rPr>
          <w:sz w:val="24"/>
          <w:szCs w:val="24"/>
        </w:rPr>
        <w:t xml:space="preserve"> (înfiinţată în baza OUG nr. 44/2008, cu modificările și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lastRenderedPageBreak/>
        <w:t>Întreprindere familială</w:t>
      </w:r>
      <w:r w:rsidRPr="000F32FD">
        <w:rPr>
          <w:sz w:val="24"/>
          <w:szCs w:val="24"/>
        </w:rPr>
        <w:t xml:space="preserve"> (înfiinţată în baza OUG nr. 44/2008, cu modificările și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în nume colectiv</w:t>
      </w:r>
      <w:r w:rsidRPr="000F32FD">
        <w:rPr>
          <w:sz w:val="24"/>
          <w:szCs w:val="24"/>
        </w:rPr>
        <w:t xml:space="preserve"> – SNC (înfiinţată în baza Legii nr. 31/1990 republicată, cu modificările și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în comandită simplă</w:t>
      </w:r>
      <w:r w:rsidRPr="000F32FD">
        <w:rPr>
          <w:sz w:val="24"/>
          <w:szCs w:val="24"/>
        </w:rPr>
        <w:t xml:space="preserve"> – SCS (înfiinţată în baza Legii nr. 31/1990 republicată, cu modificările şi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pe acţiuni – SA</w:t>
      </w:r>
      <w:r w:rsidRPr="000F32FD">
        <w:rPr>
          <w:sz w:val="24"/>
          <w:szCs w:val="24"/>
        </w:rPr>
        <w:t xml:space="preserve"> (înfiinţată în baza Legii nr. 31/1990 republicată, cu modificarile şi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în comandită pe acţiuni – SCA</w:t>
      </w:r>
      <w:r w:rsidRPr="000F32FD">
        <w:rPr>
          <w:sz w:val="24"/>
          <w:szCs w:val="24"/>
        </w:rPr>
        <w:t xml:space="preserve"> (înfiinţată în baza Legii nr. 31/1990 republicată, cu modificările şi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cu răspundere limitată – SRL</w:t>
      </w:r>
      <w:r w:rsidRPr="000F32FD">
        <w:rPr>
          <w:sz w:val="24"/>
          <w:szCs w:val="24"/>
        </w:rPr>
        <w:t xml:space="preserve"> (înfiinţată în baza Legii nr. 31/1990 republicată, cu modificările şi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comercială cu capital privat</w:t>
      </w:r>
      <w:r w:rsidRPr="000F32FD">
        <w:rPr>
          <w:sz w:val="24"/>
          <w:szCs w:val="24"/>
        </w:rPr>
        <w:t xml:space="preserve"> (înfiinţată în baza Legii nr. 15/1990, cu modificările şi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agricolă</w:t>
      </w:r>
      <w:r w:rsidRPr="000F32FD">
        <w:rPr>
          <w:sz w:val="24"/>
          <w:szCs w:val="24"/>
        </w:rPr>
        <w:t xml:space="preserve"> (înfiinţată în baza Legii nr. 36/ 1991 cu modificările şi completările ulterioare);</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Composesorate, obști și alte forme asociative de proprietate asupra terenurilor</w:t>
      </w:r>
      <w:r w:rsidRPr="000F32FD">
        <w:rPr>
          <w:sz w:val="24"/>
          <w:szCs w:val="24"/>
        </w:rPr>
        <w:t xml:space="preserve"> (menţionate în Legea nr. 1/2000 pentru reconstituirea dreptului de proprietate asupra terenurilor agricole şi celor forestiere, cu modificările și completările ulterioare);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Societate cooperativă agricolă</w:t>
      </w:r>
      <w:r w:rsidRPr="000F32FD">
        <w:rPr>
          <w:sz w:val="24"/>
          <w:szCs w:val="24"/>
        </w:rPr>
        <w:t xml:space="preserve"> (înfiinţată în baza Legii nr. 1/2005 cu modificările și completările ulterioare, iar investiţiile realizate să deservească interesele propriilor membri);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Cooperativă agricolă</w:t>
      </w:r>
      <w:r w:rsidRPr="000F32FD">
        <w:rPr>
          <w:sz w:val="24"/>
          <w:szCs w:val="24"/>
        </w:rPr>
        <w:t xml:space="preserve"> (înfiinţată în baza Legii nr. 566/2004, cu modificările și completările ulterioare, iar investiţiile realizate să deservească interesele propriilor membri care au calitatea de fermieri. </w:t>
      </w:r>
    </w:p>
    <w:p w:rsidR="00492507" w:rsidRPr="000F32FD" w:rsidRDefault="00492507" w:rsidP="00C02392">
      <w:pPr>
        <w:numPr>
          <w:ilvl w:val="0"/>
          <w:numId w:val="6"/>
        </w:numPr>
        <w:spacing w:before="0" w:after="200"/>
        <w:ind w:right="1"/>
        <w:contextualSpacing/>
        <w:rPr>
          <w:sz w:val="24"/>
          <w:szCs w:val="24"/>
        </w:rPr>
      </w:pPr>
      <w:r w:rsidRPr="000F32FD">
        <w:rPr>
          <w:b/>
          <w:sz w:val="24"/>
          <w:szCs w:val="24"/>
        </w:rPr>
        <w:t>Grup de producători</w:t>
      </w:r>
      <w:r w:rsidRPr="000F32FD">
        <w:rPr>
          <w:sz w:val="24"/>
          <w:szCs w:val="24"/>
        </w:rPr>
        <w:t xml:space="preserve"> (Ordonanța nr. 37/2005 privind recunoasterea si funcționarea grupurilor și organizatiilor de producatori, pentru comercializarea produselor agricole, cu completarile si modificarile ulterioare) care deservesc intereselor membrilor care au calitatea de fermieri.</w:t>
      </w:r>
    </w:p>
    <w:p w:rsidR="00492507" w:rsidRPr="000F32FD" w:rsidRDefault="00492507" w:rsidP="00C02392">
      <w:pPr>
        <w:tabs>
          <w:tab w:val="left" w:pos="3120"/>
          <w:tab w:val="center" w:pos="4320"/>
          <w:tab w:val="right" w:pos="8640"/>
        </w:tabs>
        <w:spacing w:before="0"/>
        <w:ind w:right="1"/>
        <w:jc w:val="left"/>
        <w:rPr>
          <w:rFonts w:eastAsia="Times New Roman" w:cs="Calibri"/>
          <w:sz w:val="24"/>
          <w:szCs w:val="24"/>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0"/>
        <w:gridCol w:w="4840"/>
      </w:tblGrid>
      <w:tr w:rsidR="00492507" w:rsidRPr="000F32FD" w:rsidTr="000F32FD">
        <w:tc>
          <w:tcPr>
            <w:tcW w:w="4930" w:type="dxa"/>
            <w:shd w:val="clear" w:color="auto" w:fill="C0C0C0"/>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lastRenderedPageBreak/>
              <w:t>DOCUMENTE PREZENTATE</w:t>
            </w:r>
          </w:p>
        </w:tc>
        <w:tc>
          <w:tcPr>
            <w:tcW w:w="4840" w:type="dxa"/>
            <w:shd w:val="clear" w:color="auto" w:fill="C0C0C0"/>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492507" w:rsidRPr="000F32FD" w:rsidTr="000F32FD">
        <w:trPr>
          <w:trHeight w:val="1372"/>
        </w:trPr>
        <w:tc>
          <w:tcPr>
            <w:tcW w:w="4930" w:type="dxa"/>
          </w:tcPr>
          <w:p w:rsidR="00067C9C" w:rsidRDefault="00067C9C" w:rsidP="00C02392">
            <w:pPr>
              <w:spacing w:before="0"/>
              <w:ind w:right="1"/>
              <w:rPr>
                <w:rFonts w:eastAsia="Times New Roman" w:cs="Calibri"/>
                <w:b/>
                <w:noProof/>
                <w:sz w:val="24"/>
                <w:szCs w:val="24"/>
              </w:rPr>
            </w:pPr>
            <w:r>
              <w:rPr>
                <w:rFonts w:eastAsia="Times New Roman" w:cs="Calibri"/>
                <w:b/>
                <w:noProof/>
                <w:sz w:val="24"/>
                <w:szCs w:val="24"/>
              </w:rPr>
              <w:t>Fisa masurii din SDL</w:t>
            </w:r>
          </w:p>
          <w:p w:rsidR="00492507" w:rsidRPr="000F32FD" w:rsidRDefault="009D446B" w:rsidP="00C02392">
            <w:pPr>
              <w:spacing w:before="0"/>
              <w:ind w:right="1"/>
              <w:rPr>
                <w:rFonts w:eastAsia="Times New Roman" w:cs="Calibri"/>
                <w:b/>
                <w:noProof/>
                <w:sz w:val="24"/>
                <w:szCs w:val="24"/>
              </w:rPr>
            </w:pPr>
            <w:r>
              <w:rPr>
                <w:rFonts w:eastAsia="Times New Roman" w:cs="Calibri"/>
                <w:b/>
                <w:noProof/>
                <w:sz w:val="24"/>
                <w:szCs w:val="24"/>
              </w:rPr>
              <w:t xml:space="preserve"> </w:t>
            </w:r>
            <w:r w:rsidR="00492507" w:rsidRPr="000F32FD">
              <w:rPr>
                <w:rFonts w:eastAsia="Times New Roman" w:cs="Calibri"/>
                <w:b/>
                <w:noProof/>
                <w:sz w:val="24"/>
                <w:szCs w:val="24"/>
              </w:rPr>
              <w:t>a) Certificat de inregistrare de</w:t>
            </w:r>
            <w:r w:rsidR="00BE13B9">
              <w:rPr>
                <w:rFonts w:eastAsia="Times New Roman" w:cs="Calibri"/>
                <w:b/>
                <w:noProof/>
                <w:sz w:val="24"/>
                <w:szCs w:val="24"/>
              </w:rPr>
              <w:t xml:space="preserve"> la </w:t>
            </w:r>
            <w:r w:rsidR="00492507" w:rsidRPr="000F32FD">
              <w:rPr>
                <w:rFonts w:eastAsia="Times New Roman" w:cs="Calibri"/>
                <w:b/>
                <w:noProof/>
                <w:sz w:val="24"/>
                <w:szCs w:val="24"/>
              </w:rPr>
              <w:t xml:space="preserve"> Oficiul Registrului Comertului;</w:t>
            </w:r>
          </w:p>
          <w:p w:rsidR="00492507" w:rsidRPr="000F32FD" w:rsidRDefault="00492507" w:rsidP="00C02392">
            <w:pPr>
              <w:spacing w:before="0"/>
              <w:ind w:right="1"/>
              <w:rPr>
                <w:rFonts w:eastAsia="Times New Roman" w:cs="Calibri"/>
                <w:noProof/>
                <w:sz w:val="24"/>
                <w:szCs w:val="24"/>
              </w:rPr>
            </w:pPr>
            <w:r w:rsidRPr="000F32FD">
              <w:rPr>
                <w:rFonts w:eastAsia="Times New Roman" w:cs="Calibri"/>
                <w:b/>
                <w:noProof/>
                <w:sz w:val="24"/>
                <w:szCs w:val="24"/>
              </w:rPr>
              <w:t xml:space="preserve"> b) Hotărâre judecătorească definitivă</w:t>
            </w:r>
            <w:r w:rsidRPr="000F32FD">
              <w:rPr>
                <w:rFonts w:eastAsia="Times New Roman" w:cs="Calibri"/>
                <w:noProof/>
                <w:sz w:val="24"/>
                <w:szCs w:val="24"/>
              </w:rPr>
              <w:t xml:space="preserve"> pronunţată pe baza actului de constituire și a statutului propriu  în cazul Societăţilor agricole, însoțită de Statutul Societății agricole</w:t>
            </w:r>
          </w:p>
          <w:p w:rsidR="00492507" w:rsidRPr="000F32FD" w:rsidRDefault="00492507" w:rsidP="00C02392">
            <w:pPr>
              <w:tabs>
                <w:tab w:val="left" w:pos="426"/>
              </w:tabs>
              <w:spacing w:before="0"/>
              <w:ind w:right="1"/>
              <w:rPr>
                <w:rFonts w:eastAsia="Times New Roman" w:cs="Times New Roman"/>
                <w:sz w:val="24"/>
                <w:szCs w:val="24"/>
              </w:rPr>
            </w:pPr>
            <w:r w:rsidRPr="000F32FD">
              <w:rPr>
                <w:rFonts w:eastAsia="Times New Roman" w:cs="Calibri"/>
                <w:b/>
                <w:bCs/>
                <w:noProof/>
                <w:sz w:val="24"/>
                <w:szCs w:val="24"/>
              </w:rPr>
              <w:t xml:space="preserve"> c</w:t>
            </w:r>
            <w:r w:rsidRPr="000F32FD">
              <w:rPr>
                <w:rFonts w:eastAsia="Times New Roman" w:cs="Calibri"/>
                <w:noProof/>
                <w:sz w:val="24"/>
                <w:szCs w:val="24"/>
              </w:rPr>
              <w:t xml:space="preserve">) </w:t>
            </w:r>
            <w:r w:rsidRPr="000F32FD">
              <w:rPr>
                <w:rFonts w:eastAsia="Times New Roman" w:cs="Times New Roman"/>
                <w:b/>
                <w:sz w:val="24"/>
                <w:szCs w:val="24"/>
              </w:rPr>
              <w:t>STATUT</w:t>
            </w:r>
            <w:r w:rsidRPr="000F32FD">
              <w:rPr>
                <w:rFonts w:eastAsia="Times New Roman" w:cs="Calibri"/>
                <w:noProof/>
                <w:sz w:val="24"/>
                <w:szCs w:val="24"/>
              </w:rPr>
              <w:t xml:space="preserve"> pentru Societatea cooperativă agricolă (</w:t>
            </w:r>
            <w:r w:rsidRPr="000F32FD">
              <w:rPr>
                <w:rFonts w:eastAsia="Times New Roman" w:cs="Calibri"/>
                <w:i/>
                <w:noProof/>
                <w:sz w:val="24"/>
                <w:szCs w:val="24"/>
              </w:rPr>
              <w:t xml:space="preserve">înfiinţată în baza Legii nr. </w:t>
            </w:r>
            <w:r w:rsidRPr="000F32FD">
              <w:rPr>
                <w:rFonts w:eastAsia="Times New Roman" w:cs="Calibri"/>
                <w:noProof/>
                <w:sz w:val="24"/>
                <w:szCs w:val="24"/>
              </w:rPr>
              <w:t>1/ 2005) și Cooperativa agricolă (</w:t>
            </w:r>
            <w:r w:rsidRPr="000F32FD">
              <w:rPr>
                <w:rFonts w:eastAsia="Times New Roman" w:cs="Calibri"/>
                <w:i/>
                <w:noProof/>
                <w:sz w:val="24"/>
                <w:szCs w:val="24"/>
              </w:rPr>
              <w:t>înfiinţată în baza Legii nr. 566/ 2004,)</w:t>
            </w:r>
            <w:r w:rsidRPr="000F32FD">
              <w:rPr>
                <w:rFonts w:eastAsia="Times New Roman" w:cs="Calibri"/>
                <w:noProof/>
                <w:sz w:val="24"/>
                <w:szCs w:val="24"/>
              </w:rPr>
              <w:t xml:space="preserve"> cu modificările și completările ulterioare </w:t>
            </w:r>
            <w:r w:rsidRPr="000F32FD">
              <w:rPr>
                <w:rFonts w:eastAsia="Times New Roman" w:cs="Times New Roman"/>
                <w:sz w:val="24"/>
                <w:szCs w:val="24"/>
              </w:rPr>
              <w:t xml:space="preserve">și Composesoratele, obștile și alte forme asociative de proprietate asupra terenurilor (menţionate în </w:t>
            </w:r>
            <w:r w:rsidRPr="000F32FD">
              <w:rPr>
                <w:rFonts w:eastAsia="Times New Roman" w:cs="Times New Roman"/>
                <w:i/>
                <w:sz w:val="24"/>
                <w:szCs w:val="24"/>
              </w:rPr>
              <w:t>Legea nr. 1/2000 pentru reconstituirea dreptului de proprietate asupra terenurilor agricole şi celor forestiere</w:t>
            </w:r>
            <w:r w:rsidRPr="000F32FD">
              <w:rPr>
                <w:rFonts w:eastAsia="Times New Roman" w:cs="Times New Roman"/>
                <w:sz w:val="24"/>
                <w:szCs w:val="24"/>
              </w:rPr>
              <w:t>, cu modificările și completările ulterioare)</w:t>
            </w:r>
            <w:r w:rsidRPr="000F32FD">
              <w:rPr>
                <w:rFonts w:eastAsia="Times New Roman" w:cs="Calibri"/>
                <w:noProof/>
                <w:sz w:val="24"/>
                <w:szCs w:val="24"/>
              </w:rPr>
              <w:t xml:space="preserve">, din care sa reiasa ca acestea se încadreaza în categoria: societate cooperativa agricola , cooperativă agricolă    </w:t>
            </w:r>
            <w:r w:rsidRPr="000F32FD">
              <w:rPr>
                <w:rFonts w:eastAsia="Times New Roman" w:cs="Times New Roman"/>
                <w:sz w:val="24"/>
                <w:szCs w:val="24"/>
              </w:rPr>
              <w:t>sau fermier în conformitate cu art 7, alin (2</w:t>
            </w:r>
            <w:r w:rsidRPr="000F32FD">
              <w:rPr>
                <w:rFonts w:eastAsia="Times New Roman" w:cs="Times New Roman"/>
                <w:sz w:val="24"/>
                <w:szCs w:val="24"/>
                <w:vertAlign w:val="superscript"/>
              </w:rPr>
              <w:t>1</w:t>
            </w:r>
            <w:r w:rsidRPr="000F32FD">
              <w:rPr>
                <w:rFonts w:eastAsia="Times New Roman" w:cs="Times New Roman"/>
                <w:sz w:val="24"/>
                <w:szCs w:val="24"/>
              </w:rPr>
              <w:t>) din OUG 3/2015, cu completările și modificările ulterioare;</w:t>
            </w:r>
            <w:r w:rsidRPr="000F32FD">
              <w:rPr>
                <w:rFonts w:eastAsia="Times New Roman" w:cs="Calibri"/>
                <w:noProof/>
                <w:sz w:val="24"/>
                <w:szCs w:val="24"/>
              </w:rPr>
              <w:t xml:space="preserve"> </w:t>
            </w:r>
          </w:p>
          <w:p w:rsidR="00492507" w:rsidRPr="000F32FD" w:rsidRDefault="00492507" w:rsidP="00C02392">
            <w:pPr>
              <w:tabs>
                <w:tab w:val="left" w:pos="360"/>
              </w:tabs>
              <w:spacing w:before="0"/>
              <w:ind w:right="1"/>
              <w:rPr>
                <w:rFonts w:eastAsia="Times New Roman" w:cs="Calibri"/>
                <w:b/>
                <w:noProof/>
                <w:sz w:val="24"/>
                <w:szCs w:val="24"/>
              </w:rPr>
            </w:pPr>
          </w:p>
          <w:p w:rsidR="00492507" w:rsidRPr="000F32FD" w:rsidRDefault="00492507" w:rsidP="00C02392">
            <w:pPr>
              <w:tabs>
                <w:tab w:val="left" w:pos="360"/>
              </w:tabs>
              <w:spacing w:before="0"/>
              <w:ind w:right="1"/>
              <w:rPr>
                <w:rFonts w:eastAsia="Times New Roman" w:cs="Calibri"/>
                <w:b/>
                <w:noProof/>
                <w:sz w:val="24"/>
                <w:szCs w:val="24"/>
              </w:rPr>
            </w:pPr>
          </w:p>
          <w:p w:rsidR="00492507" w:rsidRPr="000F32FD" w:rsidRDefault="00492507" w:rsidP="00C02392">
            <w:pPr>
              <w:spacing w:before="0"/>
              <w:ind w:right="1"/>
              <w:rPr>
                <w:rFonts w:eastAsia="Times New Roman" w:cs="Calibri"/>
                <w:b/>
                <w:bCs/>
                <w:sz w:val="24"/>
                <w:szCs w:val="24"/>
              </w:rPr>
            </w:pPr>
          </w:p>
          <w:p w:rsidR="00492507" w:rsidRPr="000F32FD" w:rsidRDefault="00492507" w:rsidP="00C02392">
            <w:pPr>
              <w:tabs>
                <w:tab w:val="left" w:pos="360"/>
              </w:tabs>
              <w:spacing w:before="0"/>
              <w:ind w:right="1"/>
              <w:rPr>
                <w:rFonts w:eastAsia="Times New Roman" w:cs="Calibri"/>
                <w:b/>
                <w:noProof/>
                <w:sz w:val="24"/>
                <w:szCs w:val="24"/>
              </w:rPr>
            </w:pPr>
          </w:p>
          <w:p w:rsidR="00492507" w:rsidRPr="000F32FD" w:rsidRDefault="00492507" w:rsidP="00C02392">
            <w:pPr>
              <w:tabs>
                <w:tab w:val="left" w:pos="426"/>
              </w:tabs>
              <w:spacing w:before="0"/>
              <w:ind w:right="1"/>
              <w:rPr>
                <w:rFonts w:eastAsia="Times New Roman" w:cs="Calibri"/>
                <w:sz w:val="24"/>
                <w:szCs w:val="24"/>
              </w:rPr>
            </w:pPr>
          </w:p>
        </w:tc>
        <w:tc>
          <w:tcPr>
            <w:tcW w:w="4840" w:type="dxa"/>
          </w:tcPr>
          <w:p w:rsidR="00BE13B9" w:rsidRDefault="00BE13B9" w:rsidP="00C02392">
            <w:pPr>
              <w:spacing w:before="120" w:after="120"/>
              <w:rPr>
                <w:rFonts w:ascii="Calibri" w:eastAsia="Calibri" w:hAnsi="Calibri" w:cs="Times New Roman"/>
              </w:rPr>
            </w:pPr>
            <w:r w:rsidRPr="00BE13B9">
              <w:rPr>
                <w:rFonts w:ascii="Calibri" w:eastAsia="Calibri" w:hAnsi="Calibri" w:cs="Times New Roman"/>
                <w:sz w:val="24"/>
              </w:rPr>
              <w:t>Se verifică tipurile de beneficiari eligibili confom Fișei măsurii din SDL.</w:t>
            </w:r>
          </w:p>
          <w:p w:rsidR="00BE13B9" w:rsidRDefault="00BE13B9" w:rsidP="00C02392">
            <w:pPr>
              <w:spacing w:before="120" w:after="120"/>
              <w:rPr>
                <w:rFonts w:ascii="Calibri" w:eastAsia="Calibri" w:hAnsi="Calibri" w:cs="Times New Roman"/>
              </w:rPr>
            </w:pPr>
            <w:r w:rsidRPr="00BE13B9">
              <w:rPr>
                <w:rFonts w:ascii="Calibri" w:eastAsia="Calibri" w:hAnsi="Calibri" w:cs="Times New Roman"/>
                <w:sz w:val="24"/>
              </w:rPr>
              <w:t>În funcție de tipul de beneficiar eligibil, expertul face următoarele verificări:</w:t>
            </w:r>
          </w:p>
          <w:p w:rsidR="00BE13B9" w:rsidRPr="00BE13B9" w:rsidRDefault="00BE13B9" w:rsidP="00C02392">
            <w:pPr>
              <w:spacing w:before="120" w:after="120"/>
              <w:rPr>
                <w:rFonts w:ascii="Calibri" w:eastAsia="Calibri" w:hAnsi="Calibri" w:cs="Times New Roman"/>
              </w:rPr>
            </w:pPr>
            <w:r w:rsidRPr="00BE13B9">
              <w:rPr>
                <w:rFonts w:ascii="Calibri" w:eastAsia="Calibri" w:hAnsi="Calibri" w:cs="Times New Roman"/>
                <w:sz w:val="24"/>
              </w:rPr>
              <w:t>Se va verifica în RECOM concordanţa informaţilor menţionate în paragraful B1 din cererea de finanţare cu cele menţionate  în Certificatul constatator: numele solicitantului, adresa, cod unic de înregistrare/nr. de înmatriculare.</w:t>
            </w:r>
          </w:p>
          <w:p w:rsidR="00BE13B9" w:rsidRPr="00BE13B9" w:rsidRDefault="00BE13B9" w:rsidP="00C02392">
            <w:pPr>
              <w:spacing w:before="120" w:after="120"/>
              <w:rPr>
                <w:rFonts w:ascii="Calibri" w:eastAsia="Calibri" w:hAnsi="Calibri" w:cs="Times New Roman"/>
              </w:rPr>
            </w:pPr>
            <w:r w:rsidRPr="00BE13B9">
              <w:rPr>
                <w:rFonts w:ascii="Calibri" w:eastAsia="Calibri" w:hAnsi="Calibri" w:cs="Times New Roman"/>
                <w:sz w:val="24"/>
              </w:rPr>
              <w:t xml:space="preserve">Se verifică dacă </w:t>
            </w:r>
            <w:r w:rsidRPr="00BE13B9">
              <w:rPr>
                <w:rFonts w:ascii="Calibri" w:eastAsia="Calibri" w:hAnsi="Calibri" w:cs="Times New Roman"/>
                <w:b/>
                <w:sz w:val="24"/>
              </w:rPr>
              <w:t xml:space="preserve">Certificatul constatator emis de Oficiul Registrului Comerţului </w:t>
            </w:r>
            <w:r w:rsidRPr="00BE13B9">
              <w:rPr>
                <w:rFonts w:ascii="Calibri" w:eastAsia="Calibri" w:hAnsi="Calibri" w:cs="Times New Roman"/>
                <w:sz w:val="24"/>
              </w:rPr>
              <w:t>precizează codul CAEN conform activităţii pentru care solicită finanţare şi existenţa punctului de lucru (dacă este cazul), iar prin interogarea serviciului RECOM on-line se verifică starea firmei (solicitantului) dacă acesta este în funcţiune sau se află în proces de lichidare, fuziune, divizare (Legea 31/1990, republicată), reorganizare judiciară sau insolvenţă, conform Legii 85/2014.</w:t>
            </w:r>
          </w:p>
          <w:p w:rsidR="00BE13B9" w:rsidRPr="00BE13B9" w:rsidRDefault="00BE13B9" w:rsidP="00C02392">
            <w:pPr>
              <w:spacing w:before="120" w:after="120"/>
              <w:rPr>
                <w:rFonts w:ascii="Calibri" w:eastAsia="Calibri" w:hAnsi="Calibri" w:cs="Times New Roman"/>
              </w:rPr>
            </w:pPr>
            <w:r w:rsidRPr="00BE13B9">
              <w:rPr>
                <w:rFonts w:ascii="Calibri" w:eastAsia="Calibri" w:hAnsi="Calibri" w:cs="Times New Roman"/>
                <w:sz w:val="24"/>
              </w:rPr>
              <w:t xml:space="preserve">În situația în care punctul de lucru aferent investiției vizate de proiect nu este constituit la momentul depunerii Cererii de Finanțare, se verifica dacă solicitantul a semnat şi datat Declaraţia pe propria răspundere - Secţiunea F a Cererii de Finanţare. </w:t>
            </w:r>
            <w:r w:rsidRPr="00BE13B9">
              <w:rPr>
                <w:rFonts w:ascii="Calibri" w:eastAsia="Calibri" w:hAnsi="Calibri" w:cs="Times New Roman"/>
                <w:sz w:val="24"/>
                <w:lang w:val="en-US"/>
              </w:rPr>
              <w:t xml:space="preserve">În cazul în care solicitantul nu a semnat </w:t>
            </w:r>
            <w:r w:rsidRPr="00BE13B9">
              <w:rPr>
                <w:rFonts w:ascii="Calibri" w:eastAsia="Calibri" w:hAnsi="Calibri" w:cs="Times New Roman"/>
                <w:sz w:val="24"/>
              </w:rPr>
              <w:t>Declaraţia pe propria răspundere F</w:t>
            </w:r>
            <w:r w:rsidRPr="00BE13B9">
              <w:rPr>
                <w:rFonts w:ascii="Calibri" w:eastAsia="Calibri" w:hAnsi="Calibri" w:cs="Times New Roman"/>
                <w:sz w:val="24"/>
                <w:lang w:val="en-US"/>
              </w:rPr>
              <w:t xml:space="preserve"> se vor solicita informatii suplimentare.</w:t>
            </w:r>
          </w:p>
          <w:p w:rsidR="00BE13B9" w:rsidRPr="00BE13B9" w:rsidRDefault="00BE13B9" w:rsidP="00C02392">
            <w:pPr>
              <w:spacing w:before="120" w:after="120"/>
              <w:rPr>
                <w:rFonts w:ascii="Calibri" w:eastAsia="Calibri" w:hAnsi="Calibri" w:cs="Times New Roman"/>
                <w:sz w:val="24"/>
              </w:rPr>
            </w:pPr>
            <w:r w:rsidRPr="00BE13B9">
              <w:rPr>
                <w:rFonts w:ascii="Calibri" w:eastAsia="Calibri" w:hAnsi="Calibri" w:cs="Times New Roman"/>
                <w:sz w:val="24"/>
              </w:rPr>
              <w:lastRenderedPageBreak/>
              <w:t>Pentru Societatea cooperativă agricolă (</w:t>
            </w:r>
            <w:r w:rsidRPr="00BE13B9">
              <w:rPr>
                <w:rFonts w:ascii="Calibri" w:eastAsia="Calibri" w:hAnsi="Calibri" w:cs="Times New Roman"/>
                <w:i/>
                <w:sz w:val="24"/>
              </w:rPr>
              <w:t xml:space="preserve">înfiinţată în baza Legii nr. </w:t>
            </w:r>
            <w:r w:rsidRPr="00BE13B9">
              <w:rPr>
                <w:rFonts w:ascii="Calibri" w:eastAsia="Calibri" w:hAnsi="Calibri" w:cs="Times New Roman"/>
                <w:sz w:val="24"/>
              </w:rPr>
              <w:t>1/2005), Cooperativa agricolă (</w:t>
            </w:r>
            <w:r w:rsidRPr="00BE13B9">
              <w:rPr>
                <w:rFonts w:ascii="Calibri" w:eastAsia="Calibri" w:hAnsi="Calibri" w:cs="Times New Roman"/>
                <w:i/>
                <w:sz w:val="24"/>
              </w:rPr>
              <w:t>înfiinţată în baza Legii nr. 566/ 2004)</w:t>
            </w:r>
            <w:r w:rsidRPr="00BE13B9">
              <w:rPr>
                <w:rFonts w:ascii="Calibri" w:eastAsia="Calibri" w:hAnsi="Calibri" w:cs="Times New Roman"/>
                <w:sz w:val="24"/>
              </w:rPr>
              <w:t xml:space="preserve"> cu modificările și completările ulterioare și Composesoratele, obștile și alte forme asociative de proprietate asupra terenurilor (menţionate în </w:t>
            </w:r>
            <w:r w:rsidRPr="00BE13B9">
              <w:rPr>
                <w:rFonts w:ascii="Calibri" w:eastAsia="Calibri" w:hAnsi="Calibri" w:cs="Times New Roman"/>
                <w:i/>
                <w:sz w:val="24"/>
              </w:rPr>
              <w:t>Legea nr. 1/2000 pentru reconstituirea dreptului de proprietate asupra terenurilor agricole şi celor forestiere</w:t>
            </w:r>
            <w:r w:rsidRPr="00BE13B9">
              <w:rPr>
                <w:rFonts w:ascii="Calibri" w:eastAsia="Calibri" w:hAnsi="Calibri" w:cs="Times New Roman"/>
                <w:sz w:val="24"/>
              </w:rPr>
              <w:t xml:space="preserve">, cu modificările și completările ulterioare), se va verifica dacă solicitantul are prevazut în </w:t>
            </w:r>
            <w:r w:rsidRPr="00BE13B9">
              <w:rPr>
                <w:rFonts w:ascii="Calibri" w:eastAsia="Calibri" w:hAnsi="Calibri" w:cs="Times New Roman"/>
                <w:b/>
                <w:sz w:val="24"/>
              </w:rPr>
              <w:t>Hotărârea judecătorească</w:t>
            </w:r>
            <w:r w:rsidRPr="00BE13B9">
              <w:rPr>
                <w:rFonts w:ascii="Calibri" w:eastAsia="Calibri" w:hAnsi="Calibri" w:cs="Times New Roman"/>
                <w:sz w:val="24"/>
              </w:rPr>
              <w:t xml:space="preserve"> şi/sau </w:t>
            </w:r>
            <w:r w:rsidRPr="00BE13B9">
              <w:rPr>
                <w:rFonts w:ascii="Calibri" w:eastAsia="Calibri" w:hAnsi="Calibri" w:cs="Times New Roman"/>
                <w:b/>
                <w:sz w:val="24"/>
              </w:rPr>
              <w:t>Statut</w:t>
            </w:r>
            <w:r w:rsidRPr="00BE13B9">
              <w:rPr>
                <w:rFonts w:ascii="Calibri" w:eastAsia="Calibri" w:hAnsi="Calibri" w:cs="Times New Roman"/>
                <w:sz w:val="24"/>
              </w:rPr>
              <w:t>, gradul si tipul/ forma de: cooperativa agricola/ societate cooperativa agricolă, respectiv se încadrează în categoria de fermier, conform OUG 3/2015.</w:t>
            </w:r>
          </w:p>
          <w:p w:rsidR="00492507" w:rsidRPr="000F32FD" w:rsidRDefault="00BE13B9" w:rsidP="00C02392">
            <w:pPr>
              <w:spacing w:before="120" w:after="120"/>
              <w:rPr>
                <w:rFonts w:eastAsia="Times New Roman" w:cs="Calibri"/>
                <w:b/>
                <w:noProof/>
                <w:sz w:val="24"/>
                <w:szCs w:val="24"/>
                <w:lang w:eastAsia="fr-FR"/>
              </w:rPr>
            </w:pPr>
            <w:r w:rsidRPr="00BE13B9">
              <w:rPr>
                <w:rFonts w:ascii="Calibri" w:eastAsia="Calibri" w:hAnsi="Calibri" w:cs="Times New Roman"/>
                <w:sz w:val="24"/>
              </w:rPr>
              <w:t xml:space="preserve">În cazul solicitanţilor Grupuri de producători se verifică pe site-ul </w:t>
            </w:r>
            <w:hyperlink r:id="rId16" w:history="1">
              <w:r w:rsidRPr="00BE13B9">
                <w:rPr>
                  <w:rFonts w:ascii="Calibri" w:eastAsia="Calibri" w:hAnsi="Calibri" w:cs="Times New Roman"/>
                  <w:color w:val="0000FF"/>
                  <w:sz w:val="24"/>
                  <w:u w:val="single"/>
                </w:rPr>
                <w:t>www.madr.ro</w:t>
              </w:r>
            </w:hyperlink>
            <w:r w:rsidRPr="00BE13B9">
              <w:rPr>
                <w:rFonts w:ascii="Calibri" w:eastAsia="Calibri" w:hAnsi="Calibri" w:cs="Times New Roman"/>
                <w:sz w:val="24"/>
              </w:rPr>
              <w:t xml:space="preserve">, în secţiunea </w:t>
            </w:r>
            <w:hyperlink r:id="rId17" w:history="1">
              <w:r w:rsidRPr="00BE13B9">
                <w:rPr>
                  <w:rFonts w:ascii="Calibri" w:eastAsia="Calibri" w:hAnsi="Calibri" w:cs="Times New Roman"/>
                  <w:color w:val="0000FF"/>
                  <w:sz w:val="24"/>
                  <w:u w:val="single"/>
                </w:rPr>
                <w:t>Dezvoltare Rurala</w:t>
              </w:r>
            </w:hyperlink>
            <w:r w:rsidRPr="00BE13B9">
              <w:rPr>
                <w:rFonts w:ascii="Calibri" w:eastAsia="Calibri" w:hAnsi="Calibri" w:cs="Times New Roman"/>
                <w:sz w:val="24"/>
              </w:rPr>
              <w:t>&gt;&gt;</w:t>
            </w:r>
            <w:hyperlink r:id="rId18" w:history="1">
              <w:r w:rsidRPr="00BE13B9">
                <w:rPr>
                  <w:rFonts w:ascii="Calibri" w:eastAsia="Calibri" w:hAnsi="Calibri" w:cs="Times New Roman"/>
                  <w:color w:val="0000FF"/>
                  <w:sz w:val="24"/>
                  <w:u w:val="single"/>
                </w:rPr>
                <w:t>Grupurile de producatori recunoscute</w:t>
              </w:r>
            </w:hyperlink>
            <w:r w:rsidRPr="00BE13B9">
              <w:rPr>
                <w:rFonts w:ascii="Calibri" w:eastAsia="Calibri" w:hAnsi="Calibri" w:cs="Times New Roman"/>
                <w:sz w:val="24"/>
              </w:rPr>
              <w:t xml:space="preserve">, dacă acesta are </w:t>
            </w:r>
            <w:r w:rsidRPr="00BE13B9">
              <w:rPr>
                <w:rFonts w:ascii="Calibri" w:eastAsia="Calibri" w:hAnsi="Calibri" w:cs="Times New Roman"/>
                <w:b/>
                <w:sz w:val="24"/>
              </w:rPr>
              <w:t xml:space="preserve">Aviz de recunoaştere pentru grupurile de producători emis de MADR </w:t>
            </w:r>
            <w:r w:rsidRPr="00BE13B9">
              <w:rPr>
                <w:rFonts w:ascii="Calibri" w:eastAsia="Calibri" w:hAnsi="Calibri" w:cs="Times New Roman"/>
                <w:sz w:val="24"/>
                <w:lang w:val="en-US"/>
              </w:rPr>
              <w:t>şi se tipăreşte pagina cu rezultatul verificării</w:t>
            </w:r>
            <w:r w:rsidRPr="00BE13B9">
              <w:rPr>
                <w:rFonts w:ascii="Calibri" w:eastAsia="Calibri" w:hAnsi="Calibri" w:cs="Times New Roman"/>
                <w:sz w:val="24"/>
              </w:rPr>
              <w:t>)</w:t>
            </w:r>
            <w:r w:rsidRPr="00BE13B9">
              <w:rPr>
                <w:rFonts w:ascii="Calibri" w:eastAsia="Calibri" w:hAnsi="Calibri" w:cs="Times New Roman"/>
                <w:b/>
                <w:sz w:val="24"/>
              </w:rPr>
              <w:t>.</w:t>
            </w:r>
          </w:p>
        </w:tc>
      </w:tr>
    </w:tbl>
    <w:p w:rsidR="00492507" w:rsidRPr="000F32FD" w:rsidRDefault="00492507" w:rsidP="00C02392">
      <w:pPr>
        <w:tabs>
          <w:tab w:val="left" w:pos="360"/>
        </w:tabs>
        <w:rPr>
          <w:rFonts w:eastAsia="Times New Roman" w:cs="Calibri"/>
          <w:sz w:val="24"/>
          <w:szCs w:val="24"/>
        </w:rPr>
      </w:pPr>
      <w:r w:rsidRPr="000F32FD">
        <w:rPr>
          <w:rFonts w:eastAsia="Times New Roman" w:cs="Calibri"/>
          <w:sz w:val="24"/>
          <w:szCs w:val="24"/>
        </w:rPr>
        <w:lastRenderedPageBreak/>
        <w:t>Dacă în urma verificării efectuate în conformitate cu precizările din coloana “puncte de verificat”, expertul constată că solicitantul se încadrează în categoria beneficiarilor eligi</w:t>
      </w:r>
      <w:r w:rsidR="003201A1">
        <w:rPr>
          <w:rFonts w:eastAsia="Times New Roman" w:cs="Calibri"/>
          <w:sz w:val="24"/>
          <w:szCs w:val="24"/>
        </w:rPr>
        <w:t>bili</w:t>
      </w:r>
      <w:r w:rsidRPr="000F32FD">
        <w:rPr>
          <w:rFonts w:eastAsia="Times New Roman" w:cs="Calibri"/>
          <w:sz w:val="24"/>
          <w:szCs w:val="24"/>
        </w:rPr>
        <w:t>, bifează căsuţa corespunzatoare categoriei reprezentată de solicitant şi caseta “da” pentru verificare. În caz contrar se va bifa “nu”, criteriul  fiind declarat neîndeplinit</w:t>
      </w:r>
      <w:r w:rsidR="003201A1">
        <w:rPr>
          <w:rFonts w:eastAsia="Times New Roman" w:cs="Calibri"/>
          <w:sz w:val="24"/>
          <w:szCs w:val="24"/>
        </w:rPr>
        <w:t>.</w:t>
      </w:r>
      <w:r w:rsidRPr="000F32FD">
        <w:rPr>
          <w:rFonts w:eastAsia="Times New Roman" w:cs="Calibri"/>
          <w:sz w:val="24"/>
          <w:szCs w:val="24"/>
        </w:rPr>
        <w:t xml:space="preserve"> </w:t>
      </w:r>
      <w:r w:rsidRPr="000F32FD">
        <w:rPr>
          <w:rFonts w:eastAsia="Times New Roman" w:cs="Calibri"/>
          <w:bCs/>
          <w:sz w:val="24"/>
          <w:szCs w:val="24"/>
        </w:rPr>
        <w:t xml:space="preserve">Verificarea îndeplinirii acestui criteriu se reia la etapa semnării contractului, când se completează aceste verificări cu analiza doc. 6 </w:t>
      </w:r>
      <w:r w:rsidRPr="000F32FD">
        <w:rPr>
          <w:rFonts w:eastAsia="Times New Roman" w:cs="Calibri"/>
          <w:sz w:val="24"/>
          <w:szCs w:val="24"/>
        </w:rPr>
        <w:t>Certificatele care atestă lipsa datoriilor restante fiscale şi sociale.</w:t>
      </w:r>
    </w:p>
    <w:p w:rsidR="00492507" w:rsidRPr="000F32FD" w:rsidRDefault="00492507" w:rsidP="00C02392">
      <w:pPr>
        <w:tabs>
          <w:tab w:val="left" w:pos="360"/>
        </w:tabs>
        <w:spacing w:before="0"/>
        <w:ind w:right="1"/>
        <w:rPr>
          <w:rFonts w:eastAsia="Times New Roman" w:cs="Calibri"/>
          <w:sz w:val="24"/>
          <w:szCs w:val="24"/>
        </w:rPr>
      </w:pPr>
    </w:p>
    <w:p w:rsidR="00492507" w:rsidRPr="000F32FD" w:rsidRDefault="00492507" w:rsidP="00C02392">
      <w:pPr>
        <w:tabs>
          <w:tab w:val="left" w:pos="360"/>
        </w:tabs>
        <w:spacing w:before="0"/>
        <w:ind w:right="1"/>
        <w:rPr>
          <w:rFonts w:eastAsia="Times New Roman" w:cs="Calibri"/>
          <w:sz w:val="24"/>
          <w:szCs w:val="24"/>
        </w:rPr>
        <w:sectPr w:rsidR="00492507" w:rsidRPr="000F32FD" w:rsidSect="004F6D57">
          <w:pgSz w:w="11906" w:h="16838"/>
          <w:pgMar w:top="1417" w:right="849" w:bottom="1417" w:left="1417" w:header="708" w:footer="708" w:gutter="0"/>
          <w:cols w:space="708"/>
          <w:docGrid w:linePitch="360"/>
        </w:sectPr>
      </w:pPr>
    </w:p>
    <w:p w:rsidR="00492507" w:rsidRPr="000F32FD" w:rsidRDefault="00492507" w:rsidP="00C02392">
      <w:pPr>
        <w:widowControl w:val="0"/>
        <w:shd w:val="clear" w:color="auto" w:fill="FFFFFF"/>
        <w:tabs>
          <w:tab w:val="left" w:pos="720"/>
          <w:tab w:val="left" w:pos="9498"/>
        </w:tabs>
        <w:autoSpaceDE w:val="0"/>
        <w:autoSpaceDN w:val="0"/>
        <w:adjustRightInd w:val="0"/>
        <w:spacing w:before="0"/>
        <w:ind w:right="1"/>
        <w:rPr>
          <w:rFonts w:eastAsia="Times New Roman" w:cs="Calibri"/>
          <w:b/>
          <w:noProof/>
          <w:color w:val="000000"/>
          <w:sz w:val="24"/>
          <w:szCs w:val="24"/>
        </w:rPr>
      </w:pPr>
      <w:r w:rsidRPr="000F32FD">
        <w:rPr>
          <w:rFonts w:eastAsia="Times New Roman" w:cs="Calibri"/>
          <w:b/>
          <w:sz w:val="24"/>
          <w:szCs w:val="24"/>
        </w:rPr>
        <w:lastRenderedPageBreak/>
        <w:t>EG 2 Investiţia trebuie să se realizeze în cadrul unei ferme cu o</w:t>
      </w:r>
      <w:r w:rsidR="007C1AF4">
        <w:rPr>
          <w:rFonts w:eastAsia="Times New Roman" w:cs="Calibri"/>
          <w:b/>
          <w:sz w:val="24"/>
          <w:szCs w:val="24"/>
        </w:rPr>
        <w:t xml:space="preserve"> dimensiune economică de minim 4</w:t>
      </w:r>
      <w:r w:rsidRPr="000F32FD">
        <w:rPr>
          <w:rFonts w:eastAsia="Times New Roman" w:cs="Calibri"/>
          <w:b/>
          <w:sz w:val="24"/>
          <w:szCs w:val="24"/>
        </w:rPr>
        <w:t>.000 SO (valoarea producţiei standard)</w:t>
      </w:r>
      <w:r w:rsidRPr="000F32FD">
        <w:rPr>
          <w:rFonts w:eastAsia="Times New Roman" w:cs="Calibri"/>
          <w:b/>
          <w:noProof/>
          <w:color w:val="000000"/>
          <w:sz w:val="24"/>
          <w:szCs w:val="24"/>
        </w:rPr>
        <w:t>;</w:t>
      </w:r>
    </w:p>
    <w:p w:rsidR="00492507" w:rsidRPr="000F32FD" w:rsidRDefault="00492507" w:rsidP="00C02392">
      <w:pPr>
        <w:widowControl w:val="0"/>
        <w:shd w:val="clear" w:color="auto" w:fill="FFFFFF"/>
        <w:tabs>
          <w:tab w:val="left" w:pos="720"/>
          <w:tab w:val="left" w:pos="9498"/>
        </w:tabs>
        <w:autoSpaceDE w:val="0"/>
        <w:autoSpaceDN w:val="0"/>
        <w:adjustRightInd w:val="0"/>
        <w:spacing w:before="0"/>
        <w:ind w:right="1"/>
        <w:rPr>
          <w:rFonts w:eastAsia="Times New Roman" w:cs="Calibri"/>
          <w:b/>
          <w:noProof/>
          <w:color w:val="000000"/>
          <w:sz w:val="24"/>
          <w:szCs w:val="24"/>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5022"/>
      </w:tblGrid>
      <w:tr w:rsidR="00492507" w:rsidRPr="000F32FD" w:rsidTr="000F32FD">
        <w:tc>
          <w:tcPr>
            <w:tcW w:w="4748" w:type="dxa"/>
            <w:tcBorders>
              <w:top w:val="single" w:sz="4" w:space="0" w:color="auto"/>
              <w:left w:val="single" w:sz="4" w:space="0" w:color="auto"/>
              <w:bottom w:val="single" w:sz="4" w:space="0" w:color="auto"/>
              <w:right w:val="single" w:sz="4" w:space="0" w:color="auto"/>
            </w:tcBorders>
            <w:shd w:val="clear" w:color="auto" w:fill="BFBFBF"/>
          </w:tcPr>
          <w:p w:rsidR="00492507" w:rsidRPr="000F32FD" w:rsidRDefault="00492507" w:rsidP="00C02392">
            <w:pPr>
              <w:tabs>
                <w:tab w:val="left" w:pos="6700"/>
              </w:tabs>
              <w:spacing w:before="0"/>
              <w:ind w:right="1"/>
              <w:rPr>
                <w:rFonts w:eastAsia="Times New Roman" w:cs="Calibri"/>
                <w:b/>
                <w:sz w:val="24"/>
                <w:szCs w:val="24"/>
              </w:rPr>
            </w:pPr>
            <w:r w:rsidRPr="000F32FD">
              <w:rPr>
                <w:rFonts w:eastAsia="Times New Roman" w:cs="Calibri"/>
                <w:b/>
                <w:sz w:val="24"/>
                <w:szCs w:val="24"/>
              </w:rPr>
              <w:t>DOCUMENTE PREZENTATE</w:t>
            </w:r>
          </w:p>
        </w:tc>
        <w:tc>
          <w:tcPr>
            <w:tcW w:w="5022" w:type="dxa"/>
            <w:tcBorders>
              <w:top w:val="single" w:sz="4" w:space="0" w:color="auto"/>
              <w:left w:val="single" w:sz="4" w:space="0" w:color="auto"/>
              <w:bottom w:val="single" w:sz="4" w:space="0" w:color="auto"/>
              <w:right w:val="single" w:sz="4" w:space="0" w:color="auto"/>
            </w:tcBorders>
            <w:shd w:val="clear" w:color="auto" w:fill="BFBFBF"/>
          </w:tcPr>
          <w:p w:rsidR="00492507" w:rsidRPr="000F32FD" w:rsidRDefault="00492507" w:rsidP="00C02392">
            <w:pPr>
              <w:pBdr>
                <w:left w:val="single" w:sz="8" w:space="0" w:color="auto"/>
              </w:pBdr>
              <w:spacing w:before="0"/>
              <w:ind w:right="1"/>
              <w:rPr>
                <w:rFonts w:eastAsia="Times New Roman" w:cs="Calibri"/>
                <w:b/>
                <w:sz w:val="24"/>
                <w:szCs w:val="24"/>
                <w:lang w:eastAsia="fr-FR"/>
              </w:rPr>
            </w:pPr>
            <w:r w:rsidRPr="000F32FD">
              <w:rPr>
                <w:rFonts w:eastAsia="Times New Roman" w:cs="Calibri"/>
                <w:b/>
                <w:sz w:val="24"/>
                <w:szCs w:val="24"/>
                <w:lang w:eastAsia="fr-FR"/>
              </w:rPr>
              <w:t>PUNCTE DE VERIFICAT ÎN CADRUL DOCUMENTELOR PREZENTATE</w:t>
            </w:r>
          </w:p>
        </w:tc>
      </w:tr>
      <w:tr w:rsidR="008405A5" w:rsidRPr="000F32FD" w:rsidTr="000F32FD">
        <w:tc>
          <w:tcPr>
            <w:tcW w:w="4748" w:type="dxa"/>
          </w:tcPr>
          <w:p w:rsidR="008405A5" w:rsidRPr="00AA598F" w:rsidRDefault="008405A5" w:rsidP="00C02392">
            <w:pPr>
              <w:spacing w:before="120" w:after="120"/>
              <w:rPr>
                <w:b/>
                <w:i/>
                <w:sz w:val="24"/>
              </w:rPr>
            </w:pPr>
            <w:r w:rsidRPr="00AA598F">
              <w:rPr>
                <w:b/>
                <w:sz w:val="24"/>
              </w:rPr>
              <w:t xml:space="preserve">Studiul de fezabilitate </w:t>
            </w:r>
            <w:r w:rsidRPr="00AA598F">
              <w:rPr>
                <w:i/>
                <w:sz w:val="24"/>
              </w:rPr>
              <w:t>î</w:t>
            </w:r>
            <w:r w:rsidRPr="00AA598F">
              <w:rPr>
                <w:b/>
                <w:i/>
                <w:sz w:val="24"/>
              </w:rPr>
              <w:t xml:space="preserve">nsotit de Proiectul de plantare avizat de Staţiunea Viticola (daca este cazul) sau </w:t>
            </w:r>
            <w:r w:rsidRPr="00AA598F">
              <w:rPr>
                <w:b/>
                <w:sz w:val="24"/>
              </w:rPr>
              <w:t xml:space="preserve">Memoriul Justificativ </w:t>
            </w:r>
            <w:r w:rsidRPr="00AA598F">
              <w:rPr>
                <w:b/>
                <w:i/>
                <w:sz w:val="24"/>
              </w:rPr>
              <w:t>(pentru proiectele cu achiziții simple)</w:t>
            </w:r>
          </w:p>
          <w:p w:rsidR="008405A5" w:rsidRPr="00AA598F" w:rsidRDefault="008405A5" w:rsidP="00C02392">
            <w:pPr>
              <w:spacing w:before="120" w:after="120"/>
              <w:rPr>
                <w:sz w:val="24"/>
              </w:rPr>
            </w:pPr>
            <w:r w:rsidRPr="00AA598F">
              <w:rPr>
                <w:b/>
                <w:sz w:val="24"/>
              </w:rPr>
              <w:t>Documente solicitate pentru terenul agricol aferent plantațiilor de viță de vie pentru struguri de masă existente/ nou înființate și a altor plantații:</w:t>
            </w:r>
          </w:p>
          <w:p w:rsidR="008405A5" w:rsidRPr="00AA598F" w:rsidRDefault="008405A5" w:rsidP="00C02392">
            <w:pPr>
              <w:spacing w:before="120" w:after="120"/>
              <w:rPr>
                <w:sz w:val="24"/>
              </w:rPr>
            </w:pPr>
            <w:r w:rsidRPr="00AA598F">
              <w:rPr>
                <w:b/>
                <w:sz w:val="24"/>
              </w:rPr>
              <w:t>Copie după documentul autentificat la notar care atestă dreptul de proprietate</w:t>
            </w:r>
            <w:r w:rsidRPr="00AA598F">
              <w:rPr>
                <w:sz w:val="24"/>
              </w:rPr>
              <w:t xml:space="preserve"> asupra terenului şi/ sau 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finanţare şi/ sau contractul de concesiune  care să certifice dreptul de folosinţă al terenului  cel puţin 10 ani începând cu anul depunerii cererii de finanţare. </w:t>
            </w:r>
          </w:p>
          <w:p w:rsidR="008405A5" w:rsidRPr="00AA598F" w:rsidRDefault="008405A5" w:rsidP="00C02392">
            <w:pPr>
              <w:spacing w:before="120" w:after="120"/>
              <w:rPr>
                <w:sz w:val="24"/>
              </w:rPr>
            </w:pPr>
            <w:r w:rsidRPr="00AA598F">
              <w:rPr>
                <w:sz w:val="24"/>
              </w:rPr>
              <w:t xml:space="preserve">Pentru </w:t>
            </w:r>
            <w:r w:rsidRPr="00AA598F">
              <w:rPr>
                <w:b/>
                <w:sz w:val="24"/>
              </w:rPr>
              <w:t>cooperative agricole</w:t>
            </w:r>
            <w:r w:rsidRPr="00AA598F">
              <w:rPr>
                <w:sz w:val="24"/>
              </w:rPr>
              <w:t xml:space="preserve">, societăţi cooperative agricole, grupuri de producatori, se vor prezenta documentele care atestă dreptul de proprietate pentru toţi membrii fermieri deserviți de investiția respectivă ai </w:t>
            </w:r>
            <w:r w:rsidRPr="00AA598F">
              <w:rPr>
                <w:sz w:val="24"/>
              </w:rPr>
              <w:lastRenderedPageBreak/>
              <w:t xml:space="preserve">acestor solicitanţi. </w:t>
            </w:r>
          </w:p>
          <w:p w:rsidR="008405A5" w:rsidRPr="00AA598F" w:rsidRDefault="008405A5" w:rsidP="00C02392">
            <w:pPr>
              <w:spacing w:before="120" w:after="120"/>
              <w:rPr>
                <w:sz w:val="24"/>
              </w:rPr>
            </w:pPr>
          </w:p>
          <w:p w:rsidR="008405A5" w:rsidRPr="00AA598F" w:rsidRDefault="008405A5" w:rsidP="00C02392">
            <w:pPr>
              <w:spacing w:before="120" w:after="120"/>
              <w:rPr>
                <w:sz w:val="24"/>
              </w:rPr>
            </w:pPr>
          </w:p>
          <w:p w:rsidR="008405A5" w:rsidRPr="00AA598F" w:rsidRDefault="008405A5" w:rsidP="00C02392">
            <w:pPr>
              <w:spacing w:before="120" w:after="120"/>
              <w:rPr>
                <w:sz w:val="24"/>
              </w:rPr>
            </w:pPr>
            <w:r w:rsidRPr="00AA598F">
              <w:rPr>
                <w:sz w:val="24"/>
              </w:rPr>
              <w:t>În cazul Societăţilor agricole se ataşează tabelul centralizator emis  de catre Societatea agricolă care va cuprinde suprafeţele aduse în folosinţa societăţii, numele membrilor fermieri care le deţin în proprietate şi perioada pe care terenul  a fost adus in folosinta societătii, care trebuie sa fie de minim 10 ani.</w:t>
            </w:r>
          </w:p>
          <w:p w:rsidR="008405A5" w:rsidRPr="00AA598F" w:rsidRDefault="008405A5" w:rsidP="00C02392">
            <w:pPr>
              <w:spacing w:before="120" w:after="120"/>
              <w:rPr>
                <w:sz w:val="24"/>
              </w:rPr>
            </w:pPr>
            <w:r w:rsidRPr="00AA598F">
              <w:rPr>
                <w:b/>
                <w:sz w:val="24"/>
              </w:rPr>
              <w:t>Document pentru efectivul de animale deţinut în proprietate</w:t>
            </w:r>
            <w:r w:rsidRPr="00AA598F">
              <w:rPr>
                <w:sz w:val="24"/>
              </w:rPr>
              <w:t>:</w:t>
            </w:r>
          </w:p>
          <w:p w:rsidR="008405A5" w:rsidRPr="00AA598F" w:rsidRDefault="008405A5" w:rsidP="00C02392">
            <w:pPr>
              <w:spacing w:before="120" w:after="120"/>
              <w:rPr>
                <w:sz w:val="24"/>
              </w:rPr>
            </w:pPr>
            <w:r w:rsidRPr="00AA598F">
              <w:rPr>
                <w:sz w:val="24"/>
              </w:rPr>
              <w:t>- Extras din Registrul Exploatatiei emis de ANSVSA/DSVSA cu cel mult 30 de zile înainte de data depunerii CF, din care să rezulte efectivul de animale deţinut, însoţit de formular de mişcare ANSVSA/DSVSA (Anexa 4 din Normele sanitare veterinare ale Ordinului ANSVSA nr. 40/2010); Formularul de miscare se depune daca exist</w:t>
            </w:r>
            <w:r w:rsidRPr="00AA598F">
              <w:rPr>
                <w:sz w:val="24"/>
                <w:lang w:val="en-GB"/>
              </w:rPr>
              <w:t xml:space="preserve">ă diferențe dintre mențiunile din SF, cererea de finanțare și </w:t>
            </w:r>
            <w:r w:rsidRPr="00AA598F">
              <w:rPr>
                <w:sz w:val="24"/>
              </w:rPr>
              <w:t>extrasul din Registrul Exploatatiilor de la ANSVSA.</w:t>
            </w:r>
          </w:p>
          <w:p w:rsidR="008405A5" w:rsidRPr="00AA598F" w:rsidRDefault="008405A5" w:rsidP="00C02392">
            <w:pPr>
              <w:spacing w:before="120" w:after="120"/>
              <w:rPr>
                <w:sz w:val="24"/>
              </w:rPr>
            </w:pPr>
            <w:r w:rsidRPr="00AA598F">
              <w:rPr>
                <w:sz w:val="24"/>
              </w:rPr>
              <w:t>Pentru exploataţiile agricole care deţin păsari si albine - Adeverinţă eliberată de medicul veterinar de circumscripţie, emisă cu cel mult 30 de zile înainte de data depunerii CF, din care rezulta numarul  păsarilor şi al familiilor de albine şi data inscrierii solicitantului in Registrul Exploatatiei</w:t>
            </w:r>
          </w:p>
          <w:p w:rsidR="008405A5" w:rsidRPr="00AA598F" w:rsidRDefault="008405A5" w:rsidP="00C02392">
            <w:pPr>
              <w:spacing w:before="120" w:after="120"/>
              <w:rPr>
                <w:sz w:val="24"/>
              </w:rPr>
            </w:pPr>
            <w:r w:rsidRPr="00AA598F">
              <w:rPr>
                <w:sz w:val="24"/>
              </w:rPr>
              <w:lastRenderedPageBreak/>
              <w:t>PAŞAPORTUL emis de ANZ pentru ecvideele  (cabalinele) cu rasă şi origine</w:t>
            </w:r>
          </w:p>
          <w:p w:rsidR="008405A5" w:rsidRPr="00AA598F" w:rsidRDefault="008405A5" w:rsidP="00C02392">
            <w:pPr>
              <w:tabs>
                <w:tab w:val="left" w:pos="6700"/>
              </w:tabs>
              <w:spacing w:before="120" w:after="120"/>
              <w:rPr>
                <w:sz w:val="24"/>
              </w:rPr>
            </w:pPr>
            <w:r w:rsidRPr="00AA598F">
              <w:rPr>
                <w:sz w:val="24"/>
              </w:rPr>
              <w:t>Cererea de finanţare – Sheet: Stabilirea categoriei de fermă</w:t>
            </w:r>
          </w:p>
          <w:p w:rsidR="008405A5" w:rsidRPr="00AA598F" w:rsidRDefault="008405A5" w:rsidP="00C02392">
            <w:pPr>
              <w:tabs>
                <w:tab w:val="left" w:pos="6700"/>
              </w:tabs>
              <w:spacing w:before="120" w:after="120"/>
              <w:rPr>
                <w:sz w:val="24"/>
              </w:rPr>
            </w:pPr>
          </w:p>
        </w:tc>
        <w:tc>
          <w:tcPr>
            <w:tcW w:w="5022" w:type="dxa"/>
          </w:tcPr>
          <w:p w:rsidR="008405A5" w:rsidRPr="00AA598F" w:rsidRDefault="008405A5" w:rsidP="00C02392">
            <w:pPr>
              <w:pStyle w:val="xl61"/>
              <w:spacing w:line="276" w:lineRule="auto"/>
              <w:ind w:left="114"/>
              <w:rPr>
                <w:rFonts w:ascii="Calibri" w:hAnsi="Calibri"/>
                <w:lang w:val="it-IT"/>
              </w:rPr>
            </w:pPr>
            <w:r w:rsidRPr="00AA598F">
              <w:rPr>
                <w:rFonts w:ascii="Calibri" w:hAnsi="Calibri"/>
                <w:lang w:val="it-IT"/>
              </w:rPr>
              <w:lastRenderedPageBreak/>
              <w:t>Expertul verifică corelarea informaţiilor din SF/ DALI cu cele din documentul aferente terenurilor agricole pentru proiectele referitoare la plantaţiile de viţă de vie pentru struguri de masă sau alte plantaţii şi/ sau IACS pentru celelalte culturi şi/ sau pentru investiţii de modernizare a exploataţiilor zootehnice, referitoare la tipul şi dimensiunea exploataţiei agricole (suprafaţă/număr de animale) vizate de proiect şi cele specificate în sheet-ul Stabilirea categoriei de fermă.</w:t>
            </w:r>
          </w:p>
          <w:p w:rsidR="008405A5" w:rsidRPr="00AA598F" w:rsidRDefault="008405A5" w:rsidP="00C02392">
            <w:pPr>
              <w:pStyle w:val="NormalWeb"/>
              <w:tabs>
                <w:tab w:val="left" w:pos="284"/>
              </w:tabs>
              <w:spacing w:before="120" w:after="120" w:line="276" w:lineRule="auto"/>
              <w:ind w:left="114"/>
              <w:jc w:val="both"/>
              <w:rPr>
                <w:rFonts w:ascii="Calibri" w:hAnsi="Calibri"/>
                <w:lang w:val="ro-RO"/>
              </w:rPr>
            </w:pPr>
            <w:r w:rsidRPr="00AA598F">
              <w:rPr>
                <w:rFonts w:ascii="Calibri" w:hAnsi="Calibri"/>
                <w:lang w:val="ro-RO"/>
              </w:rPr>
              <w:t>Dimensiunea economică a exploataţiei agricole se calculează  conform, punctului din cadrul Cererii de Finanţare – Stabilirea categoriei de fermă–– după cum urmează:</w:t>
            </w:r>
          </w:p>
          <w:p w:rsidR="000F3D58" w:rsidRDefault="008405A5" w:rsidP="00C02392">
            <w:pPr>
              <w:pStyle w:val="NormalWeb"/>
              <w:tabs>
                <w:tab w:val="left" w:pos="284"/>
              </w:tabs>
              <w:spacing w:before="120" w:after="120" w:line="276" w:lineRule="auto"/>
              <w:ind w:left="114"/>
              <w:jc w:val="both"/>
              <w:rPr>
                <w:rFonts w:ascii="Calibri" w:hAnsi="Calibri"/>
                <w:lang w:val="ro-RO"/>
              </w:rPr>
            </w:pPr>
            <w:r w:rsidRPr="00AA598F">
              <w:rPr>
                <w:rFonts w:ascii="Calibri" w:hAnsi="Calibri"/>
                <w:lang w:val="ro-RO"/>
              </w:rPr>
              <w:t xml:space="preserve">(1) În cazul exploataţiilor agricole care prevăd în cadrul proiectului modernizarea acesteia, respectiv, investiţii în unitatea/ unităţile de producţie existente care împreună alcătuiesc exploataţia,  extinderea/ diversificare activităţii agricole desfăşurate anterior depunerii proiectului cu un alt cod CAEN de agricultură (adică extinderea profilului agricol), extinderea/ diversificarea exploataţiei agricole prin înfiinţarea unei noi unităţi de producţie, dimensiunea se va calcula pe baza înregistrărilor </w:t>
            </w:r>
            <w:r w:rsidRPr="00AA598F">
              <w:rPr>
                <w:rFonts w:ascii="Calibri" w:hAnsi="Calibri"/>
                <w:lang w:val="ro-RO"/>
              </w:rPr>
              <w:lastRenderedPageBreak/>
              <w:t>din  perioada (campania) de depunere a cererii unice de plată pe suprafaţă în Registrul unic de identificare de la APIA din perioada de depunere stabilita conform legislatiei nationale din anul depunerii Cererii de Finanțare sau din anul anterior (în cazul în care solicitantul nu a reușit să depună la APIA cererea unică de plată pentru campania anului în curs) şi/sau a  ultimei înregistrări/ actualizări  în Registrul Exploataţiei de la ANSVSA/ DSVSA efectuată înainte cu cel mult 30 de zile faţă de data  depunerii cererii de finanţare, ţinând cont după caz, de Nota explicativă a RICA  din subsolul tabelului SO din CF. În cazul în care expertul nu regăseste în IACS suprafaţa de teren menţionată de solicitant în tabelul cu SO sau există diferenţe între suprafaţa de teren declarată în proiect şi cea din IACS, expertul va solicita APIA să certifice că solicitantul s-a înscris în sistem/ evidențele APIA cu  suprafaţa declarată în cererea de finanţare</w:t>
            </w:r>
          </w:p>
          <w:p w:rsidR="008405A5" w:rsidRPr="00AA598F" w:rsidRDefault="008405A5" w:rsidP="00C02392">
            <w:pPr>
              <w:pStyle w:val="NormalWeb"/>
              <w:tabs>
                <w:tab w:val="left" w:pos="284"/>
              </w:tabs>
              <w:spacing w:before="120" w:after="120" w:line="276" w:lineRule="auto"/>
              <w:ind w:left="114"/>
              <w:jc w:val="both"/>
              <w:rPr>
                <w:rFonts w:ascii="Calibri" w:hAnsi="Calibri"/>
                <w:lang w:val="ro-RO"/>
              </w:rPr>
            </w:pPr>
            <w:r w:rsidRPr="00AA598F">
              <w:rPr>
                <w:rFonts w:ascii="Calibri" w:hAnsi="Calibri"/>
                <w:lang w:val="ro-RO"/>
              </w:rPr>
              <w:t xml:space="preserve">(2) </w:t>
            </w:r>
            <w:r w:rsidRPr="00AA598F">
              <w:rPr>
                <w:rFonts w:ascii="Calibri" w:eastAsia="Calibri" w:hAnsi="Calibri"/>
                <w:lang w:val="ro-RO"/>
              </w:rPr>
              <w:t xml:space="preserve">În cazul proiectelor care prevăd desfăşurarea pentru prima dată a unei activităţi agricole (solicitantul este înscris cu exploataţia agricolă la APIA/ANSVSA de mai puţin de 12 luni </w:t>
            </w:r>
            <w:r w:rsidRPr="00AA598F">
              <w:rPr>
                <w:rFonts w:ascii="Calibri" w:hAnsi="Calibri"/>
                <w:lang w:val="ro-RO"/>
              </w:rPr>
              <w:t xml:space="preserve">sau nu a depus nici o cerere de plata la APIA pâna la data depunerii cererii de finantare) dimensiunea economică va fi calculată în baza suprafeței identificate în APIA și a previziunilor, din punct de vedere a culturii/număr de animale , din documentația tehnico-economică a proiectului, la sfarsitul primului an de monitorizare, ca urmare a realizarii investițiilor propuse prin </w:t>
            </w:r>
            <w:r w:rsidRPr="00AA598F">
              <w:rPr>
                <w:rFonts w:ascii="Calibri" w:hAnsi="Calibri"/>
                <w:lang w:val="ro-RO"/>
              </w:rPr>
              <w:lastRenderedPageBreak/>
              <w:t xml:space="preserve">proiect (indiferent dacă solicitantul figurează cu terenuri cultivate sau necultivate/ animale în posesie, la momentul depunerii CF). </w:t>
            </w:r>
          </w:p>
          <w:p w:rsidR="008405A5" w:rsidRPr="00AA598F" w:rsidRDefault="008405A5" w:rsidP="00C02392">
            <w:pPr>
              <w:pStyle w:val="NormalWeb"/>
              <w:tabs>
                <w:tab w:val="left" w:pos="284"/>
              </w:tabs>
              <w:spacing w:before="120" w:after="120" w:line="276" w:lineRule="auto"/>
              <w:ind w:left="114"/>
              <w:jc w:val="both"/>
              <w:rPr>
                <w:rFonts w:ascii="Calibri" w:hAnsi="Calibri"/>
                <w:lang w:val="ro-RO"/>
              </w:rPr>
            </w:pPr>
            <w:r w:rsidRPr="00AA598F">
              <w:rPr>
                <w:rFonts w:ascii="Calibri" w:hAnsi="Calibri"/>
                <w:lang w:val="ro-RO"/>
              </w:rPr>
              <w:t>În cazul în care expertul nu regăseste în IACS suprafaţa de teren menţionată de solicitant în tabelul cu SO sau există diferenţe între suprafaţa de teren declarată în proiect şi cea din IACS, expertul va solicita APIA un document  prin care să certifice că solicitantul s-a înscris în sistem cu  suprafaţa declarată în cererea de finanţare.</w:t>
            </w:r>
          </w:p>
          <w:p w:rsidR="008405A5" w:rsidRPr="00AA598F" w:rsidRDefault="008405A5" w:rsidP="00C02392">
            <w:pPr>
              <w:spacing w:before="120" w:after="120"/>
              <w:ind w:left="114"/>
              <w:rPr>
                <w:sz w:val="24"/>
              </w:rPr>
            </w:pPr>
            <w:r w:rsidRPr="00AA598F">
              <w:rPr>
                <w:sz w:val="24"/>
              </w:rPr>
              <w:t>În acest caz (punctul 2) se încadrează şi PFA-urile, IF-urile şi II-urile care au preluat exploataţia agricolă gestionată anterior de persoana fizică (actualul titular de PFA, II sau IF).</w:t>
            </w:r>
          </w:p>
          <w:p w:rsidR="008405A5" w:rsidRPr="00AA598F" w:rsidRDefault="008405A5" w:rsidP="00C02392">
            <w:pPr>
              <w:pStyle w:val="NormalWeb"/>
              <w:spacing w:before="120" w:after="120" w:line="276" w:lineRule="auto"/>
              <w:ind w:left="114"/>
              <w:jc w:val="both"/>
              <w:rPr>
                <w:rFonts w:ascii="Calibri" w:hAnsi="Calibri"/>
                <w:b/>
                <w:lang w:val="ro-RO"/>
              </w:rPr>
            </w:pPr>
            <w:r w:rsidRPr="00AA598F">
              <w:rPr>
                <w:rFonts w:ascii="Calibri" w:hAnsi="Calibri"/>
                <w:b/>
                <w:lang w:val="ro-RO"/>
              </w:rPr>
              <w:t>În cazul proiectelor care vizează plantaţiile de viţă de vie pentru struguri de masă sau alte plantaţii:</w:t>
            </w:r>
          </w:p>
          <w:p w:rsidR="008405A5" w:rsidRPr="00AA598F" w:rsidRDefault="008405A5" w:rsidP="00C02392">
            <w:pPr>
              <w:pStyle w:val="NormalWeb"/>
              <w:keepNext/>
              <w:numPr>
                <w:ilvl w:val="0"/>
                <w:numId w:val="12"/>
              </w:numPr>
              <w:spacing w:before="120" w:beforeAutospacing="0" w:after="120" w:afterAutospacing="0" w:line="276" w:lineRule="auto"/>
              <w:ind w:left="114" w:firstLine="0"/>
              <w:jc w:val="both"/>
              <w:rPr>
                <w:rFonts w:ascii="Calibri" w:hAnsi="Calibri"/>
                <w:lang w:val="ro-RO"/>
              </w:rPr>
            </w:pPr>
            <w:r w:rsidRPr="00AA598F">
              <w:rPr>
                <w:rFonts w:ascii="Calibri" w:hAnsi="Calibri"/>
                <w:lang w:val="ro-RO"/>
              </w:rPr>
              <w:t xml:space="preserve"> pentru care s-a prezentat contract de concesiune a terenului agricol, se verifică, în plus, dacă contractul este însoţit de adresa emisă de concendent prin care se precizează situaţia privind respectarea clauzelor contractuale și dacă solicitantul este în graficul de realizare a investiţiilor prevăzute în contract şi alte clauze, precum şi suprafaţa concesionată la zi (dacă pentru suprafaţa concesionată există solicitări privind retrocedarea sau diminuarea, și dacă da, care este suprafaţa supusă acestui proces) şi dacă contractul de concesiune </w:t>
            </w:r>
            <w:r w:rsidRPr="00AA598F">
              <w:rPr>
                <w:rFonts w:ascii="Calibri" w:hAnsi="Calibri"/>
                <w:lang w:val="ro-RO"/>
              </w:rPr>
              <w:lastRenderedPageBreak/>
              <w:t xml:space="preserve">certifică dreptul de folosinţă al terenului cel puţin 10 ani începând cu anul depunerii cererii de finanţare. Dacă a fost prezentat Tabel centralizator emis de Primărie se verifică dacă acesta este semnat de persoanele autorizate conform legii şi dacă perioada de arendare este de cel puţin 10 ani începând cu anul depunerii cererii de finanţare. </w:t>
            </w:r>
          </w:p>
          <w:p w:rsidR="008405A5" w:rsidRPr="00AA598F" w:rsidRDefault="008405A5" w:rsidP="00C02392">
            <w:pPr>
              <w:pStyle w:val="NormalWeb"/>
              <w:keepNext/>
              <w:numPr>
                <w:ilvl w:val="0"/>
                <w:numId w:val="12"/>
              </w:numPr>
              <w:tabs>
                <w:tab w:val="left" w:pos="112"/>
              </w:tabs>
              <w:spacing w:before="120" w:beforeAutospacing="0" w:after="120" w:afterAutospacing="0" w:line="276" w:lineRule="auto"/>
              <w:ind w:left="114" w:firstLine="0"/>
              <w:jc w:val="both"/>
              <w:rPr>
                <w:rFonts w:ascii="Calibri" w:hAnsi="Calibri"/>
                <w:lang w:val="ro-RO"/>
              </w:rPr>
            </w:pPr>
            <w:r w:rsidRPr="00AA598F">
              <w:rPr>
                <w:rFonts w:ascii="Calibri" w:hAnsi="Calibri"/>
                <w:lang w:val="ro-RO"/>
              </w:rPr>
              <w:t>În cazul proiectelor depuse de formele asociative se vor însuma dimensiunile economice ale exploataţiilor membrilor fermieri verificate în IACS. Conform prevederilor fișei măsurii, anexă la ghid, prin intermediul formelor asociative (cooperative agricole si grupuri de producători), sprijinul poate fi accesat de toate exploatațiile agricole, chiar dacă acestea</w:t>
            </w:r>
            <w:r w:rsidR="00550DF7">
              <w:rPr>
                <w:rFonts w:ascii="Calibri" w:hAnsi="Calibri"/>
                <w:lang w:val="ro-RO"/>
              </w:rPr>
              <w:t xml:space="preserve"> au o dimensiune economică sub 4</w:t>
            </w:r>
            <w:r w:rsidRPr="00AA598F">
              <w:rPr>
                <w:rFonts w:ascii="Calibri" w:hAnsi="Calibri"/>
                <w:lang w:val="ro-RO"/>
              </w:rPr>
              <w:t>.000 € SO, cu condiția ca dimensiunile economice însumate ale exploatațiilor membrilor formei aso</w:t>
            </w:r>
            <w:r w:rsidR="00550DF7">
              <w:rPr>
                <w:rFonts w:ascii="Calibri" w:hAnsi="Calibri"/>
                <w:lang w:val="ro-RO"/>
              </w:rPr>
              <w:t>ciative în cauză, să fie peste 4</w:t>
            </w:r>
            <w:r w:rsidRPr="00AA598F">
              <w:rPr>
                <w:rFonts w:ascii="Calibri" w:hAnsi="Calibri"/>
                <w:lang w:val="ro-RO"/>
              </w:rPr>
              <w:t xml:space="preserve">.000 SO.  </w:t>
            </w:r>
          </w:p>
          <w:p w:rsidR="008405A5" w:rsidRPr="00AA598F" w:rsidRDefault="008405A5" w:rsidP="00C02392">
            <w:pPr>
              <w:pStyle w:val="ListParagraph"/>
              <w:numPr>
                <w:ilvl w:val="0"/>
                <w:numId w:val="12"/>
              </w:numPr>
              <w:tabs>
                <w:tab w:val="left" w:pos="112"/>
              </w:tabs>
              <w:spacing w:before="120" w:after="120"/>
              <w:ind w:left="114" w:firstLine="0"/>
              <w:rPr>
                <w:sz w:val="24"/>
                <w:lang w:val="it-IT"/>
              </w:rPr>
            </w:pPr>
            <w:r w:rsidRPr="00AA598F">
              <w:rPr>
                <w:sz w:val="24"/>
              </w:rPr>
              <w:t xml:space="preserve">În cazul Societăţilor agricole se verifică în IACS dacă suprafaţa exploataţiei corespunde cu suprafaţa precizată în tabelul centralizator emis de către solicitant, dacă perioada de folosinţă a terenului este de minim 10 ani şi dacă calculul dimensiunii economice a făcut în conformitate cu precizările de mai sus. </w:t>
            </w:r>
            <w:r w:rsidRPr="00AA598F">
              <w:rPr>
                <w:sz w:val="24"/>
                <w:lang w:val="it-IT"/>
              </w:rPr>
              <w:t xml:space="preserve">În cazul în care expertul nu poate vizualiza în IACS exploataţia vizată de investiţie, acesta va solicita APIA prezentarea </w:t>
            </w:r>
            <w:r w:rsidRPr="00AA598F">
              <w:rPr>
                <w:sz w:val="24"/>
              </w:rPr>
              <w:t xml:space="preserve">înregistrărilor din ultima perioadă (campanie) de depunere (înregistrare) a cererii unice de plată pe suprafaţă </w:t>
            </w:r>
            <w:r w:rsidRPr="00AA598F">
              <w:rPr>
                <w:sz w:val="24"/>
                <w:lang w:val="it-IT"/>
              </w:rPr>
              <w:t>ale solicitantului.</w:t>
            </w:r>
          </w:p>
          <w:p w:rsidR="008405A5" w:rsidRPr="00AA598F" w:rsidRDefault="008405A5" w:rsidP="00C02392">
            <w:pPr>
              <w:pStyle w:val="NormalWeb"/>
              <w:spacing w:before="0" w:beforeAutospacing="0" w:after="0" w:afterAutospacing="0" w:line="276" w:lineRule="auto"/>
              <w:ind w:left="113"/>
              <w:jc w:val="both"/>
              <w:rPr>
                <w:rFonts w:ascii="Calibri" w:hAnsi="Calibri"/>
                <w:lang w:val="ro-RO"/>
              </w:rPr>
            </w:pPr>
            <w:r w:rsidRPr="00AA598F">
              <w:rPr>
                <w:rFonts w:ascii="Calibri" w:hAnsi="Calibri"/>
                <w:lang w:val="ro-RO"/>
              </w:rPr>
              <w:lastRenderedPageBreak/>
              <w:t>În cazul in care în urma verificarilor efectuate de catre evaluator rezulta o diferenta de suprafata ca urmare a incheierii controalelor administrative ale APIA, se va solicita prin refacerea prognozei economico-financiară si tabelul cu dimensionarea exploatatiei.</w:t>
            </w:r>
          </w:p>
          <w:p w:rsidR="008405A5" w:rsidRPr="00AA598F" w:rsidRDefault="008405A5" w:rsidP="00C02392">
            <w:pPr>
              <w:spacing w:before="0"/>
              <w:ind w:left="113"/>
              <w:rPr>
                <w:sz w:val="24"/>
              </w:rPr>
            </w:pPr>
            <w:r w:rsidRPr="00AA598F">
              <w:rPr>
                <w:sz w:val="24"/>
              </w:rPr>
              <w:t>Calculul dimensiunii economice a exploataţiei se va face ţinând cont de toate activele acesteia (terenuri agricole şi animale), chiar dacă proiectul vizează înfiinţarea unei noi unităţi de producţie, independent functional de celelalte unităţi de producţie care alcătuiesc exploataţia.</w:t>
            </w:r>
          </w:p>
          <w:p w:rsidR="008405A5" w:rsidRPr="00AA598F" w:rsidRDefault="008405A5" w:rsidP="00C02392">
            <w:pPr>
              <w:spacing w:before="120" w:after="120"/>
              <w:ind w:left="114"/>
              <w:rPr>
                <w:sz w:val="24"/>
              </w:rPr>
            </w:pPr>
            <w:r w:rsidRPr="00AA598F">
              <w:rPr>
                <w:sz w:val="24"/>
              </w:rPr>
              <w:t>În cazul investiţiilor care vizează modernizarea unor exploataţii zootehnice, expertul va verifica dacă Extrasul din Registrul Exploatatiei menţionează efectivul de animale deţinut de solicitant cu cel mult 30 zile înainte de data depunerii CF.</w:t>
            </w:r>
          </w:p>
          <w:p w:rsidR="008405A5" w:rsidRPr="00AA598F" w:rsidRDefault="008405A5" w:rsidP="00C02392">
            <w:pPr>
              <w:spacing w:before="0"/>
              <w:ind w:left="113"/>
              <w:rPr>
                <w:color w:val="1F497D"/>
                <w:sz w:val="24"/>
              </w:rPr>
            </w:pPr>
            <w:r w:rsidRPr="00AA598F">
              <w:rPr>
                <w:sz w:val="24"/>
              </w:rPr>
              <w:t>Se verifică în formularul de mișcare ANSVSA/ DSVSA (Anexa 4 din Normele sanitare veterinare ale Ordinului ANSVSA nr. 40/2010) datele de identificare ale proprietarului și crotalia animalului detinut. Se verifică dacă exist</w:t>
            </w:r>
            <w:r w:rsidRPr="00AA598F">
              <w:rPr>
                <w:sz w:val="24"/>
                <w:lang w:val="en-GB"/>
              </w:rPr>
              <w:t xml:space="preserve">ă diferențe dintre mențiunile din SF, cele din cererea de finanțare- Tabel cu Coeficienți produție standard și </w:t>
            </w:r>
            <w:r w:rsidRPr="00AA598F">
              <w:rPr>
                <w:sz w:val="24"/>
              </w:rPr>
              <w:t>extrasul din Registrul Exploatatiilor de la ANSVSA cu Formularul de mișcare.</w:t>
            </w:r>
          </w:p>
          <w:p w:rsidR="008405A5" w:rsidRPr="00AA598F" w:rsidRDefault="008405A5" w:rsidP="00C02392">
            <w:pPr>
              <w:pStyle w:val="ListParagraph"/>
              <w:spacing w:before="0"/>
              <w:ind w:left="113"/>
              <w:contextualSpacing w:val="0"/>
              <w:rPr>
                <w:sz w:val="24"/>
                <w:lang w:val="it-IT"/>
              </w:rPr>
            </w:pPr>
            <w:r w:rsidRPr="00AA598F">
              <w:rPr>
                <w:sz w:val="24"/>
                <w:lang w:val="it-IT"/>
              </w:rPr>
              <w:t xml:space="preserve">În cazul modernizării fermelor de cabaline de rasă şi origine se verifică dacă solicitantul a prezentat documentul 3c)2) pentru toate cabalinele menţionate în tabelul cu SO şi în SF/ </w:t>
            </w:r>
            <w:r w:rsidRPr="00AA598F">
              <w:rPr>
                <w:sz w:val="24"/>
                <w:lang w:val="it-IT"/>
              </w:rPr>
              <w:lastRenderedPageBreak/>
              <w:t>MJ.</w:t>
            </w:r>
          </w:p>
          <w:p w:rsidR="008405A5" w:rsidRPr="00AA598F" w:rsidRDefault="008405A5" w:rsidP="00C02392">
            <w:pPr>
              <w:spacing w:before="0"/>
              <w:ind w:left="113"/>
              <w:rPr>
                <w:sz w:val="24"/>
              </w:rPr>
            </w:pPr>
            <w:r w:rsidRPr="00AA598F">
              <w:rPr>
                <w:sz w:val="24"/>
                <w:lang w:val="en-GB"/>
              </w:rPr>
              <w:t>În cazul s</w:t>
            </w:r>
            <w:r w:rsidRPr="00AA598F">
              <w:rPr>
                <w:sz w:val="24"/>
              </w:rPr>
              <w:t>olicitanţilor care deţin exploataţii zootehnice/ mixte şi care fac parte dintr-o asociaţie/ cooperativă care are concesionate/ închiriate suprafeţe agricole reprezentând pajişti și pășuni, în conformitate cu Ordinul MADR nr. 619/06.04.2015, se verifică în cadrul Studiului de Fezabilitate codurile ANSVSA (al solicitantului şi asociaţiei/cooperativei) în vederea verificării transferului animalelor pentru calculul adecvat al dimensiunii economice a exploatației.</w:t>
            </w:r>
          </w:p>
          <w:p w:rsidR="008405A5" w:rsidRPr="00AA598F" w:rsidRDefault="008405A5" w:rsidP="00C02392">
            <w:pPr>
              <w:pStyle w:val="NormalWeb"/>
              <w:spacing w:before="120" w:after="120" w:line="276" w:lineRule="auto"/>
              <w:ind w:left="114"/>
              <w:jc w:val="both"/>
              <w:rPr>
                <w:rFonts w:ascii="Calibri" w:hAnsi="Calibri"/>
                <w:lang w:val="it-IT"/>
              </w:rPr>
            </w:pPr>
            <w:r w:rsidRPr="00AA598F">
              <w:rPr>
                <w:rFonts w:ascii="Calibri" w:hAnsi="Calibri"/>
                <w:lang w:val="ro-RO"/>
              </w:rPr>
              <w:t xml:space="preserve"> În cazul proiectelor care vizează lucrări de construcţii (sere, ciupercării, clădiri din componenţa fermei zootehnice), nu se verifică în IACS terenul aferent acestor obiective.</w:t>
            </w:r>
          </w:p>
        </w:tc>
      </w:tr>
    </w:tbl>
    <w:p w:rsidR="00492507" w:rsidRPr="000F32FD" w:rsidRDefault="00492507" w:rsidP="00C02392">
      <w:pPr>
        <w:spacing w:before="0"/>
        <w:rPr>
          <w:rFonts w:eastAsia="Times New Roman" w:cs="Arial"/>
          <w:sz w:val="24"/>
          <w:szCs w:val="24"/>
        </w:rPr>
      </w:pPr>
      <w:r w:rsidRPr="000F32FD">
        <w:rPr>
          <w:rFonts w:eastAsia="Times New Roman" w:cs="Calibri"/>
          <w:sz w:val="24"/>
          <w:szCs w:val="24"/>
        </w:rPr>
        <w:lastRenderedPageBreak/>
        <w:t>Dacă în urma verificării efectuate în conformitate cu precizările din coloana “puncte de verificat”, expertul consideră că exploatatia agricola vizata de pro</w:t>
      </w:r>
      <w:r w:rsidR="00550DF7">
        <w:rPr>
          <w:rFonts w:eastAsia="Times New Roman" w:cs="Calibri"/>
          <w:sz w:val="24"/>
          <w:szCs w:val="24"/>
        </w:rPr>
        <w:t>iect are o dimensiune de minim 4</w:t>
      </w:r>
      <w:r w:rsidRPr="000F32FD">
        <w:rPr>
          <w:rFonts w:eastAsia="Times New Roman" w:cs="Calibri"/>
          <w:sz w:val="24"/>
          <w:szCs w:val="24"/>
        </w:rPr>
        <w:t>.000 SO, se va bifa caseta “da” pentru verificare. În caz contrar va bifa “nu”, iar cererea de finanţare va fi declarată neeligibilă</w:t>
      </w:r>
      <w:r w:rsidRPr="000F32FD">
        <w:rPr>
          <w:rFonts w:eastAsia="Times New Roman" w:cs="Arial"/>
          <w:sz w:val="24"/>
          <w:szCs w:val="24"/>
        </w:rPr>
        <w:t>.</w:t>
      </w:r>
    </w:p>
    <w:p w:rsidR="00492507" w:rsidRPr="000F32FD" w:rsidRDefault="00492507" w:rsidP="00C02392">
      <w:pPr>
        <w:rPr>
          <w:rFonts w:eastAsia="Times New Roman" w:cs="Arial"/>
          <w:sz w:val="24"/>
          <w:szCs w:val="24"/>
        </w:rPr>
        <w:sectPr w:rsidR="00492507" w:rsidRPr="000F32FD" w:rsidSect="004F6D57">
          <w:pgSz w:w="11906" w:h="16838"/>
          <w:pgMar w:top="1417" w:right="849" w:bottom="1417" w:left="1417" w:header="708" w:footer="708" w:gutter="0"/>
          <w:cols w:space="708"/>
          <w:docGrid w:linePitch="360"/>
        </w:sectPr>
      </w:pPr>
    </w:p>
    <w:p w:rsidR="00492507" w:rsidRDefault="00492507" w:rsidP="00C02392">
      <w:pPr>
        <w:shd w:val="clear" w:color="auto" w:fill="FFFFFF"/>
        <w:spacing w:before="0"/>
        <w:ind w:right="1"/>
        <w:rPr>
          <w:rFonts w:eastAsia="Times New Roman" w:cs="Calibri"/>
          <w:b/>
          <w:noProof/>
          <w:sz w:val="24"/>
          <w:szCs w:val="24"/>
        </w:rPr>
      </w:pPr>
      <w:r w:rsidRPr="000F32FD">
        <w:rPr>
          <w:rFonts w:eastAsia="Times New Roman" w:cs="Calibri"/>
          <w:b/>
          <w:sz w:val="24"/>
          <w:szCs w:val="24"/>
        </w:rPr>
        <w:lastRenderedPageBreak/>
        <w:t>EG3 Investiţia trebuie să se încadreze în cel puţin una din acţiunile eligibile prevăzute prin măsură</w:t>
      </w:r>
      <w:r w:rsidRPr="000F32FD">
        <w:rPr>
          <w:rFonts w:eastAsia="Times New Roman" w:cs="Calibri"/>
          <w:b/>
          <w:noProof/>
          <w:sz w:val="24"/>
          <w:szCs w:val="24"/>
        </w:rPr>
        <w:t>:</w:t>
      </w:r>
    </w:p>
    <w:p w:rsidR="007C1AF4" w:rsidRPr="007C1AF4" w:rsidRDefault="007C1AF4" w:rsidP="00C02392">
      <w:pPr>
        <w:pStyle w:val="ListParagraph"/>
        <w:numPr>
          <w:ilvl w:val="0"/>
          <w:numId w:val="13"/>
        </w:numPr>
        <w:spacing w:before="360" w:after="120"/>
        <w:rPr>
          <w:sz w:val="24"/>
          <w:szCs w:val="24"/>
        </w:rPr>
      </w:pPr>
      <w:r w:rsidRPr="004F2F5E">
        <w:rPr>
          <w:rFonts w:ascii="Trebuchet MS" w:hAnsi="Trebuchet MS"/>
        </w:rPr>
        <w:t>Investiții în înființarea, extinderea şi/sau modernizarea fermelor zootehnice, inclusiv tehnologii eficiente de reducerea emisiilor poluării și respectarea standardelor Uniunii și cele pentru depozitarea/gestionarea adecvată a gunoiului de grajd;</w:t>
      </w:r>
    </w:p>
    <w:p w:rsidR="008F0B56" w:rsidRPr="00065A73" w:rsidRDefault="008F0B56" w:rsidP="00C02392">
      <w:pPr>
        <w:pStyle w:val="ListParagraph"/>
        <w:numPr>
          <w:ilvl w:val="0"/>
          <w:numId w:val="13"/>
        </w:numPr>
        <w:spacing w:before="360" w:after="120"/>
        <w:rPr>
          <w:sz w:val="24"/>
          <w:szCs w:val="24"/>
        </w:rPr>
      </w:pPr>
      <w:r w:rsidRPr="00065A73">
        <w:rPr>
          <w:sz w:val="24"/>
          <w:szCs w:val="24"/>
        </w:rPr>
        <w:t>Investiții în înființarea, extinderea şi/ sau modernizarea fermelor vegetale, inclusiv capacități de stocare, condiționare, sortare, ambalare a producției vegetale pentru creșterea valorii adăugate a produselor;</w:t>
      </w:r>
    </w:p>
    <w:p w:rsidR="008F0B56" w:rsidRPr="00065A73" w:rsidRDefault="008F0B56" w:rsidP="00C02392">
      <w:pPr>
        <w:pStyle w:val="ListParagraph"/>
        <w:numPr>
          <w:ilvl w:val="0"/>
          <w:numId w:val="13"/>
        </w:numPr>
        <w:spacing w:after="240"/>
        <w:rPr>
          <w:rFonts w:eastAsia="Times New Roman" w:cs="Times New Roman"/>
          <w:sz w:val="24"/>
          <w:szCs w:val="24"/>
        </w:rPr>
      </w:pPr>
      <w:r w:rsidRPr="00065A73">
        <w:rPr>
          <w:sz w:val="24"/>
          <w:szCs w:val="24"/>
        </w:rPr>
        <w:t>Investiții în înființarea/înlocuirea plantațiilor pentru strugurii de masă și alte culturi perene;</w:t>
      </w:r>
    </w:p>
    <w:p w:rsidR="008F0B56" w:rsidRPr="00065A73" w:rsidRDefault="008F0B56" w:rsidP="00C02392">
      <w:pPr>
        <w:pStyle w:val="ListParagraph"/>
        <w:numPr>
          <w:ilvl w:val="0"/>
          <w:numId w:val="13"/>
        </w:numPr>
        <w:spacing w:after="240"/>
        <w:rPr>
          <w:rFonts w:eastAsia="Times New Roman" w:cs="Times New Roman"/>
          <w:sz w:val="24"/>
          <w:szCs w:val="24"/>
        </w:rPr>
      </w:pPr>
      <w:r w:rsidRPr="00065A73">
        <w:rPr>
          <w:sz w:val="24"/>
          <w:szCs w:val="24"/>
        </w:rPr>
        <w:t>Investiții în înființarea și modernizarea fermelor pomicole, inclusiv în înființarea și reconversia plantațiilor pomicole și modernizarea parcului de mașini și utilaje agricole;</w:t>
      </w:r>
    </w:p>
    <w:p w:rsidR="008F0B56" w:rsidRPr="00065A73" w:rsidRDefault="008F0B56" w:rsidP="00C02392">
      <w:pPr>
        <w:pStyle w:val="ListParagraph"/>
        <w:numPr>
          <w:ilvl w:val="0"/>
          <w:numId w:val="13"/>
        </w:numPr>
        <w:spacing w:after="240"/>
        <w:rPr>
          <w:rFonts w:eastAsia="Times New Roman" w:cs="Times New Roman"/>
          <w:sz w:val="24"/>
          <w:szCs w:val="24"/>
        </w:rPr>
      </w:pPr>
      <w:r w:rsidRPr="00065A73">
        <w:rPr>
          <w:sz w:val="24"/>
          <w:szCs w:val="24"/>
        </w:rPr>
        <w:t>Investiții în înființarea și modernizarea pepinierelor pomicole, inclusiv în creșterea suprafețelor ocupate de material săditor;</w:t>
      </w:r>
    </w:p>
    <w:p w:rsidR="008F0B56" w:rsidRPr="008F0B56" w:rsidRDefault="008F0B56" w:rsidP="00C02392">
      <w:pPr>
        <w:pStyle w:val="ListParagraph"/>
        <w:numPr>
          <w:ilvl w:val="0"/>
          <w:numId w:val="13"/>
        </w:numPr>
        <w:spacing w:before="120" w:after="120"/>
        <w:rPr>
          <w:sz w:val="24"/>
          <w:szCs w:val="24"/>
        </w:rPr>
      </w:pPr>
      <w:r w:rsidRPr="00065A73">
        <w:rPr>
          <w:sz w:val="24"/>
          <w:szCs w:val="24"/>
        </w:rPr>
        <w:t>Investiții în scopul îndeplinirii standardelor comunitare în cazul tinerilor fermieri în conformitate cu art 17 (5) al Reg. 1305/2013 în care sprijinul poate fi acordat</w:t>
      </w:r>
      <w:r w:rsidRPr="008F0B56">
        <w:rPr>
          <w:sz w:val="24"/>
          <w:szCs w:val="24"/>
        </w:rPr>
        <w:t xml:space="preserve"> pe o perioadă maximă de 24 luni de la momentul instalării și investiții de conformare cu noi standarde în cazul modernizării exploatațiilor agricole conform art. 17 (6) în care sprijinul poate fi acordat pe o perioadă maximă de 12 luni de la data la care noul standard a devenit obligatoriu pentru exploatație;</w:t>
      </w:r>
    </w:p>
    <w:p w:rsidR="008F0B56" w:rsidRPr="008F0B56" w:rsidRDefault="008F0B56" w:rsidP="00C02392">
      <w:pPr>
        <w:pStyle w:val="ListParagraph"/>
        <w:numPr>
          <w:ilvl w:val="0"/>
          <w:numId w:val="13"/>
        </w:numPr>
        <w:spacing w:before="120" w:after="120"/>
        <w:rPr>
          <w:sz w:val="24"/>
          <w:szCs w:val="24"/>
        </w:rPr>
      </w:pPr>
      <w:r w:rsidRPr="008F0B56">
        <w:rPr>
          <w:sz w:val="24"/>
          <w:szCs w:val="24"/>
        </w:rPr>
        <w:t xml:space="preserve">Înființare şi/sau modernizarea căilor de acces în cadrul fermei, </w:t>
      </w:r>
      <w:r w:rsidR="007C1AF4">
        <w:rPr>
          <w:sz w:val="24"/>
          <w:szCs w:val="24"/>
        </w:rPr>
        <w:t>inclusiv utilităţi şi racordări</w:t>
      </w:r>
      <w:r w:rsidRPr="008F0B56">
        <w:rPr>
          <w:sz w:val="24"/>
          <w:szCs w:val="24"/>
        </w:rPr>
        <w:t>;</w:t>
      </w:r>
    </w:p>
    <w:p w:rsidR="00DA4B65" w:rsidRPr="00A92815" w:rsidRDefault="008F0B56" w:rsidP="00C02392">
      <w:pPr>
        <w:pStyle w:val="ListParagraph"/>
        <w:numPr>
          <w:ilvl w:val="0"/>
          <w:numId w:val="13"/>
        </w:numPr>
        <w:spacing w:before="120" w:after="120"/>
        <w:rPr>
          <w:sz w:val="24"/>
          <w:szCs w:val="24"/>
        </w:rPr>
      </w:pPr>
      <w:r w:rsidRPr="008F0B56">
        <w:rPr>
          <w:sz w:val="24"/>
          <w:szCs w:val="24"/>
        </w:rPr>
        <w:t>Investiții în procesarea produselor agricole</w:t>
      </w:r>
      <w:r w:rsidR="007C1AF4">
        <w:rPr>
          <w:sz w:val="24"/>
          <w:szCs w:val="24"/>
        </w:rPr>
        <w:t>/pomicole</w:t>
      </w:r>
      <w:r w:rsidRPr="008F0B56">
        <w:rPr>
          <w:sz w:val="24"/>
          <w:szCs w:val="24"/>
        </w:rPr>
        <w:t xml:space="preserve"> la nivel de fermă, precum și investiții în vederea comercializării (precum magazinele la poarta fermei sau rulotele alimentare prin care vor fi comercializate exclusiv propriile produse agricole</w:t>
      </w:r>
      <w:r w:rsidR="007C1AF4">
        <w:rPr>
          <w:sz w:val="24"/>
          <w:szCs w:val="24"/>
        </w:rPr>
        <w:t>/pomicole</w:t>
      </w:r>
      <w:r w:rsidRPr="008F0B56">
        <w:rPr>
          <w:sz w:val="24"/>
          <w:szCs w:val="24"/>
        </w:rPr>
        <w:t xml:space="preserve">), inclusiv în fermele pomicole; Investițiile de procesare la nivelul fermei vor fi realizate doar împreună cu investițiile în înființarea/ modernizarea/ </w:t>
      </w:r>
      <w:r w:rsidRPr="00A92815">
        <w:rPr>
          <w:sz w:val="24"/>
          <w:szCs w:val="24"/>
        </w:rPr>
        <w:t>dezvoltarea fermei (considerate ca fiind proiecte ce vizează un lanț alimentar integrat și adăugarea de plus valoare la nivel de fermă);</w:t>
      </w:r>
      <w:bookmarkStart w:id="9" w:name="_Hlk484279408"/>
    </w:p>
    <w:p w:rsidR="00DA4B65" w:rsidRPr="00A92815" w:rsidRDefault="00492507" w:rsidP="00C02392">
      <w:pPr>
        <w:pStyle w:val="ListParagraph"/>
        <w:numPr>
          <w:ilvl w:val="0"/>
          <w:numId w:val="13"/>
        </w:numPr>
        <w:spacing w:before="120" w:after="120"/>
        <w:rPr>
          <w:sz w:val="24"/>
          <w:szCs w:val="24"/>
        </w:rPr>
      </w:pPr>
      <w:r w:rsidRPr="00A92815">
        <w:rPr>
          <w:sz w:val="24"/>
          <w:szCs w:val="24"/>
        </w:rPr>
        <w:t xml:space="preserve">Investiții în înființarea şi/sau modernizarea instalaţiilor pentru irigaţii în cadrul fermei, inclusiv facilități de stocare a apei la nivel de fermă, cu condiția ca acestea să reprezinte o componentă secundară într-un proiect </w:t>
      </w:r>
      <w:r w:rsidR="007C1AF4">
        <w:rPr>
          <w:sz w:val="24"/>
          <w:szCs w:val="24"/>
        </w:rPr>
        <w:t>de investiții la nivel de fermă</w:t>
      </w:r>
      <w:r w:rsidRPr="00A92815">
        <w:rPr>
          <w:sz w:val="24"/>
          <w:szCs w:val="24"/>
        </w:rPr>
        <w:t>;</w:t>
      </w:r>
    </w:p>
    <w:p w:rsidR="00DA4B65" w:rsidRPr="00A92815" w:rsidRDefault="00492507" w:rsidP="00C02392">
      <w:pPr>
        <w:pStyle w:val="ListParagraph"/>
        <w:numPr>
          <w:ilvl w:val="0"/>
          <w:numId w:val="13"/>
        </w:numPr>
        <w:spacing w:before="120" w:after="120"/>
        <w:rPr>
          <w:sz w:val="24"/>
          <w:szCs w:val="24"/>
        </w:rPr>
      </w:pPr>
      <w:r w:rsidRPr="00A92815">
        <w:rPr>
          <w:sz w:val="24"/>
          <w:szCs w:val="24"/>
        </w:rPr>
        <w:t>Investiții în producerea şi utilizarea energiei din surse regenerabile, cu excepția biomasei, (solară, eoliană, cea produsă cu ajutorul pompelor de căldură, geotermală) în cadrul fermei, ca şi componentă secundară în cadrul unui proiect de investiţii, iar energia obținută va fi destinată exclusiv consumului propriu</w:t>
      </w:r>
      <w:r w:rsidR="007C1AF4">
        <w:rPr>
          <w:sz w:val="24"/>
          <w:szCs w:val="24"/>
        </w:rPr>
        <w:t>;</w:t>
      </w:r>
    </w:p>
    <w:p w:rsidR="00DA4B65" w:rsidRPr="00A92815" w:rsidRDefault="00492507" w:rsidP="00C02392">
      <w:pPr>
        <w:pStyle w:val="ListParagraph"/>
        <w:numPr>
          <w:ilvl w:val="0"/>
          <w:numId w:val="13"/>
        </w:numPr>
        <w:spacing w:before="120" w:after="120"/>
        <w:rPr>
          <w:sz w:val="24"/>
          <w:szCs w:val="24"/>
        </w:rPr>
      </w:pPr>
      <w:r w:rsidRPr="00A92815">
        <w:rPr>
          <w:sz w:val="24"/>
          <w:szCs w:val="24"/>
        </w:rPr>
        <w:t xml:space="preserve">Investiții în instalații pentru producerea de energie electrică și/sau termică, prin utilizarea biomasei (din deșeuri/produse secundare rezultate din propria activitate agricolă), ca şi </w:t>
      </w:r>
      <w:r w:rsidRPr="00A92815">
        <w:rPr>
          <w:sz w:val="24"/>
          <w:szCs w:val="24"/>
        </w:rPr>
        <w:lastRenderedPageBreak/>
        <w:t>componentă secundară în cadrul unui proiect de investiţii, iar energia obținută va fi destin</w:t>
      </w:r>
      <w:r w:rsidR="007C1AF4">
        <w:rPr>
          <w:sz w:val="24"/>
          <w:szCs w:val="24"/>
        </w:rPr>
        <w:t>ată exclusiv consumului propriu</w:t>
      </w:r>
      <w:r w:rsidRPr="00A92815">
        <w:rPr>
          <w:sz w:val="24"/>
          <w:szCs w:val="24"/>
        </w:rPr>
        <w:t>;</w:t>
      </w:r>
    </w:p>
    <w:p w:rsidR="00492507" w:rsidRPr="00DA4B65" w:rsidRDefault="00492507" w:rsidP="00C02392">
      <w:pPr>
        <w:pStyle w:val="ListParagraph"/>
        <w:numPr>
          <w:ilvl w:val="0"/>
          <w:numId w:val="13"/>
        </w:numPr>
        <w:spacing w:before="120" w:after="120"/>
        <w:rPr>
          <w:sz w:val="24"/>
          <w:szCs w:val="24"/>
        </w:rPr>
      </w:pPr>
      <w:r w:rsidRPr="00A92815">
        <w:rPr>
          <w:sz w:val="24"/>
          <w:szCs w:val="24"/>
        </w:rPr>
        <w:t>Investiții necorporale: achiziționarea sau dezvoltarea de software</w:t>
      </w:r>
      <w:r w:rsidRPr="00DA4B65">
        <w:rPr>
          <w:sz w:val="24"/>
          <w:szCs w:val="24"/>
        </w:rPr>
        <w:t xml:space="preserve"> și achiziționarea de brevete, licențe, drepturi de autor, mărci în conformitate cu la ar</w:t>
      </w:r>
      <w:r w:rsidR="007C1AF4">
        <w:rPr>
          <w:sz w:val="24"/>
          <w:szCs w:val="24"/>
        </w:rPr>
        <w:t>t 45 (2) (d) din Reg. 1305/2013.</w:t>
      </w:r>
    </w:p>
    <w:bookmarkEnd w:id="9"/>
    <w:p w:rsidR="00492507" w:rsidRPr="000F32FD" w:rsidRDefault="00492507" w:rsidP="00C02392">
      <w:pPr>
        <w:spacing w:before="0"/>
        <w:ind w:right="1"/>
        <w:jc w:val="left"/>
        <w:rPr>
          <w:rFonts w:eastAsia="Times New Roman" w:cs="Calibri"/>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5103"/>
      </w:tblGrid>
      <w:tr w:rsidR="00492507" w:rsidRPr="000F32FD" w:rsidTr="00CD04A4">
        <w:tc>
          <w:tcPr>
            <w:tcW w:w="4606" w:type="dxa"/>
            <w:shd w:val="clear" w:color="auto" w:fill="auto"/>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t>DOCUMENTE PREZENTATE</w:t>
            </w:r>
          </w:p>
        </w:tc>
        <w:tc>
          <w:tcPr>
            <w:tcW w:w="5103" w:type="dxa"/>
            <w:shd w:val="clear" w:color="auto" w:fill="auto"/>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3733D5" w:rsidRPr="000F32FD" w:rsidTr="00CD04A4">
        <w:tc>
          <w:tcPr>
            <w:tcW w:w="4606" w:type="dxa"/>
            <w:shd w:val="clear" w:color="auto" w:fill="auto"/>
          </w:tcPr>
          <w:p w:rsidR="003733D5" w:rsidRPr="000F32FD" w:rsidRDefault="003733D5" w:rsidP="00C02392">
            <w:pPr>
              <w:spacing w:before="0"/>
              <w:ind w:right="1"/>
              <w:rPr>
                <w:rFonts w:eastAsia="Times New Roman" w:cs="Times New Roman"/>
                <w:sz w:val="24"/>
                <w:szCs w:val="24"/>
              </w:rPr>
            </w:pPr>
            <w:r w:rsidRPr="000F32FD">
              <w:rPr>
                <w:rFonts w:eastAsia="Times New Roman" w:cs="Times New Roman"/>
                <w:b/>
                <w:sz w:val="24"/>
                <w:szCs w:val="24"/>
              </w:rPr>
              <w:t>1.a) Studiul de fezabilitate</w:t>
            </w:r>
            <w:r w:rsidR="008560E5">
              <w:rPr>
                <w:rFonts w:eastAsia="Times New Roman" w:cs="Times New Roman"/>
                <w:b/>
                <w:sz w:val="24"/>
                <w:szCs w:val="24"/>
              </w:rPr>
              <w:t xml:space="preserve"> </w:t>
            </w:r>
            <w:r w:rsidRPr="000F32FD">
              <w:rPr>
                <w:rFonts w:eastAsia="Times New Roman" w:cs="Calibri"/>
                <w:i/>
                <w:sz w:val="24"/>
                <w:szCs w:val="24"/>
              </w:rPr>
              <w:t>î</w:t>
            </w:r>
            <w:r w:rsidRPr="000F32FD">
              <w:rPr>
                <w:rFonts w:eastAsia="Times New Roman" w:cs="Calibri"/>
                <w:b/>
                <w:i/>
                <w:noProof/>
                <w:sz w:val="24"/>
                <w:szCs w:val="24"/>
              </w:rPr>
              <w:t>nsotit de Proiectul de plantare avizat de Statiunea Viticola (daca este cazul)</w:t>
            </w:r>
          </w:p>
          <w:p w:rsidR="003733D5" w:rsidRDefault="003733D5" w:rsidP="00C02392">
            <w:pPr>
              <w:spacing w:before="0"/>
              <w:ind w:right="1"/>
              <w:rPr>
                <w:rFonts w:eastAsia="Times New Roman" w:cs="Times New Roman"/>
                <w:sz w:val="24"/>
                <w:szCs w:val="24"/>
              </w:rPr>
            </w:pPr>
            <w:r w:rsidRPr="000F32FD">
              <w:rPr>
                <w:rFonts w:eastAsia="Times New Roman" w:cs="Times New Roman"/>
                <w:sz w:val="24"/>
                <w:szCs w:val="24"/>
              </w:rPr>
              <w:t>(</w:t>
            </w:r>
            <w:r w:rsidRPr="006577E0">
              <w:rPr>
                <w:rFonts w:eastAsia="Times New Roman" w:cs="Times New Roman"/>
                <w:sz w:val="24"/>
                <w:szCs w:val="24"/>
              </w:rPr>
              <w:t>pentru achiziţiile simple se vor completa doar punctele care vizează acest tip de investiţie sau se poate depune Memoriu Justificativ)</w:t>
            </w:r>
          </w:p>
          <w:p w:rsidR="003733D5" w:rsidRPr="000F32FD" w:rsidRDefault="003733D5" w:rsidP="00C02392">
            <w:pPr>
              <w:spacing w:before="0"/>
              <w:ind w:right="1"/>
              <w:rPr>
                <w:rFonts w:eastAsia="Times New Roman" w:cs="Times New Roman"/>
                <w:sz w:val="24"/>
                <w:szCs w:val="24"/>
              </w:rPr>
            </w:pPr>
          </w:p>
          <w:p w:rsidR="003733D5" w:rsidRPr="000F32FD" w:rsidRDefault="003733D5" w:rsidP="00C02392">
            <w:pPr>
              <w:spacing w:before="0"/>
              <w:ind w:right="1"/>
              <w:rPr>
                <w:rFonts w:eastAsia="Times New Roman" w:cs="Times New Roman"/>
                <w:b/>
                <w:sz w:val="24"/>
                <w:szCs w:val="24"/>
              </w:rPr>
            </w:pPr>
            <w:r w:rsidRPr="000F32FD">
              <w:rPr>
                <w:rFonts w:eastAsia="Times New Roman" w:cs="Times New Roman"/>
                <w:b/>
                <w:sz w:val="24"/>
                <w:szCs w:val="24"/>
              </w:rPr>
              <w:t xml:space="preserve">1.b) Expertiza tehnică de specialitate asupra construcţiei existente </w:t>
            </w:r>
          </w:p>
          <w:p w:rsidR="003733D5" w:rsidRPr="000F32FD" w:rsidRDefault="003733D5" w:rsidP="00C02392">
            <w:pPr>
              <w:spacing w:before="0"/>
              <w:ind w:right="1"/>
              <w:rPr>
                <w:rFonts w:eastAsia="Times New Roman" w:cs="Times New Roman"/>
                <w:b/>
                <w:sz w:val="24"/>
                <w:szCs w:val="24"/>
              </w:rPr>
            </w:pPr>
            <w:r w:rsidRPr="000F32FD">
              <w:rPr>
                <w:rFonts w:eastAsia="Times New Roman" w:cs="Times New Roman"/>
                <w:b/>
                <w:sz w:val="24"/>
                <w:szCs w:val="24"/>
              </w:rPr>
              <w:t>1.c) Raportul privind stadiul fizic al lucrărilor.</w:t>
            </w:r>
          </w:p>
          <w:p w:rsidR="003733D5" w:rsidRPr="00867EDF" w:rsidRDefault="003733D5" w:rsidP="00C02392">
            <w:pPr>
              <w:spacing w:before="0"/>
              <w:ind w:right="1"/>
              <w:rPr>
                <w:rFonts w:eastAsia="Times New Roman" w:cs="Times New Roman"/>
                <w:b/>
                <w:sz w:val="24"/>
                <w:szCs w:val="24"/>
              </w:rPr>
            </w:pPr>
          </w:p>
          <w:p w:rsidR="003733D5" w:rsidRPr="00867EDF" w:rsidRDefault="003733D5" w:rsidP="00C02392">
            <w:pPr>
              <w:spacing w:before="0"/>
              <w:ind w:right="1"/>
              <w:rPr>
                <w:rFonts w:eastAsia="Times New Roman" w:cs="Times New Roman"/>
                <w:sz w:val="24"/>
                <w:szCs w:val="24"/>
              </w:rPr>
            </w:pPr>
            <w:r w:rsidRPr="00867EDF">
              <w:rPr>
                <w:rFonts w:eastAsia="Times New Roman" w:cs="Times New Roman"/>
                <w:b/>
                <w:sz w:val="24"/>
                <w:szCs w:val="24"/>
              </w:rPr>
              <w:t>3 b)</w:t>
            </w:r>
            <w:r w:rsidRPr="00867EDF">
              <w:rPr>
                <w:rFonts w:eastAsia="Times New Roman" w:cs="Times New Roman"/>
                <w:sz w:val="24"/>
                <w:szCs w:val="24"/>
              </w:rPr>
              <w:t xml:space="preserve">  </w:t>
            </w:r>
            <w:r w:rsidRPr="00867EDF">
              <w:rPr>
                <w:rFonts w:eastAsia="Times New Roman" w:cs="Times New Roman"/>
                <w:b/>
                <w:sz w:val="24"/>
                <w:szCs w:val="24"/>
              </w:rPr>
              <w:t>Documente solicitate pentru imobilul (clădirile şi/ sau terenurile)</w:t>
            </w:r>
            <w:r w:rsidRPr="00867EDF">
              <w:rPr>
                <w:rFonts w:eastAsia="Times New Roman" w:cs="Times New Roman"/>
                <w:sz w:val="24"/>
                <w:szCs w:val="24"/>
              </w:rPr>
              <w:t xml:space="preserve"> pe care sunt/ vor fi realizate investiţiile: </w:t>
            </w:r>
          </w:p>
          <w:p w:rsidR="003733D5" w:rsidRPr="000F32FD" w:rsidRDefault="003733D5" w:rsidP="00C02392">
            <w:pPr>
              <w:tabs>
                <w:tab w:val="left" w:pos="314"/>
                <w:tab w:val="left" w:pos="881"/>
                <w:tab w:val="left" w:pos="6700"/>
              </w:tabs>
              <w:spacing w:before="0"/>
              <w:ind w:right="1"/>
              <w:rPr>
                <w:rFonts w:eastAsia="Times New Roman" w:cs="Calibri"/>
                <w:noProof/>
                <w:sz w:val="24"/>
                <w:szCs w:val="24"/>
              </w:rPr>
            </w:pPr>
            <w:r w:rsidRPr="00867EDF">
              <w:rPr>
                <w:rFonts w:eastAsia="Times New Roman" w:cs="Times New Roman"/>
                <w:b/>
                <w:sz w:val="24"/>
                <w:szCs w:val="24"/>
              </w:rPr>
              <w:t>b1)</w:t>
            </w:r>
            <w:r w:rsidRPr="00867EDF">
              <w:rPr>
                <w:rFonts w:eastAsia="Times New Roman" w:cs="Times New Roman"/>
                <w:sz w:val="24"/>
                <w:szCs w:val="24"/>
              </w:rPr>
              <w:t xml:space="preserve"> Actul de proprietate asupra clădirii, contract de concesionare sau alt document încheiat la</w:t>
            </w:r>
            <w:r w:rsidRPr="000F32FD">
              <w:rPr>
                <w:rFonts w:eastAsia="Times New Roman" w:cs="Times New Roman"/>
                <w:sz w:val="24"/>
                <w:szCs w:val="24"/>
              </w:rPr>
              <w:t xml:space="preserve"> notariat, care să certifice dreptul de folosinţă asupra clădirii pe o perioadă de cel puțin 10 ani începând cu anul depunerii cererii de finanțare, care să confere titularului dreptul de execuție a lucrărilor de construcții, în conformitate cu prevederile  Legii nr.50/1991, republicată, cu modificările și completările ulterioare,  având în vedere </w:t>
            </w:r>
            <w:r w:rsidRPr="000F32FD">
              <w:rPr>
                <w:rFonts w:eastAsia="Times New Roman" w:cs="Calibri"/>
                <w:bCs/>
                <w:noProof/>
                <w:sz w:val="24"/>
                <w:szCs w:val="24"/>
              </w:rPr>
              <w:t>tipul de investiţie propusă prin proiect</w:t>
            </w:r>
            <w:r w:rsidRPr="000F32FD">
              <w:rPr>
                <w:rFonts w:eastAsia="Times New Roman" w:cs="Calibri"/>
                <w:noProof/>
                <w:sz w:val="24"/>
                <w:szCs w:val="24"/>
              </w:rPr>
              <w:t xml:space="preserve">; </w:t>
            </w:r>
          </w:p>
          <w:p w:rsidR="003733D5" w:rsidRPr="000F32FD" w:rsidRDefault="003733D5" w:rsidP="00C02392">
            <w:pPr>
              <w:spacing w:before="0"/>
              <w:ind w:right="1"/>
              <w:rPr>
                <w:rFonts w:eastAsia="Times New Roman" w:cs="Times New Roman"/>
                <w:sz w:val="24"/>
                <w:szCs w:val="24"/>
              </w:rPr>
            </w:pPr>
            <w:r>
              <w:rPr>
                <w:rFonts w:eastAsia="Times New Roman" w:cs="Times New Roman"/>
                <w:b/>
                <w:sz w:val="24"/>
                <w:szCs w:val="24"/>
              </w:rPr>
              <w:t>b2)</w:t>
            </w:r>
            <w:r w:rsidRPr="000F32FD">
              <w:rPr>
                <w:rFonts w:eastAsia="Times New Roman" w:cs="Times New Roman"/>
                <w:b/>
                <w:sz w:val="24"/>
                <w:szCs w:val="24"/>
              </w:rPr>
              <w:t xml:space="preserve"> </w:t>
            </w:r>
            <w:r w:rsidRPr="000F32FD">
              <w:rPr>
                <w:rFonts w:eastAsia="Times New Roman" w:cs="Times New Roman"/>
                <w:sz w:val="24"/>
                <w:szCs w:val="24"/>
              </w:rPr>
              <w:t xml:space="preserve">Documentul care atestă dreptul de proprietate asupra terenului, contract de </w:t>
            </w:r>
            <w:r w:rsidRPr="000F32FD">
              <w:rPr>
                <w:rFonts w:eastAsia="Times New Roman" w:cs="Times New Roman"/>
                <w:sz w:val="24"/>
                <w:szCs w:val="24"/>
              </w:rPr>
              <w:lastRenderedPageBreak/>
              <w:t>concesionare sau alt document încheiat la notariat, care să certifice dreptul de folosinţă al terenului , pe o perioadă de cel puțin 10 ani</w:t>
            </w:r>
            <w:r w:rsidRPr="000F32FD">
              <w:rPr>
                <w:rFonts w:eastAsia="Times New Roman" w:cs="Calibri"/>
                <w:bCs/>
                <w:noProof/>
                <w:sz w:val="24"/>
                <w:szCs w:val="24"/>
              </w:rPr>
              <w:t xml:space="preserve"> începând cu anul    depunerii cererii de finanţare care să confere titularului dreptul de execuţie a lucrărilor de construcţii,</w:t>
            </w:r>
            <w:r w:rsidRPr="000F32FD">
              <w:rPr>
                <w:rFonts w:eastAsia="Times New Roman" w:cs="Times New Roman"/>
                <w:sz w:val="24"/>
                <w:szCs w:val="24"/>
              </w:rPr>
              <w:t xml:space="preserve"> în conformitate cu prevederile  Legii 50/1991 republicată, cu modificările şi completările ulterioare, având în vedere tipul de investiţie propusă prin proiect.  . </w:t>
            </w:r>
          </w:p>
          <w:p w:rsidR="003733D5" w:rsidRPr="000F32FD" w:rsidRDefault="003733D5" w:rsidP="00C02392">
            <w:pPr>
              <w:spacing w:before="0"/>
              <w:ind w:right="1"/>
              <w:rPr>
                <w:rFonts w:eastAsia="Times New Roman" w:cs="Times New Roman"/>
                <w:sz w:val="24"/>
                <w:szCs w:val="24"/>
              </w:rPr>
            </w:pPr>
            <w:r w:rsidRPr="000F32FD">
              <w:rPr>
                <w:rFonts w:eastAsia="Times New Roman" w:cs="Times New Roman"/>
                <w:b/>
                <w:sz w:val="24"/>
                <w:szCs w:val="24"/>
              </w:rPr>
              <w:t>Contractul de concesiune</w:t>
            </w:r>
            <w:r w:rsidRPr="000F32FD">
              <w:rPr>
                <w:rFonts w:eastAsia="Times New Roman" w:cs="Times New Roman"/>
                <w:sz w:val="24"/>
                <w:szCs w:val="24"/>
              </w:rPr>
              <w:t xml:space="preserve"> va fi însoţit de adresa emisă de concedent şi trebuie să conţină: </w:t>
            </w:r>
          </w:p>
          <w:p w:rsidR="003733D5" w:rsidRPr="000F32FD" w:rsidRDefault="003733D5" w:rsidP="00C02392">
            <w:pPr>
              <w:spacing w:before="0"/>
              <w:ind w:right="1"/>
              <w:rPr>
                <w:rFonts w:eastAsia="Times New Roman" w:cs="Times New Roman"/>
                <w:sz w:val="24"/>
                <w:szCs w:val="24"/>
              </w:rPr>
            </w:pPr>
            <w:r w:rsidRPr="000F32FD">
              <w:rPr>
                <w:rFonts w:eastAsia="Times New Roman" w:cs="Times New Roman"/>
                <w:sz w:val="24"/>
                <w:szCs w:val="24"/>
              </w:rPr>
              <w:t xml:space="preserve">- situaţia privind respectarea clauzelor contractuale și dacă este în graficul de realizare a investiţiilor prevăzute în contract şi alte clauze; </w:t>
            </w:r>
          </w:p>
          <w:p w:rsidR="003733D5" w:rsidRPr="000F32FD" w:rsidRDefault="003733D5" w:rsidP="00C02392">
            <w:pPr>
              <w:spacing w:before="0"/>
              <w:ind w:right="1"/>
              <w:rPr>
                <w:rFonts w:eastAsia="Times New Roman" w:cs="Times New Roman"/>
                <w:sz w:val="24"/>
                <w:szCs w:val="24"/>
              </w:rPr>
            </w:pPr>
            <w:r w:rsidRPr="000F32FD">
              <w:rPr>
                <w:rFonts w:eastAsia="Times New Roman" w:cs="Times New Roman"/>
                <w:sz w:val="24"/>
                <w:szCs w:val="24"/>
              </w:rPr>
              <w:t>- suprafaţa concesionată la zi (dacă pentru suprafaţa concesionată există solicitări privind retrocedarea sau diminuarea, și dacă da, să se menţioneze care este suprafaţa supusă acestui proces) pentru terenul pe care este amplasată clădirea.</w:t>
            </w:r>
          </w:p>
          <w:p w:rsidR="003733D5" w:rsidRPr="000F32FD" w:rsidRDefault="003733D5" w:rsidP="00C02392">
            <w:pPr>
              <w:spacing w:before="0"/>
              <w:ind w:right="1"/>
              <w:rPr>
                <w:rFonts w:eastAsia="Times New Roman" w:cs="Times New Roman"/>
                <w:sz w:val="24"/>
                <w:szCs w:val="24"/>
              </w:rPr>
            </w:pPr>
            <w:r w:rsidRPr="00867EDF">
              <w:rPr>
                <w:rFonts w:eastAsia="Times New Roman" w:cs="Times New Roman"/>
                <w:b/>
                <w:sz w:val="24"/>
                <w:szCs w:val="24"/>
              </w:rPr>
              <w:t>b3)</w:t>
            </w:r>
            <w:r>
              <w:rPr>
                <w:rFonts w:eastAsia="Times New Roman" w:cs="Times New Roman"/>
                <w:b/>
                <w:color w:val="0070C0"/>
                <w:sz w:val="24"/>
                <w:szCs w:val="24"/>
              </w:rPr>
              <w:t xml:space="preserve"> </w:t>
            </w:r>
            <w:r w:rsidRPr="000F32FD">
              <w:rPr>
                <w:rFonts w:eastAsia="Times New Roman" w:cs="Times New Roman"/>
                <w:b/>
                <w:sz w:val="24"/>
                <w:szCs w:val="24"/>
              </w:rPr>
              <w:t>Extras de carte funciară sau Document care să certifice că nu au fost finalizate lucrările de cadastru</w:t>
            </w:r>
            <w:r w:rsidRPr="000F32FD">
              <w:rPr>
                <w:rFonts w:eastAsia="Times New Roman" w:cs="Times New Roman"/>
                <w:sz w:val="24"/>
                <w:szCs w:val="24"/>
              </w:rPr>
              <w:t xml:space="preserve">, pentru proiectele care vizează investiţii de lucrări privind construcţiile noi sau modernizări ale acestora </w:t>
            </w:r>
          </w:p>
          <w:p w:rsidR="003733D5" w:rsidRPr="000F32FD" w:rsidRDefault="003733D5" w:rsidP="00C02392">
            <w:pPr>
              <w:spacing w:before="0"/>
              <w:ind w:right="1"/>
              <w:rPr>
                <w:rFonts w:eastAsia="Times New Roman" w:cs="Times New Roman"/>
                <w:b/>
                <w:sz w:val="24"/>
                <w:szCs w:val="24"/>
              </w:rPr>
            </w:pPr>
          </w:p>
          <w:p w:rsidR="003733D5" w:rsidRPr="000F32FD" w:rsidRDefault="003733D5" w:rsidP="00C02392">
            <w:pPr>
              <w:spacing w:before="0"/>
              <w:ind w:right="1"/>
              <w:rPr>
                <w:rFonts w:eastAsia="Times New Roman" w:cs="Calibri"/>
                <w:b/>
                <w:bCs/>
                <w:sz w:val="24"/>
                <w:szCs w:val="24"/>
              </w:rPr>
            </w:pPr>
            <w:r w:rsidRPr="000F32FD">
              <w:rPr>
                <w:rFonts w:eastAsia="Times New Roman" w:cs="Times New Roman"/>
                <w:b/>
                <w:sz w:val="24"/>
                <w:szCs w:val="24"/>
              </w:rPr>
              <w:t xml:space="preserve">4. CERTIFICAT DE URBANISM </w:t>
            </w:r>
            <w:r w:rsidRPr="000F32FD">
              <w:rPr>
                <w:rFonts w:eastAsia="Times New Roman" w:cs="Times New Roman"/>
                <w:sz w:val="24"/>
                <w:szCs w:val="24"/>
              </w:rPr>
              <w:t>pentru proiecte care prevăd construcţii (noi, extinderi sau modernizări). Certificatul de urbanism nu trebuie însoţit de avizele mentionate ca necesare fazei urmatoare de autorizare</w:t>
            </w:r>
          </w:p>
          <w:p w:rsidR="003733D5" w:rsidRPr="000F32FD" w:rsidRDefault="003733D5" w:rsidP="00C02392">
            <w:pPr>
              <w:spacing w:before="0"/>
              <w:ind w:right="1"/>
              <w:rPr>
                <w:rFonts w:eastAsia="Times New Roman" w:cs="Calibri"/>
                <w:b/>
                <w:bCs/>
                <w:sz w:val="24"/>
                <w:szCs w:val="24"/>
              </w:rPr>
            </w:pPr>
          </w:p>
          <w:p w:rsidR="003733D5" w:rsidRPr="000F32FD" w:rsidRDefault="003733D5" w:rsidP="00C02392">
            <w:pPr>
              <w:spacing w:before="0"/>
              <w:ind w:right="1"/>
              <w:rPr>
                <w:rFonts w:eastAsia="Times New Roman" w:cs="Times New Roman"/>
                <w:sz w:val="24"/>
                <w:szCs w:val="24"/>
              </w:rPr>
            </w:pPr>
          </w:p>
          <w:p w:rsidR="003733D5" w:rsidRPr="000F32FD" w:rsidRDefault="003733D5" w:rsidP="00C02392">
            <w:pPr>
              <w:spacing w:before="0"/>
              <w:ind w:right="1"/>
              <w:rPr>
                <w:rFonts w:eastAsia="Times New Roman" w:cs="Times New Roman"/>
                <w:sz w:val="24"/>
                <w:szCs w:val="24"/>
              </w:rPr>
            </w:pPr>
          </w:p>
          <w:p w:rsidR="003733D5" w:rsidRPr="000F32FD" w:rsidRDefault="003733D5" w:rsidP="00C02392">
            <w:pPr>
              <w:spacing w:before="0"/>
              <w:ind w:right="1"/>
              <w:rPr>
                <w:rFonts w:eastAsia="Times New Roman" w:cs="Calibri"/>
                <w:sz w:val="24"/>
                <w:szCs w:val="24"/>
              </w:rPr>
            </w:pPr>
          </w:p>
          <w:p w:rsidR="003733D5" w:rsidRPr="000F32FD" w:rsidRDefault="003733D5" w:rsidP="00C02392">
            <w:pPr>
              <w:tabs>
                <w:tab w:val="left" w:pos="360"/>
              </w:tabs>
              <w:overflowPunct w:val="0"/>
              <w:autoSpaceDE w:val="0"/>
              <w:autoSpaceDN w:val="0"/>
              <w:adjustRightInd w:val="0"/>
              <w:spacing w:before="0"/>
              <w:ind w:right="1"/>
              <w:textAlignment w:val="baseline"/>
              <w:rPr>
                <w:rFonts w:eastAsia="Times New Roman" w:cs="Calibri"/>
                <w:b/>
                <w:sz w:val="24"/>
                <w:szCs w:val="24"/>
                <w:lang w:eastAsia="fr-FR"/>
              </w:rPr>
            </w:pPr>
          </w:p>
          <w:p w:rsidR="003733D5" w:rsidRPr="000F32FD" w:rsidRDefault="003733D5" w:rsidP="00C02392">
            <w:pPr>
              <w:tabs>
                <w:tab w:val="left" w:pos="0"/>
              </w:tabs>
              <w:spacing w:before="0"/>
              <w:ind w:right="1"/>
              <w:rPr>
                <w:rFonts w:eastAsia="Times New Roman" w:cs="Calibri"/>
                <w:sz w:val="24"/>
                <w:szCs w:val="24"/>
              </w:rPr>
            </w:pPr>
          </w:p>
          <w:p w:rsidR="003733D5" w:rsidRPr="000F32FD" w:rsidRDefault="003733D5" w:rsidP="00C02392">
            <w:pPr>
              <w:spacing w:before="0"/>
              <w:ind w:right="1"/>
              <w:rPr>
                <w:rFonts w:eastAsia="Times New Roman" w:cs="Times New Roman"/>
                <w:sz w:val="24"/>
                <w:szCs w:val="24"/>
              </w:rPr>
            </w:pPr>
            <w:r w:rsidRPr="000F32FD">
              <w:rPr>
                <w:rFonts w:eastAsia="Times New Roman" w:cs="Times New Roman"/>
                <w:b/>
                <w:sz w:val="24"/>
                <w:szCs w:val="24"/>
              </w:rPr>
              <w:t>9.1 AUTORIZAŢIE SANITARĂ/ NOTIFICARE</w:t>
            </w:r>
            <w:r w:rsidRPr="000F32FD">
              <w:rPr>
                <w:rFonts w:eastAsia="Times New Roman" w:cs="Times New Roman"/>
                <w:sz w:val="24"/>
                <w:szCs w:val="24"/>
              </w:rPr>
              <w:t xml:space="preserve"> de constatare a conformităţii cu legislaţia sanitară emise cu cel mult un an înaintea depunerii Cererii de finanţare </w:t>
            </w:r>
            <w:r w:rsidRPr="000F32FD">
              <w:rPr>
                <w:rFonts w:eastAsia="Times New Roman" w:cs="Times New Roman"/>
                <w:b/>
                <w:sz w:val="24"/>
                <w:szCs w:val="24"/>
              </w:rPr>
              <w:t>pentru unitățile care se modernizează şi se autorizează/avizează</w:t>
            </w:r>
            <w:r w:rsidRPr="000F32FD">
              <w:rPr>
                <w:rFonts w:eastAsia="Times New Roman" w:cs="Times New Roman"/>
                <w:sz w:val="24"/>
                <w:szCs w:val="24"/>
              </w:rPr>
              <w:t xml:space="preserve"> conform legislației în vigoare.</w:t>
            </w:r>
          </w:p>
          <w:p w:rsidR="003733D5" w:rsidRPr="000F32FD" w:rsidRDefault="003733D5" w:rsidP="00C02392">
            <w:pPr>
              <w:spacing w:before="0"/>
              <w:ind w:right="1"/>
              <w:rPr>
                <w:rFonts w:eastAsia="Times New Roman" w:cs="Times New Roman"/>
                <w:sz w:val="24"/>
                <w:szCs w:val="24"/>
              </w:rPr>
            </w:pPr>
          </w:p>
          <w:p w:rsidR="003733D5" w:rsidRPr="000F32FD" w:rsidRDefault="003733D5" w:rsidP="00C02392">
            <w:pPr>
              <w:spacing w:before="0"/>
              <w:ind w:right="1"/>
              <w:rPr>
                <w:rFonts w:eastAsia="Times New Roman" w:cs="Times New Roman"/>
                <w:sz w:val="24"/>
                <w:szCs w:val="24"/>
              </w:rPr>
            </w:pPr>
            <w:r w:rsidRPr="000F32FD">
              <w:rPr>
                <w:rFonts w:eastAsia="Times New Roman" w:cs="Times New Roman"/>
                <w:b/>
                <w:sz w:val="24"/>
                <w:szCs w:val="24"/>
              </w:rPr>
              <w:t xml:space="preserve"> </w:t>
            </w:r>
          </w:p>
          <w:p w:rsidR="003733D5" w:rsidRPr="000F32FD" w:rsidRDefault="003733D5" w:rsidP="00C02392">
            <w:pPr>
              <w:tabs>
                <w:tab w:val="left" w:pos="0"/>
              </w:tabs>
              <w:spacing w:before="0"/>
              <w:ind w:right="1"/>
              <w:rPr>
                <w:rFonts w:eastAsia="Times New Roman" w:cs="Calibri"/>
                <w:sz w:val="24"/>
                <w:szCs w:val="24"/>
              </w:rPr>
            </w:pPr>
          </w:p>
          <w:p w:rsidR="003733D5" w:rsidRPr="000F32FD" w:rsidRDefault="003733D5" w:rsidP="00C02392">
            <w:pPr>
              <w:spacing w:before="0"/>
              <w:ind w:right="1"/>
              <w:rPr>
                <w:rFonts w:eastAsia="Times New Roman" w:cs="Calibri"/>
                <w:sz w:val="24"/>
                <w:szCs w:val="24"/>
              </w:rPr>
            </w:pPr>
            <w:r w:rsidRPr="000F32FD">
              <w:rPr>
                <w:rFonts w:eastAsia="Times New Roman" w:cs="Calibri"/>
                <w:b/>
                <w:sz w:val="24"/>
                <w:szCs w:val="24"/>
              </w:rPr>
              <w:t>Doc. 19 Acordul de principiu privind includerea generatoarelor terestre antigrindina în Sistemul National de Antigrindina si Crestere a Precipitatiilor,</w:t>
            </w:r>
            <w:r w:rsidRPr="000F32FD">
              <w:rPr>
                <w:rFonts w:eastAsia="Times New Roman" w:cs="Calibri"/>
                <w:b/>
                <w:color w:val="4F81BD"/>
                <w:sz w:val="24"/>
                <w:szCs w:val="24"/>
              </w:rPr>
              <w:t xml:space="preserve"> </w:t>
            </w:r>
            <w:r w:rsidRPr="000F32FD">
              <w:rPr>
                <w:rFonts w:eastAsia="Times New Roman" w:cs="Times New Roman"/>
                <w:sz w:val="24"/>
                <w:szCs w:val="24"/>
              </w:rPr>
              <w:t>emis de Autoritatea pentru Administrarea Sistemului National de Antigrindina si Crestere a Precipitatiilor.</w:t>
            </w:r>
          </w:p>
          <w:p w:rsidR="003733D5" w:rsidRPr="000F32FD" w:rsidRDefault="003733D5" w:rsidP="00C02392">
            <w:pPr>
              <w:tabs>
                <w:tab w:val="left" w:pos="0"/>
              </w:tabs>
              <w:spacing w:before="0"/>
              <w:ind w:right="1"/>
              <w:rPr>
                <w:rFonts w:eastAsia="Times New Roman" w:cs="Calibri"/>
                <w:sz w:val="24"/>
                <w:szCs w:val="24"/>
              </w:rPr>
            </w:pPr>
          </w:p>
        </w:tc>
        <w:tc>
          <w:tcPr>
            <w:tcW w:w="5103" w:type="dxa"/>
            <w:shd w:val="clear" w:color="auto" w:fill="auto"/>
          </w:tcPr>
          <w:p w:rsidR="003733D5" w:rsidRPr="00AA598F" w:rsidRDefault="003733D5" w:rsidP="00C02392">
            <w:pPr>
              <w:spacing w:before="120" w:after="120"/>
              <w:ind w:left="57"/>
              <w:rPr>
                <w:sz w:val="24"/>
                <w:lang w:val="it-IT"/>
              </w:rPr>
            </w:pPr>
            <w:r w:rsidRPr="00AA598F">
              <w:rPr>
                <w:sz w:val="24"/>
                <w:lang w:val="it-IT"/>
              </w:rPr>
              <w:lastRenderedPageBreak/>
              <w:t>Se v</w:t>
            </w:r>
            <w:r>
              <w:rPr>
                <w:sz w:val="24"/>
                <w:lang w:val="it-IT"/>
              </w:rPr>
              <w:t>erifică dacă in cadrul SF</w:t>
            </w:r>
            <w:r w:rsidRPr="00AA598F">
              <w:rPr>
                <w:sz w:val="24"/>
                <w:lang w:val="it-IT"/>
              </w:rPr>
              <w:t xml:space="preserve"> este descrisa conformitatea proiectului cu cel putin una din acţiunile eligibile prevăzute în fișa măsurii din SDL şi dacă investiţiile respectă condiţiile prevăzute în cadrul măsurii.  </w:t>
            </w:r>
          </w:p>
          <w:p w:rsidR="003733D5" w:rsidRPr="00AA598F" w:rsidRDefault="003733D5" w:rsidP="00C02392">
            <w:pPr>
              <w:spacing w:before="120" w:after="120"/>
              <w:ind w:left="57"/>
              <w:rPr>
                <w:sz w:val="24"/>
                <w:lang w:val="it-IT"/>
              </w:rPr>
            </w:pPr>
          </w:p>
          <w:p w:rsidR="003733D5" w:rsidRPr="00AA598F" w:rsidRDefault="003733D5" w:rsidP="00C02392">
            <w:pPr>
              <w:spacing w:before="120" w:after="120"/>
              <w:ind w:left="57"/>
              <w:rPr>
                <w:sz w:val="24"/>
              </w:rPr>
            </w:pPr>
            <w:r w:rsidRPr="00AA598F">
              <w:rPr>
                <w:sz w:val="24"/>
              </w:rPr>
              <w:t>Ex</w:t>
            </w:r>
            <w:r>
              <w:rPr>
                <w:sz w:val="24"/>
              </w:rPr>
              <w:t>pertul va verifica daca SF</w:t>
            </w:r>
            <w:r w:rsidRPr="00AA598F">
              <w:rPr>
                <w:sz w:val="24"/>
              </w:rPr>
              <w:t xml:space="preserve"> este prezentat şi completat in conformitate cu prevederile legale în vigoare: </w:t>
            </w:r>
          </w:p>
          <w:p w:rsidR="003733D5" w:rsidRPr="003733D5" w:rsidRDefault="003733D5" w:rsidP="00C02392">
            <w:pPr>
              <w:pStyle w:val="ListParagraph"/>
              <w:numPr>
                <w:ilvl w:val="0"/>
                <w:numId w:val="33"/>
              </w:numPr>
              <w:spacing w:before="120" w:after="120"/>
              <w:ind w:left="72" w:firstLine="0"/>
              <w:rPr>
                <w:sz w:val="24"/>
              </w:rPr>
            </w:pPr>
            <w:r w:rsidRPr="003733D5">
              <w:rPr>
                <w:sz w:val="24"/>
              </w:rPr>
              <w:t>în cazul proie</w:t>
            </w:r>
            <w:r>
              <w:rPr>
                <w:sz w:val="24"/>
              </w:rPr>
              <w:t>ctelor care prevăd construcții -</w:t>
            </w:r>
            <w:r w:rsidRPr="003733D5">
              <w:rPr>
                <w:sz w:val="24"/>
              </w:rPr>
              <w:t xml:space="preserve"> montaj se verifică Studiul de Fezabilitate elaborat conform HG 28/2008 sau conform HG 907/2016</w:t>
            </w:r>
          </w:p>
          <w:p w:rsidR="003733D5" w:rsidRPr="00AA598F" w:rsidRDefault="003733D5" w:rsidP="00C02392">
            <w:pPr>
              <w:numPr>
                <w:ilvl w:val="0"/>
                <w:numId w:val="33"/>
              </w:numPr>
              <w:spacing w:before="120" w:after="120"/>
              <w:ind w:left="57" w:firstLine="0"/>
              <w:rPr>
                <w:sz w:val="24"/>
              </w:rPr>
            </w:pPr>
            <w:r w:rsidRPr="00AA598F">
              <w:rPr>
                <w:sz w:val="24"/>
              </w:rPr>
              <w:t>în cazul proiectelor fără construcții-montaj, se poate depune Memoriu Justificativ sau Studiu de Fezabilitate în care vor fi completate doar punctele care vizează acest tip de investiție.</w:t>
            </w:r>
          </w:p>
          <w:p w:rsidR="003733D5" w:rsidRPr="00AA598F" w:rsidRDefault="003733D5" w:rsidP="00C02392">
            <w:pPr>
              <w:spacing w:before="120" w:after="120"/>
              <w:ind w:left="57"/>
              <w:rPr>
                <w:sz w:val="24"/>
                <w:lang w:val="it-IT"/>
              </w:rPr>
            </w:pPr>
            <w:r w:rsidRPr="00AA598F">
              <w:rPr>
                <w:sz w:val="24"/>
                <w:lang w:val="it-IT"/>
              </w:rPr>
              <w:t>Se va verifica:</w:t>
            </w:r>
          </w:p>
          <w:p w:rsidR="003733D5" w:rsidRPr="00AA598F" w:rsidRDefault="003733D5" w:rsidP="00C02392">
            <w:pPr>
              <w:spacing w:before="120" w:after="120"/>
              <w:ind w:left="57"/>
              <w:rPr>
                <w:sz w:val="24"/>
                <w:lang w:val="it-IT"/>
              </w:rPr>
            </w:pPr>
            <w:r w:rsidRPr="00AA598F">
              <w:rPr>
                <w:sz w:val="24"/>
                <w:lang w:val="it-IT"/>
              </w:rPr>
              <w:t xml:space="preserve"> - daca devizul general şi devizele pe obiect sunt semnate de persoană care le-a întocmit şi poartă ştampila elaboratorului documentaţiei.</w:t>
            </w:r>
          </w:p>
          <w:p w:rsidR="003733D5" w:rsidRPr="00AA598F" w:rsidRDefault="003733D5" w:rsidP="00C02392">
            <w:pPr>
              <w:spacing w:before="120" w:after="120"/>
              <w:ind w:left="57"/>
              <w:rPr>
                <w:sz w:val="24"/>
                <w:lang w:val="it-IT"/>
              </w:rPr>
            </w:pPr>
            <w:r w:rsidRPr="00AA598F">
              <w:rPr>
                <w:sz w:val="24"/>
                <w:lang w:val="it-IT"/>
              </w:rPr>
              <w:t xml:space="preserve">- daca s-a atasat așa-numita „foaie de capat”, care contine semnaturile colectivului format din specialisti condus de un sef de proiect care a participat la elaborarea documentaţiei si ştampila elaboratorului documentaţiei in integralitatea ei. </w:t>
            </w:r>
          </w:p>
          <w:p w:rsidR="003733D5" w:rsidRPr="00AA598F" w:rsidRDefault="003733D5" w:rsidP="00C02392">
            <w:pPr>
              <w:spacing w:before="120" w:after="120"/>
              <w:ind w:left="57"/>
              <w:rPr>
                <w:sz w:val="24"/>
                <w:lang w:val="it-IT"/>
              </w:rPr>
            </w:pPr>
            <w:r w:rsidRPr="00AA598F">
              <w:rPr>
                <w:sz w:val="24"/>
                <w:lang w:val="it-IT"/>
              </w:rPr>
              <w:lastRenderedPageBreak/>
              <w:t xml:space="preserve">- daca in cadrul sectiunii– Partile desenate sunt atasate planuri de amplasare in zona 1:25.000 – 1:5.000, planul general 1:5.000 – 1:500, relevee, sectiuni etc., </w:t>
            </w:r>
            <w:r w:rsidRPr="00AA598F">
              <w:rPr>
                <w:sz w:val="24"/>
              </w:rPr>
              <w:t xml:space="preserve">Planul de amplasare a utilajelor pe fluxul tehnologic, </w:t>
            </w:r>
            <w:r w:rsidRPr="00AA598F">
              <w:rPr>
                <w:sz w:val="24"/>
                <w:lang w:val="it-IT"/>
              </w:rPr>
              <w:t xml:space="preserve"> se verifica daca acestea sunt semnate, ştampilate de catre elaborator in cartusul indicator.</w:t>
            </w:r>
          </w:p>
          <w:p w:rsidR="003733D5" w:rsidRPr="00AA598F" w:rsidRDefault="003733D5" w:rsidP="00C02392">
            <w:pPr>
              <w:spacing w:before="120" w:after="120"/>
              <w:ind w:left="57"/>
            </w:pPr>
            <w:r w:rsidRPr="00AA598F">
              <w:rPr>
                <w:sz w:val="24"/>
              </w:rPr>
              <w:t xml:space="preserve">- dacă cheltuielile cu realizarea constructiei sunt trecute in coloana „cheltuieli neeligibile” şi sunt menţionate în studiul de fezabilitate, în cazul în care solicitantul realizeaza în regie proprie constructiile in care va amplasa utilajele achizitionate prin investiţia FEADR,  </w:t>
            </w:r>
          </w:p>
          <w:p w:rsidR="003733D5" w:rsidRPr="00AA598F" w:rsidRDefault="003733D5" w:rsidP="00C02392">
            <w:pPr>
              <w:spacing w:before="120" w:after="120"/>
              <w:ind w:left="57"/>
            </w:pPr>
            <w:r w:rsidRPr="00AA598F">
              <w:rPr>
                <w:sz w:val="24"/>
              </w:rPr>
              <w:t xml:space="preserve">In cazul in care investiţia prevede utilaje cu montaj, solicitantul este obligat sa evidentieze montajul acestora în  capitolul 4.2 Montaj utilaj tehnologic din Bugetul indicativ al Proiectului, </w:t>
            </w:r>
            <w:r w:rsidRPr="00AA598F">
              <w:rPr>
                <w:b/>
                <w:sz w:val="24"/>
              </w:rPr>
              <w:t>chiar daca</w:t>
            </w:r>
            <w:r w:rsidRPr="00AA598F">
              <w:rPr>
                <w:sz w:val="24"/>
              </w:rPr>
              <w:t xml:space="preserve"> montajul este inclus in oferta utilajului </w:t>
            </w:r>
            <w:r w:rsidRPr="00AA598F">
              <w:rPr>
                <w:sz w:val="24"/>
                <w:lang w:val="en-US"/>
              </w:rPr>
              <w:t>cu valoare distinctă pentru a fi considerat cheltuială eligibilă</w:t>
            </w:r>
            <w:r w:rsidRPr="00AA598F">
              <w:rPr>
                <w:sz w:val="24"/>
              </w:rPr>
              <w:t xml:space="preserve"> sau se realizeaza in regie proprie (caz in care se va evidentia in coloana „cheltuieli neeligibile”).</w:t>
            </w:r>
          </w:p>
          <w:p w:rsidR="003733D5" w:rsidRPr="00AA598F" w:rsidRDefault="003733D5" w:rsidP="00C02392">
            <w:pPr>
              <w:spacing w:before="120" w:after="120"/>
              <w:ind w:left="57"/>
              <w:rPr>
                <w:sz w:val="24"/>
              </w:rPr>
            </w:pPr>
            <w:r w:rsidRPr="00AA598F">
              <w:rPr>
                <w:sz w:val="24"/>
              </w:rPr>
              <w:t>Pentru servicii se vor prezenta devize defalcate cu estimarea costurilor (nr. experti, ore/ expert, costuri/ ora). Pentru situaţiile în care valorile sunt nejustificate prin numarul de experti, prin numarul de ore prognozate sau prin natura investitiei, la verificarea proiectului, acestea pot fi reduse, cu informarea solicitantului.</w:t>
            </w:r>
          </w:p>
          <w:p w:rsidR="003733D5" w:rsidRPr="00AA598F" w:rsidRDefault="003733D5" w:rsidP="00C02392">
            <w:pPr>
              <w:spacing w:before="120" w:after="120"/>
              <w:ind w:left="57"/>
              <w:rPr>
                <w:sz w:val="24"/>
              </w:rPr>
            </w:pPr>
            <w:r w:rsidRPr="00AA598F">
              <w:rPr>
                <w:sz w:val="24"/>
              </w:rPr>
              <w:t xml:space="preserve"> În cazul în care investiţia cuprinde cheltuieli cu construcţii noi sau modernizari, se va prezenta calcul pentru investiţia specifică în care suma tuturor cheltuielilor cu construcţii şi instalaţii se raportează la mp de construcţie.</w:t>
            </w:r>
          </w:p>
          <w:p w:rsidR="003733D5" w:rsidRPr="00AA598F" w:rsidRDefault="003733D5" w:rsidP="00C02392">
            <w:pPr>
              <w:spacing w:before="120" w:after="120"/>
              <w:ind w:left="57"/>
              <w:rPr>
                <w:b/>
                <w:sz w:val="24"/>
                <w:lang w:val="it-IT"/>
              </w:rPr>
            </w:pPr>
            <w:r w:rsidRPr="00AA598F">
              <w:rPr>
                <w:sz w:val="24"/>
                <w:lang w:val="it-IT"/>
              </w:rPr>
              <w:t xml:space="preserve">În cazul proiectelor care prevăd modernizarea/ finalizarea construcţiilor existente/ achiziţii de </w:t>
            </w:r>
            <w:r w:rsidRPr="00AA598F">
              <w:rPr>
                <w:sz w:val="24"/>
                <w:lang w:val="it-IT"/>
              </w:rPr>
              <w:lastRenderedPageBreak/>
              <w:t xml:space="preserve">utilaje cu montaj care schimbă regimul de exploatare a construcţiei existente, se ataşează la Studiul de fezabilitate, obligatoriu, </w:t>
            </w:r>
            <w:r w:rsidRPr="00AA598F">
              <w:rPr>
                <w:b/>
                <w:sz w:val="24"/>
                <w:lang w:val="it-IT"/>
              </w:rPr>
              <w:t xml:space="preserve">Expertiza tehnică de specialitate </w:t>
            </w:r>
            <w:r w:rsidRPr="00AA598F">
              <w:rPr>
                <w:sz w:val="24"/>
                <w:lang w:val="it-IT"/>
              </w:rPr>
              <w:t xml:space="preserve">asupra construcţiei existente și </w:t>
            </w:r>
            <w:r w:rsidRPr="00AA598F">
              <w:rPr>
                <w:b/>
                <w:sz w:val="24"/>
                <w:lang w:val="it-IT"/>
              </w:rPr>
              <w:t>Raportul privind stadiul fizic al lucrărilor.</w:t>
            </w:r>
          </w:p>
          <w:p w:rsidR="003733D5" w:rsidRPr="00AA598F" w:rsidRDefault="003733D5" w:rsidP="00C02392">
            <w:pPr>
              <w:spacing w:before="120" w:after="120"/>
              <w:ind w:left="57"/>
              <w:rPr>
                <w:sz w:val="24"/>
              </w:rPr>
            </w:pPr>
            <w:r w:rsidRPr="00AA598F">
              <w:rPr>
                <w:sz w:val="24"/>
              </w:rPr>
              <w:t>În cazul proiectelor care vizează înfiinţarea unei plantaţii viticole se verifică existenţa Proiectului de Plantare avizat de Staţiunea Viticolă.</w:t>
            </w:r>
          </w:p>
          <w:p w:rsidR="003733D5" w:rsidRPr="00AA598F" w:rsidRDefault="003733D5" w:rsidP="00C02392">
            <w:pPr>
              <w:spacing w:before="120" w:after="120"/>
              <w:ind w:left="57"/>
              <w:rPr>
                <w:sz w:val="24"/>
              </w:rPr>
            </w:pPr>
            <w:r w:rsidRPr="00AA598F">
              <w:rPr>
                <w:sz w:val="24"/>
              </w:rPr>
              <w:t xml:space="preserve">  In aceasta situatie se verifica încadrarea cheltuielilor cuprinse in cap. 3</w:t>
            </w:r>
            <w:r w:rsidRPr="00AA598F">
              <w:rPr>
                <w:sz w:val="24"/>
                <w:lang w:val="it-IT"/>
              </w:rPr>
              <w:t>– cheltuieli pentru proiectare  in valorile pentru costuri standard/ contributia in natura.</w:t>
            </w:r>
          </w:p>
          <w:p w:rsidR="003733D5" w:rsidRPr="00AA598F" w:rsidRDefault="003733D5" w:rsidP="00C02392">
            <w:pPr>
              <w:spacing w:before="120" w:after="120"/>
              <w:ind w:left="57"/>
              <w:rPr>
                <w:sz w:val="24"/>
              </w:rPr>
            </w:pPr>
            <w:r w:rsidRPr="00AA598F">
              <w:rPr>
                <w:sz w:val="24"/>
              </w:rPr>
              <w:t xml:space="preserve">În cazul înfiinţării/ modernizării  unităţilor de producţie  zootehnice se verifică existenta obligatorie in devizul general al proiectului a investitiilor pentru realizarea platformelor de dejectii/ sistemelor individuale de depozitare, precum si descrierea modului de gestionare a gunoiului de grajd. (daca ferma nu detine o astfel de gestiune a dejectiilor). </w:t>
            </w:r>
          </w:p>
          <w:p w:rsidR="003733D5" w:rsidRPr="00AA598F" w:rsidRDefault="003733D5" w:rsidP="00C02392">
            <w:pPr>
              <w:spacing w:before="120" w:after="120"/>
              <w:ind w:left="57"/>
              <w:rPr>
                <w:sz w:val="24"/>
              </w:rPr>
            </w:pPr>
            <w:r w:rsidRPr="00AA598F">
              <w:rPr>
                <w:sz w:val="24"/>
              </w:rPr>
              <w:t xml:space="preserve">Se verifica respectarea condițiilor de bune practici agricole pentru gestionarea gunoiului de grajd/ dejecțiilor de origine animală, respectiv, calculul si prevederea prin proiect, a capacitatii de stocare aferenta a gunoiului de grajd, precum și cantitatea maximă de îngrășaminte cu azot care pot fi aplicate pe terenul agricol. </w:t>
            </w:r>
          </w:p>
          <w:p w:rsidR="003733D5" w:rsidRPr="00AA598F" w:rsidRDefault="003733D5" w:rsidP="00C02392">
            <w:pPr>
              <w:spacing w:before="120" w:after="120"/>
              <w:ind w:left="57"/>
              <w:rPr>
                <w:sz w:val="24"/>
              </w:rPr>
            </w:pPr>
            <w:r w:rsidRPr="00AA598F">
              <w:rPr>
                <w:sz w:val="24"/>
              </w:rPr>
              <w:t xml:space="preserve">Acest calcul trebuie prezentat de solicitant şi se realizează prin introducerea datelor specifice in calculatorul de capacitate a platformei de gunoi fila „producție de gunoi” din documentul numit „Calculator_Cod Bune Practici Agricole”.  </w:t>
            </w:r>
          </w:p>
          <w:p w:rsidR="003733D5" w:rsidRPr="00AA598F" w:rsidRDefault="003733D5" w:rsidP="00C02392">
            <w:pPr>
              <w:spacing w:before="120" w:after="120"/>
              <w:ind w:left="57"/>
              <w:rPr>
                <w:sz w:val="24"/>
                <w:lang w:val="en-GB"/>
              </w:rPr>
            </w:pPr>
            <w:r w:rsidRPr="00AA598F">
              <w:rPr>
                <w:sz w:val="24"/>
              </w:rPr>
              <w:t xml:space="preserve">Gestionarea corectă a gunoiului de grajd și a altor dejectii de origine animala se poate face fie prin </w:t>
            </w:r>
            <w:r w:rsidRPr="00AA598F">
              <w:rPr>
                <w:sz w:val="24"/>
              </w:rPr>
              <w:lastRenderedPageBreak/>
              <w:t>amenajarea unor sisteme de stocare individuale, fie prin utilizarea unor sisteme de stocare comunale fie prin utilizarea combinată a celor două sisteme, in conformitate cu prevederile codului de bune practici.</w:t>
            </w:r>
          </w:p>
          <w:p w:rsidR="003733D5" w:rsidRPr="00AA598F" w:rsidRDefault="003733D5" w:rsidP="00C02392">
            <w:pPr>
              <w:spacing w:before="120" w:after="120"/>
              <w:ind w:left="57"/>
              <w:rPr>
                <w:sz w:val="24"/>
              </w:rPr>
            </w:pPr>
            <w:r w:rsidRPr="00AA598F">
              <w:rPr>
                <w:sz w:val="24"/>
              </w:rPr>
              <w:t xml:space="preserve">În ceea ce privește standardele privind cantitatile maxime de ingrasaminte de azot care pot fi aplicate pe terenul agricol, acestea se vor calcula prin introducerea datelor specifice in calculatorul privind cantitatea maxima de ingrasaminte care pot fi aplicate pe teren agricol din fila „PMN” </w:t>
            </w:r>
          </w:p>
          <w:p w:rsidR="003733D5" w:rsidRPr="00AA598F" w:rsidRDefault="003733D5" w:rsidP="00C02392">
            <w:pPr>
              <w:spacing w:before="120" w:after="120"/>
              <w:ind w:left="57"/>
              <w:rPr>
                <w:sz w:val="24"/>
              </w:rPr>
            </w:pPr>
            <w:r w:rsidRPr="00AA598F">
              <w:rPr>
                <w:sz w:val="24"/>
              </w:rPr>
              <w:t>Nota: Zonele in care pot fi introduse datele specifice sunt marcate cu gri din documentul  numit „Calculator Cod Bune Practici Agricole”.</w:t>
            </w:r>
          </w:p>
          <w:p w:rsidR="003733D5" w:rsidRPr="00AA598F" w:rsidRDefault="003733D5" w:rsidP="00C02392">
            <w:pPr>
              <w:spacing w:before="120" w:after="120"/>
              <w:ind w:left="57"/>
              <w:rPr>
                <w:b/>
              </w:rPr>
            </w:pPr>
            <w:r w:rsidRPr="00AA598F">
              <w:rPr>
                <w:rStyle w:val="Heading7Char"/>
                <w:rFonts w:ascii="Calibri" w:eastAsia="Calibri" w:hAnsi="Calibri"/>
                <w:i/>
              </w:rPr>
              <w:t xml:space="preserve">În cazul achiziţiei de utilaje agricole se va consulta </w:t>
            </w:r>
            <w:r w:rsidRPr="00AA598F">
              <w:rPr>
                <w:b/>
                <w:sz w:val="24"/>
              </w:rPr>
              <w:t xml:space="preserve">Tabelul privind corelarea puterii maşinilor agricole cu suprafaţa fermelor, postat pe pagina de internet a AFIR. </w:t>
            </w:r>
          </w:p>
          <w:p w:rsidR="009A61C8" w:rsidRDefault="003733D5" w:rsidP="00C02392">
            <w:pPr>
              <w:spacing w:before="120" w:after="120"/>
              <w:ind w:left="57"/>
              <w:rPr>
                <w:sz w:val="24"/>
              </w:rPr>
            </w:pPr>
            <w:r w:rsidRPr="00AA598F">
              <w:rPr>
                <w:sz w:val="24"/>
              </w:rPr>
              <w:t xml:space="preserve">Corelarea se realizează cu suprafețele regăsite în APIA şi cu culturile previzionate. În situaţia în care există neconcordanţe se solicită clarificarea acestora </w:t>
            </w:r>
          </w:p>
          <w:p w:rsidR="003733D5" w:rsidRPr="00AA598F" w:rsidRDefault="003733D5" w:rsidP="00C02392">
            <w:pPr>
              <w:spacing w:before="120" w:after="120"/>
              <w:ind w:left="57"/>
              <w:rPr>
                <w:sz w:val="24"/>
                <w:lang w:val="en-GB"/>
              </w:rPr>
            </w:pPr>
            <w:r w:rsidRPr="00AA598F">
              <w:rPr>
                <w:b/>
                <w:sz w:val="24"/>
              </w:rPr>
              <w:t>În cazul investițiilor de obținere de produse vinicole (vin, must și alte produse obținute prin prelucrarea strugurilor de vin) la nivelul exploatațiilor agricole cu profil viticol</w:t>
            </w:r>
            <w:r w:rsidRPr="00AA598F">
              <w:rPr>
                <w:sz w:val="24"/>
              </w:rPr>
              <w:t>, se verifică în Registrul Plantațiilor Viticole dacă solicitantul figurează cu Declarația de recoltă. În caz contrar, expertul verifică în Registrul Plantațiilor Viticole (RPV) dacă solicitantul deține Autorizație de plantare. Dacă nici una din cele două condiții nu este îndeplinită, criteriul este declarat neeligibil, deoarece</w:t>
            </w:r>
            <w:r w:rsidRPr="00AA598F">
              <w:rPr>
                <w:sz w:val="24"/>
                <w:lang w:val="en-GB"/>
              </w:rPr>
              <w:t xml:space="preserve"> investițiile de procesare și de comercializare sunt neeligibile prin FEADR, (acestea fiind eligibile prin PNS, conform </w:t>
            </w:r>
            <w:r w:rsidRPr="00AA598F">
              <w:rPr>
                <w:sz w:val="24"/>
                <w:lang w:val="en-GB"/>
              </w:rPr>
              <w:lastRenderedPageBreak/>
              <w:t>demarcării dintre programe).</w:t>
            </w:r>
          </w:p>
          <w:p w:rsidR="003733D5" w:rsidRPr="00AA598F" w:rsidRDefault="003733D5" w:rsidP="00C02392">
            <w:pPr>
              <w:spacing w:before="120" w:after="120"/>
              <w:ind w:left="57"/>
            </w:pPr>
            <w:r w:rsidRPr="00AA598F">
              <w:rPr>
                <w:sz w:val="24"/>
              </w:rPr>
              <w:t xml:space="preserve">Dacă se regăsește Declarația de recoltă sau Autorizația de plantare/ replantare,  cheltuielile generate de investițiile în obținere și comercializare de produse vinicole (vin, must și alte produse obținute prin prelucrarea strugurilor de vin) propuse de către solicitant prin proiect, la nivel de exploatație agricolă proprie sunt eligibile și expertul verifică amplasarea și suprafața pe care se află exploatația. </w:t>
            </w:r>
          </w:p>
          <w:p w:rsidR="003733D5" w:rsidRPr="00AA598F" w:rsidRDefault="003733D5" w:rsidP="00C02392">
            <w:pPr>
              <w:spacing w:before="120" w:after="120"/>
              <w:ind w:left="57"/>
            </w:pPr>
            <w:r w:rsidRPr="00AA598F">
              <w:rPr>
                <w:sz w:val="24"/>
              </w:rPr>
              <w:t xml:space="preserve">Cheltuielile generate de achizitiile de mașini și utilaje agricole, echipamente, facilități de stocare și conditionare, sisteme de irigatii la nivel de  exploatații viticole sunt eligibile cu condiția ca solicitantul să facă dovada Autorizației de plantare/ Declarației de recoltă (verificabile în RPV), chiar dacă acesta figurează </w:t>
            </w:r>
            <w:r w:rsidRPr="00AA598F">
              <w:rPr>
                <w:sz w:val="24"/>
                <w:lang w:val="en-GB"/>
              </w:rPr>
              <w:t>în RPV</w:t>
            </w:r>
            <w:r w:rsidRPr="00AA598F">
              <w:rPr>
                <w:sz w:val="24"/>
              </w:rPr>
              <w:t xml:space="preserve"> și cu </w:t>
            </w:r>
            <w:r w:rsidRPr="00AA598F">
              <w:rPr>
                <w:sz w:val="24"/>
                <w:lang w:val="en-GB"/>
              </w:rPr>
              <w:t>Declaraţia de produse vinicole și/ sau Declaraţia de stocuri produse vinicole, deoarece aceste tipuri de cheltuieli sunt finanțabile exclusiv prin PNDR (nu fac obiectul finanțării PNS).</w:t>
            </w:r>
          </w:p>
          <w:p w:rsidR="003733D5" w:rsidRPr="00AA598F" w:rsidRDefault="003733D5" w:rsidP="00C02392">
            <w:pPr>
              <w:spacing w:before="120" w:after="120"/>
              <w:ind w:left="57"/>
              <w:rPr>
                <w:sz w:val="24"/>
              </w:rPr>
            </w:pPr>
            <w:r w:rsidRPr="00AA598F">
              <w:rPr>
                <w:sz w:val="24"/>
              </w:rPr>
              <w:t xml:space="preserve">Se verifică dacă se confirmă dreptul solicitantului de a amplasa investiţia/ realiza lucrările de construcţii şi/ sau montaj propuse prin proiect în conformitate cu prevederile Legii 50/1991 republicată, cu modificările şi completările ulterioare şi dacă, în cazul în care nu a prezentat act de proprietate, documentul încheiat la notariat certifică dreptul de folosinţă asupra imobilului pe o perioadă de cel puțin 10 ani începând cu anul depunerii cererii de finanţare. </w:t>
            </w:r>
          </w:p>
          <w:p w:rsidR="003733D5" w:rsidRPr="00AA598F" w:rsidRDefault="003733D5" w:rsidP="00C02392">
            <w:pPr>
              <w:spacing w:before="120" w:after="120"/>
              <w:ind w:left="57"/>
              <w:rPr>
                <w:sz w:val="24"/>
              </w:rPr>
            </w:pPr>
            <w:r w:rsidRPr="00AA598F">
              <w:rPr>
                <w:sz w:val="24"/>
              </w:rPr>
              <w:t xml:space="preserve">În cazul prezentării unui contract de concesiune, se verifică suplimentar dacă acesta este însoţit de adresa emisă de concendent prin care se precizează situaţia privind respectarea clauzelor contractuale și dacă solicitantul este în graficul de </w:t>
            </w:r>
            <w:r w:rsidRPr="00AA598F">
              <w:rPr>
                <w:sz w:val="24"/>
              </w:rPr>
              <w:lastRenderedPageBreak/>
              <w:t>realizare a investiţiilor prevăzute în contract şi alte clauze, precum şi suprafaţa concesionată la zi (dacă pentru suprafaţa concesionată există solicitări privind retrocedarea sau diminuarea, și dacă da, care este suprafaţa supusă acestui proces).</w:t>
            </w:r>
          </w:p>
          <w:p w:rsidR="003733D5" w:rsidRPr="00AA598F" w:rsidRDefault="003733D5" w:rsidP="00C02392">
            <w:pPr>
              <w:spacing w:before="120" w:after="120"/>
              <w:ind w:left="57"/>
              <w:rPr>
                <w:sz w:val="24"/>
              </w:rPr>
            </w:pPr>
            <w:r w:rsidRPr="00AA598F">
              <w:rPr>
                <w:sz w:val="24"/>
                <w:lang w:val="it-IT"/>
              </w:rPr>
              <w:t xml:space="preserve">Se verifică dacă extrasul de carte funciara este emis pe numele solicitantului si vizeaza imobilul </w:t>
            </w:r>
            <w:r w:rsidRPr="00AA598F">
              <w:rPr>
                <w:sz w:val="24"/>
              </w:rPr>
              <w:t xml:space="preserve">prevăzut la punctul b), dacă este cazul, </w:t>
            </w:r>
            <w:r w:rsidRPr="00AA598F">
              <w:rPr>
                <w:sz w:val="24"/>
                <w:lang w:val="it-IT"/>
              </w:rPr>
              <w:t>si amplasamentul mentionat în proiect. În situatia în care imobilul pe care se execută investiţia nu este liber de sarcini (gajat pentru un credit), se verifică acordul creditorului privind executia investiţiei, precum şi respectarea de căte solicitant a graficul de rambursare a creditului. Dacă solicitantul nu a atasat aceste documente expertul le va solicita prin informatii suplimentare. Dacă în cadrul Extrasului de Carte Funciară există menţiunea “imobil înregistrat în planul cadastral fără localizare certă datorită lipsei planului parcelar”</w:t>
            </w:r>
            <w:r w:rsidRPr="00AA598F">
              <w:rPr>
                <w:sz w:val="24"/>
              </w:rPr>
              <w:t>, nu se va considera ne</w:t>
            </w:r>
            <w:r w:rsidRPr="00AA598F">
              <w:rPr>
                <w:sz w:val="24"/>
                <w:lang w:val="en-GB"/>
              </w:rPr>
              <w:t>î</w:t>
            </w:r>
            <w:r w:rsidRPr="00AA598F">
              <w:rPr>
                <w:sz w:val="24"/>
              </w:rPr>
              <w:t>ndeplinită conditia, având în vedere că prin prezentarea autorizației de construire în etapa de verificare a plaților este asigurată implicit localizarea certă a planului parcelar, respectiv a investiției.</w:t>
            </w:r>
          </w:p>
          <w:p w:rsidR="003733D5" w:rsidRPr="008560E5" w:rsidRDefault="003733D5" w:rsidP="008560E5">
            <w:pPr>
              <w:spacing w:before="120" w:after="120"/>
              <w:ind w:left="57"/>
              <w:rPr>
                <w:sz w:val="24"/>
              </w:rPr>
            </w:pPr>
            <w:r w:rsidRPr="00AA598F">
              <w:rPr>
                <w:sz w:val="24"/>
              </w:rPr>
              <w:t xml:space="preserve">Daca proiectul necesita certificat de urbanism se verifica daca localizarea proiectului, regimul juridic, investiţia propusa s.a.m.d corespund cu descrierea din studiul de fezabilitate şi cu extrasul de carte funciară. </w:t>
            </w:r>
          </w:p>
          <w:p w:rsidR="003733D5" w:rsidRPr="00AA598F" w:rsidRDefault="003733D5" w:rsidP="00C02392">
            <w:pPr>
              <w:spacing w:before="120" w:after="120"/>
              <w:ind w:left="57"/>
            </w:pPr>
            <w:r w:rsidRPr="00AA598F">
              <w:rPr>
                <w:sz w:val="24"/>
              </w:rPr>
              <w:t xml:space="preserve">În cazul modernizărilor, se verifică dacă Autorizația sanitară este eliberată/ vizată cu cel mult un an în urma faţă de data depunerii Cererii de Finanţare. Verificarea autorizaţiei sanitare se va face doar pentru investițiile prevăzute în Ordinul nr. 1030/20.08.2009 </w:t>
            </w:r>
            <w:r w:rsidRPr="00AA598F">
              <w:rPr>
                <w:i/>
                <w:sz w:val="24"/>
              </w:rPr>
              <w:t xml:space="preserve">privind aprobarea </w:t>
            </w:r>
            <w:r w:rsidRPr="00AA598F">
              <w:rPr>
                <w:i/>
                <w:sz w:val="24"/>
              </w:rPr>
              <w:lastRenderedPageBreak/>
              <w:t>procedurilor de reglementare sanitară pentru proiectele de amplasare, amenajare, construire şi pentru funcţionarea obiectivelor ce desfăşoară activităţi cu risc pentru starea de sănătate a populaţiei.</w:t>
            </w:r>
          </w:p>
          <w:p w:rsidR="003733D5" w:rsidRPr="00AA598F" w:rsidRDefault="003733D5" w:rsidP="00C02392">
            <w:pPr>
              <w:spacing w:before="120" w:after="120"/>
              <w:ind w:left="57"/>
              <w:rPr>
                <w:sz w:val="24"/>
              </w:rPr>
            </w:pPr>
            <w:r w:rsidRPr="00AA598F">
              <w:rPr>
                <w:sz w:val="24"/>
              </w:rPr>
              <w:t xml:space="preserve">Verificarea Autorizaţiei/ Înregistrării exploataţiei din punct de vedere sanitar-veterinar se realizează prin accesarea link-ului: </w:t>
            </w:r>
            <w:hyperlink r:id="rId19" w:history="1">
              <w:r w:rsidRPr="00AA598F">
                <w:rPr>
                  <w:rStyle w:val="Hyperlink"/>
                  <w:b/>
                  <w:color w:val="333399"/>
                  <w:sz w:val="24"/>
                </w:rPr>
                <w:t>http://www.ansvsa.ro/?pag=523</w:t>
              </w:r>
            </w:hyperlink>
            <w:r w:rsidRPr="00AA598F">
              <w:rPr>
                <w:sz w:val="24"/>
              </w:rPr>
              <w:t xml:space="preserve">; pentru unitățile autorizate, iar pentru cele înregistrate se verifică link-ul aferent fiecărui DSVSA Județean în parte, după cum urmează: </w:t>
            </w:r>
            <w:hyperlink r:id="rId20" w:history="1">
              <w:r w:rsidRPr="00AA598F">
                <w:rPr>
                  <w:rStyle w:val="Hyperlink"/>
                  <w:b/>
                  <w:color w:val="333399"/>
                  <w:sz w:val="24"/>
                </w:rPr>
                <w:t>http://www.ansvsa.ro/?pag=8</w:t>
              </w:r>
            </w:hyperlink>
            <w:r w:rsidRPr="00AA598F">
              <w:rPr>
                <w:sz w:val="24"/>
              </w:rPr>
              <w:t xml:space="preserve"> – se alege județul – unități înregistrate.</w:t>
            </w:r>
          </w:p>
          <w:p w:rsidR="003733D5" w:rsidRPr="00AA598F" w:rsidRDefault="003733D5" w:rsidP="00C02392">
            <w:pPr>
              <w:spacing w:before="120" w:after="120"/>
              <w:ind w:left="57"/>
            </w:pPr>
            <w:r w:rsidRPr="00AA598F">
              <w:rPr>
                <w:sz w:val="24"/>
              </w:rPr>
              <w:t>Pentru cererile de finanţare care vizează şi achiziţionarea de generatoare terestre antigrindina, se verifică existenţa Acordului de principiu şi dacă este emis pentru solicitant</w:t>
            </w:r>
          </w:p>
          <w:p w:rsidR="003733D5" w:rsidRPr="00AA598F" w:rsidRDefault="003733D5" w:rsidP="00C02392">
            <w:pPr>
              <w:spacing w:before="120" w:after="120"/>
              <w:ind w:left="57"/>
            </w:pPr>
          </w:p>
          <w:p w:rsidR="003733D5" w:rsidRPr="00AA598F" w:rsidRDefault="003733D5" w:rsidP="00C02392">
            <w:pPr>
              <w:spacing w:before="120" w:after="120"/>
              <w:ind w:left="57"/>
            </w:pPr>
            <w:r w:rsidRPr="00AA598F">
              <w:rPr>
                <w:sz w:val="24"/>
              </w:rPr>
              <w:t>Proiectele care vizează și investiții de  procesare/ comercializare produse agricole vor conține se vor încadra în prevederile art. 17, alin. (1), astfel:</w:t>
            </w:r>
          </w:p>
          <w:p w:rsidR="003733D5" w:rsidRPr="00AA598F" w:rsidRDefault="003733D5" w:rsidP="00C02392">
            <w:pPr>
              <w:spacing w:before="120" w:after="120"/>
              <w:ind w:left="57"/>
              <w:rPr>
                <w:b/>
              </w:rPr>
            </w:pPr>
            <w:r w:rsidRPr="00AA598F">
              <w:rPr>
                <w:b/>
                <w:sz w:val="24"/>
              </w:rPr>
              <w:t xml:space="preserve">- la lit. a): </w:t>
            </w:r>
          </w:p>
          <w:p w:rsidR="003733D5" w:rsidRPr="00AA598F" w:rsidRDefault="003733D5" w:rsidP="00C02392">
            <w:pPr>
              <w:spacing w:before="120" w:after="120"/>
              <w:ind w:left="57"/>
            </w:pPr>
            <w:r w:rsidRPr="00AA598F">
              <w:rPr>
                <w:sz w:val="24"/>
              </w:rPr>
              <w:t>investiția în producția agricolă primară &gt;50% din valoarea eligibilă a proiectului.</w:t>
            </w:r>
          </w:p>
          <w:p w:rsidR="003733D5" w:rsidRPr="00AA598F" w:rsidRDefault="003733D5" w:rsidP="00C02392">
            <w:pPr>
              <w:spacing w:before="120" w:after="120"/>
              <w:ind w:left="57"/>
              <w:rPr>
                <w:sz w:val="24"/>
              </w:rPr>
            </w:pPr>
            <w:r w:rsidRPr="00AA598F">
              <w:rPr>
                <w:sz w:val="24"/>
              </w:rPr>
              <w:t>Peste 70% din produsele agricole primare supuse procesării (ca material primă de bază) trebuie să provină din exploatația agricolă proprie. Astfel, într-o proporție de până la 30% pot fi procesate (prelucrate) şi produse agricole care nu provin din propria  exploatație agricolă (fermă), vegetala, zootehnică sau mixtă.</w:t>
            </w:r>
          </w:p>
          <w:p w:rsidR="003733D5" w:rsidRPr="00AA598F" w:rsidRDefault="003733D5" w:rsidP="00C02392">
            <w:pPr>
              <w:spacing w:before="120" w:after="120"/>
              <w:ind w:left="57"/>
            </w:pPr>
            <w:r w:rsidRPr="00AA598F">
              <w:rPr>
                <w:b/>
                <w:sz w:val="24"/>
              </w:rPr>
              <w:t>- la lit. b):</w:t>
            </w:r>
            <w:r w:rsidRPr="00AA598F">
              <w:rPr>
                <w:sz w:val="24"/>
              </w:rPr>
              <w:t xml:space="preserve">  restul investițiilor aferente art. 17.</w:t>
            </w:r>
          </w:p>
          <w:p w:rsidR="003733D5" w:rsidRPr="00AA598F" w:rsidRDefault="003733D5" w:rsidP="00C02392">
            <w:pPr>
              <w:spacing w:before="120" w:after="120"/>
              <w:ind w:left="57"/>
              <w:rPr>
                <w:b/>
              </w:rPr>
            </w:pPr>
          </w:p>
          <w:p w:rsidR="003733D5" w:rsidRPr="00AA598F" w:rsidRDefault="003733D5" w:rsidP="00C02392">
            <w:pPr>
              <w:spacing w:before="120" w:after="120"/>
              <w:ind w:left="57"/>
              <w:rPr>
                <w:i/>
              </w:rPr>
            </w:pPr>
            <w:r w:rsidRPr="00AA598F">
              <w:rPr>
                <w:sz w:val="24"/>
              </w:rPr>
              <w:lastRenderedPageBreak/>
              <w:t>Investitiile în depozitarea și/ sau condiționarea produselor agricole primare reprezintă parte/ componentă a producției agricole primare</w:t>
            </w:r>
            <w:r w:rsidRPr="00AA598F">
              <w:rPr>
                <w:i/>
                <w:sz w:val="24"/>
              </w:rPr>
              <w:t>.</w:t>
            </w:r>
          </w:p>
          <w:p w:rsidR="003733D5" w:rsidRPr="00AA598F" w:rsidRDefault="003733D5" w:rsidP="00C02392">
            <w:pPr>
              <w:spacing w:before="120" w:after="120"/>
              <w:ind w:left="57"/>
            </w:pPr>
            <w:r w:rsidRPr="00AA598F">
              <w:rPr>
                <w:sz w:val="24"/>
              </w:rPr>
              <w:t>Investitiile în depozitarea și/ sau conditionarea produselor agricole procesate (rezultate din procesul de procesare) reprezintă parte componenta a investitiei în procesarea produselor agricole.</w:t>
            </w:r>
          </w:p>
          <w:p w:rsidR="003733D5" w:rsidRPr="00AA598F" w:rsidRDefault="003733D5" w:rsidP="00C02392">
            <w:pPr>
              <w:spacing w:before="120" w:after="120"/>
              <w:ind w:left="57"/>
              <w:rPr>
                <w:sz w:val="24"/>
              </w:rPr>
            </w:pPr>
            <w:r w:rsidRPr="00AA598F">
              <w:rPr>
                <w:sz w:val="24"/>
              </w:rPr>
              <w:t>În cazul fermelor vegetale care produc şi nutrețuri/ furaje combinate în vederea comercializării, obținerea furajelor reprezintă procesare. În cazul fermelor mixte/ zootehnice care obțin nutrețuri/ furaje combinate în vederea furajării animalelor din cadrul exploatatiei, investiția care prevede tehnologia de obținere a furajelor face parte din fluxul tehnologic de creștere a animalelor și este asimilată producţiei agricole primare.</w:t>
            </w:r>
          </w:p>
          <w:p w:rsidR="003733D5" w:rsidRPr="00AA598F" w:rsidRDefault="003733D5" w:rsidP="00C02392">
            <w:pPr>
              <w:spacing w:before="120" w:after="120"/>
              <w:rPr>
                <w:lang w:val="it-IT"/>
              </w:rPr>
            </w:pPr>
            <w:r w:rsidRPr="00AA598F">
              <w:rPr>
                <w:sz w:val="24"/>
              </w:rPr>
              <w:t xml:space="preserve">În cazul în care prin proiect se prevede achiziţia de instalații pentru producerea de energie electrică și/ sau termică, prin utilizarea biomasei, în această categorie vor fi încadrate și instalațiile de obținere a biogazului, cu condiția ca acesta să fie destinat exclusiv consumului propriu. </w:t>
            </w:r>
          </w:p>
        </w:tc>
      </w:tr>
    </w:tbl>
    <w:p w:rsidR="00492507" w:rsidRPr="000F32FD" w:rsidRDefault="00492507" w:rsidP="00C02392">
      <w:pPr>
        <w:tabs>
          <w:tab w:val="left" w:pos="360"/>
        </w:tabs>
        <w:spacing w:before="0"/>
        <w:ind w:right="1"/>
        <w:rPr>
          <w:rFonts w:eastAsia="Times New Roman" w:cs="Calibri"/>
          <w:sz w:val="24"/>
          <w:szCs w:val="24"/>
        </w:rPr>
      </w:pPr>
      <w:r w:rsidRPr="000F32FD">
        <w:rPr>
          <w:rFonts w:eastAsia="Times New Roman" w:cs="Calibri"/>
          <w:sz w:val="24"/>
          <w:szCs w:val="24"/>
        </w:rPr>
        <w:lastRenderedPageBreak/>
        <w:t>Dacă în urma verificării efectuate în conformitate cu precizările din coloana “puncte de verificat”, expertul consideră că investiţia se încadrează în cel puţin una din acţiuni</w:t>
      </w:r>
      <w:r w:rsidR="007C4F51">
        <w:rPr>
          <w:rFonts w:eastAsia="Times New Roman" w:cs="Calibri"/>
          <w:sz w:val="24"/>
          <w:szCs w:val="24"/>
        </w:rPr>
        <w:t xml:space="preserve">le eligibile prevăzute prin </w:t>
      </w:r>
      <w:r w:rsidRPr="000F32FD">
        <w:rPr>
          <w:rFonts w:eastAsia="Times New Roman" w:cs="Calibri"/>
          <w:sz w:val="24"/>
          <w:szCs w:val="24"/>
        </w:rPr>
        <w:t>măsură, va bifa acele acţiuni propuse a fi atinse in cadrul proiectului. În caz contrar va bifa “nu”, iar cererea de finanţare va fi declarată neeligibilă.</w:t>
      </w:r>
    </w:p>
    <w:p w:rsidR="007C1AF4" w:rsidRDefault="00492507" w:rsidP="008560E5">
      <w:pPr>
        <w:tabs>
          <w:tab w:val="left" w:pos="360"/>
        </w:tabs>
        <w:spacing w:before="0"/>
        <w:ind w:right="1"/>
        <w:rPr>
          <w:rFonts w:eastAsia="Times New Roman" w:cs="Calibri"/>
          <w:sz w:val="24"/>
          <w:szCs w:val="24"/>
        </w:rPr>
      </w:pPr>
      <w:r w:rsidRPr="000F32FD">
        <w:rPr>
          <w:rFonts w:eastAsia="Times New Roman" w:cs="Calibri"/>
          <w:bCs/>
          <w:sz w:val="24"/>
          <w:szCs w:val="24"/>
        </w:rPr>
        <w:t xml:space="preserve"> Verificarea îndeplinirii acestui criteriu se reia la etapa semnării contractului, când se completează aceste </w:t>
      </w:r>
      <w:r w:rsidRPr="00BE6DCC">
        <w:rPr>
          <w:rFonts w:eastAsia="Times New Roman" w:cs="Calibri"/>
          <w:bCs/>
          <w:sz w:val="24"/>
          <w:szCs w:val="24"/>
        </w:rPr>
        <w:t>verificări cu analiza doc. D</w:t>
      </w:r>
      <w:r w:rsidRPr="00BE6DCC">
        <w:rPr>
          <w:rFonts w:eastAsia="Times New Roman" w:cs="Times New Roman"/>
          <w:sz w:val="24"/>
          <w:szCs w:val="24"/>
        </w:rPr>
        <w:t>ocument emis de ANPM pentru proiect</w:t>
      </w:r>
      <w:r w:rsidRPr="00BE6DCC">
        <w:rPr>
          <w:rFonts w:eastAsia="Times New Roman" w:cs="Calibri"/>
          <w:sz w:val="24"/>
          <w:szCs w:val="24"/>
        </w:rPr>
        <w:t xml:space="preserve">  şi, dacă este cazul,  doc. </w:t>
      </w:r>
      <w:r w:rsidRPr="00BE6DCC">
        <w:rPr>
          <w:rFonts w:eastAsia="Times New Roman" w:cs="Times New Roman"/>
          <w:sz w:val="24"/>
          <w:szCs w:val="24"/>
        </w:rPr>
        <w:t>Nota de constatare privind condiţiile de mediu (pentru toate unităţile în funcţiune care se modernizează prin proiect)</w:t>
      </w:r>
      <w:r w:rsidR="003147F1">
        <w:rPr>
          <w:rFonts w:eastAsia="Times New Roman" w:cs="Times New Roman"/>
          <w:sz w:val="24"/>
          <w:szCs w:val="24"/>
        </w:rPr>
        <w:t>.</w:t>
      </w:r>
    </w:p>
    <w:p w:rsidR="007C1AF4" w:rsidRDefault="007C1AF4" w:rsidP="00C02392">
      <w:pPr>
        <w:spacing w:before="0"/>
        <w:ind w:right="1"/>
        <w:rPr>
          <w:rFonts w:eastAsia="Times New Roman" w:cs="Calibri"/>
          <w:sz w:val="24"/>
          <w:szCs w:val="24"/>
        </w:rPr>
      </w:pPr>
    </w:p>
    <w:p w:rsidR="008560E5" w:rsidRDefault="008560E5" w:rsidP="00C02392">
      <w:pPr>
        <w:spacing w:before="0"/>
        <w:ind w:right="1"/>
        <w:rPr>
          <w:rFonts w:eastAsia="Times New Roman" w:cs="Calibri"/>
          <w:sz w:val="24"/>
          <w:szCs w:val="24"/>
        </w:rPr>
      </w:pPr>
    </w:p>
    <w:p w:rsidR="008560E5" w:rsidRDefault="008560E5" w:rsidP="00C02392">
      <w:pPr>
        <w:spacing w:before="0"/>
        <w:ind w:right="1"/>
        <w:rPr>
          <w:rFonts w:eastAsia="Times New Roman" w:cs="Calibri"/>
          <w:sz w:val="24"/>
          <w:szCs w:val="24"/>
        </w:rPr>
      </w:pPr>
    </w:p>
    <w:p w:rsidR="008560E5" w:rsidRPr="000F32FD" w:rsidRDefault="008560E5" w:rsidP="00C02392">
      <w:pPr>
        <w:spacing w:before="0"/>
        <w:ind w:right="1"/>
        <w:rPr>
          <w:rFonts w:eastAsia="Times New Roman" w:cs="Calibri"/>
          <w:sz w:val="24"/>
          <w:szCs w:val="24"/>
        </w:rPr>
      </w:pPr>
    </w:p>
    <w:p w:rsidR="00492507" w:rsidRPr="000F32FD" w:rsidRDefault="00492507" w:rsidP="00C02392">
      <w:pPr>
        <w:spacing w:before="0"/>
        <w:ind w:right="1"/>
        <w:rPr>
          <w:rFonts w:eastAsia="Times New Roman" w:cs="Calibri"/>
          <w:sz w:val="24"/>
          <w:szCs w:val="24"/>
        </w:rPr>
      </w:pPr>
      <w:r w:rsidRPr="000F32FD">
        <w:rPr>
          <w:rFonts w:eastAsia="Times New Roman" w:cs="Calibri"/>
          <w:b/>
          <w:sz w:val="24"/>
          <w:szCs w:val="24"/>
        </w:rPr>
        <w:lastRenderedPageBreak/>
        <w:t>EG4 Solicitantul trebuie să demonstreze asigurarea cofinanțării investiției</w:t>
      </w:r>
    </w:p>
    <w:p w:rsidR="00492507" w:rsidRPr="000F32FD" w:rsidRDefault="00492507" w:rsidP="00C02392">
      <w:pPr>
        <w:spacing w:before="0"/>
        <w:ind w:right="1"/>
        <w:rPr>
          <w:rFonts w:eastAsia="Times New Roman" w:cs="Calibri"/>
          <w:sz w:val="24"/>
          <w:szCs w:val="24"/>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492507" w:rsidRPr="000F32FD" w:rsidTr="00BE6DCC">
        <w:tc>
          <w:tcPr>
            <w:tcW w:w="4570" w:type="dxa"/>
            <w:shd w:val="clear" w:color="auto" w:fill="C0C0C0"/>
            <w:vAlign w:val="center"/>
          </w:tcPr>
          <w:p w:rsidR="00492507" w:rsidRPr="000F32FD" w:rsidRDefault="00492507" w:rsidP="00C02392">
            <w:pPr>
              <w:keepNext/>
              <w:spacing w:before="0"/>
              <w:ind w:right="1"/>
              <w:jc w:val="center"/>
              <w:outlineLvl w:val="0"/>
              <w:rPr>
                <w:rFonts w:eastAsia="Times New Roman" w:cs="Calibri"/>
                <w:b/>
                <w:bCs/>
                <w:sz w:val="24"/>
                <w:szCs w:val="24"/>
              </w:rPr>
            </w:pPr>
            <w:r w:rsidRPr="000F32FD">
              <w:rPr>
                <w:rFonts w:eastAsia="Times New Roman" w:cs="Calibri"/>
                <w:b/>
                <w:bCs/>
                <w:sz w:val="24"/>
                <w:szCs w:val="24"/>
              </w:rPr>
              <w:t>DOCUMENTE PREZENTATE</w:t>
            </w:r>
          </w:p>
        </w:tc>
        <w:tc>
          <w:tcPr>
            <w:tcW w:w="4770" w:type="dxa"/>
            <w:shd w:val="clear" w:color="auto" w:fill="C0C0C0"/>
            <w:vAlign w:val="center"/>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PUNCTE DE VERIFICAT ÎN CADRUL DOCUMENTELOR PREZENTATE</w:t>
            </w:r>
          </w:p>
        </w:tc>
      </w:tr>
      <w:tr w:rsidR="00492507" w:rsidRPr="000F32FD" w:rsidTr="000F32FD">
        <w:tc>
          <w:tcPr>
            <w:tcW w:w="4570" w:type="dxa"/>
          </w:tcPr>
          <w:p w:rsidR="00492507" w:rsidRPr="000F32FD" w:rsidRDefault="00232F7A" w:rsidP="00C02392">
            <w:pPr>
              <w:spacing w:before="0"/>
              <w:ind w:right="1"/>
              <w:rPr>
                <w:rFonts w:eastAsia="Times New Roman" w:cs="Calibri"/>
                <w:sz w:val="24"/>
                <w:szCs w:val="24"/>
              </w:rPr>
            </w:pPr>
            <w:r w:rsidRPr="00AA598F">
              <w:rPr>
                <w:sz w:val="24"/>
                <w:lang w:val="sv-SE"/>
              </w:rPr>
              <w:t xml:space="preserve">Declaratia pe propria raspundere </w:t>
            </w:r>
            <w:r w:rsidRPr="00AA598F">
              <w:rPr>
                <w:sz w:val="24"/>
                <w:lang w:val="it-IT"/>
              </w:rPr>
              <w:t xml:space="preserve">a solicitantului ca în urma primirii </w:t>
            </w:r>
            <w:r w:rsidRPr="00AA598F">
              <w:rPr>
                <w:i/>
                <w:sz w:val="24"/>
                <w:lang w:val="it-IT"/>
              </w:rPr>
              <w:t xml:space="preserve">Notificării </w:t>
            </w:r>
            <w:r w:rsidRPr="00AA598F">
              <w:rPr>
                <w:i/>
                <w:sz w:val="24"/>
              </w:rPr>
              <w:t>beneficiarului privind selectarea Cererii de Finanțare va prezenta</w:t>
            </w:r>
            <w:r w:rsidRPr="00AA598F">
              <w:rPr>
                <w:sz w:val="24"/>
                <w:lang w:val="it-IT"/>
              </w:rPr>
              <w:t xml:space="preserve"> dovada  cofinanţării, </w:t>
            </w:r>
            <w:r w:rsidRPr="00AA598F">
              <w:rPr>
                <w:sz w:val="24"/>
                <w:lang w:val="sv-SE"/>
              </w:rPr>
              <w:t>din Sectiunea F a Cererii de Finanțare</w:t>
            </w:r>
            <w:r w:rsidRPr="00AA598F">
              <w:rPr>
                <w:sz w:val="24"/>
                <w:lang w:val="it-IT"/>
              </w:rPr>
              <w:t xml:space="preserve"> </w:t>
            </w:r>
            <w:r w:rsidRPr="00AA598F">
              <w:rPr>
                <w:i/>
                <w:sz w:val="24"/>
                <w:lang w:val="sv-SE"/>
              </w:rPr>
              <w:t xml:space="preserve"> </w:t>
            </w:r>
          </w:p>
        </w:tc>
        <w:tc>
          <w:tcPr>
            <w:tcW w:w="4770" w:type="dxa"/>
          </w:tcPr>
          <w:p w:rsidR="008560E5" w:rsidRPr="000F32FD" w:rsidRDefault="00232F7A" w:rsidP="008560E5">
            <w:pPr>
              <w:spacing w:before="0"/>
              <w:ind w:right="1"/>
              <w:rPr>
                <w:rFonts w:eastAsia="Times New Roman" w:cs="Calibri"/>
                <w:sz w:val="24"/>
                <w:szCs w:val="24"/>
              </w:rPr>
            </w:pPr>
            <w:r w:rsidRPr="00AA598F">
              <w:rPr>
                <w:sz w:val="24"/>
                <w:lang w:val="it-IT"/>
              </w:rPr>
              <w:t xml:space="preserve">Expertul verifică dacă solicitantul, prin reprezentantul legal, a semnat Declaraţia F şi </w:t>
            </w:r>
            <w:r w:rsidRPr="00AA598F">
              <w:rPr>
                <w:b/>
                <w:sz w:val="24"/>
                <w:lang w:val="it-IT"/>
              </w:rPr>
              <w:t>s-a angajat</w:t>
            </w:r>
            <w:r w:rsidRPr="00AA598F">
              <w:rPr>
                <w:sz w:val="24"/>
                <w:lang w:val="it-IT"/>
              </w:rPr>
              <w:t xml:space="preserve"> ca în urma primirii </w:t>
            </w:r>
            <w:r w:rsidRPr="00AA598F">
              <w:rPr>
                <w:i/>
                <w:sz w:val="24"/>
                <w:lang w:val="it-IT"/>
              </w:rPr>
              <w:t xml:space="preserve">Notificării </w:t>
            </w:r>
            <w:r w:rsidRPr="00AA598F">
              <w:rPr>
                <w:i/>
                <w:sz w:val="24"/>
              </w:rPr>
              <w:t>beneficiarului privind selectarea Cererii de Finanțare</w:t>
            </w:r>
            <w:r w:rsidRPr="00AA598F">
              <w:rPr>
                <w:sz w:val="24"/>
                <w:lang w:val="it-IT"/>
              </w:rPr>
              <w:t xml:space="preserve"> va prezenta documentul privind cofinantarea proiectului si Angajamentul responsabilului legal al proiectului ca nu va utiliza in alte scopuri 50% din cofinantarea privata, in cazul prezentarii cofinantarii prin extras de cont.</w:t>
            </w:r>
          </w:p>
          <w:p w:rsidR="00492507" w:rsidRPr="000F32FD" w:rsidRDefault="00492507" w:rsidP="00C02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1"/>
              <w:rPr>
                <w:rFonts w:eastAsia="Times New Roman" w:cs="Calibri"/>
                <w:sz w:val="24"/>
                <w:szCs w:val="24"/>
              </w:rPr>
            </w:pPr>
          </w:p>
        </w:tc>
      </w:tr>
    </w:tbl>
    <w:p w:rsidR="007B6EB1" w:rsidRDefault="007B6EB1" w:rsidP="00C02392">
      <w:pPr>
        <w:spacing w:before="0"/>
        <w:ind w:right="1"/>
        <w:rPr>
          <w:rFonts w:eastAsia="Times New Roman" w:cs="Calibri"/>
          <w:b/>
          <w:sz w:val="24"/>
          <w:szCs w:val="24"/>
        </w:rPr>
      </w:pPr>
    </w:p>
    <w:p w:rsidR="00492507" w:rsidRPr="000F32FD" w:rsidRDefault="00232F7A" w:rsidP="00C02392">
      <w:pPr>
        <w:spacing w:before="0"/>
        <w:ind w:right="1"/>
        <w:rPr>
          <w:rFonts w:eastAsia="Times New Roman" w:cs="Calibri"/>
          <w:sz w:val="24"/>
          <w:szCs w:val="24"/>
        </w:rPr>
      </w:pPr>
      <w:r>
        <w:rPr>
          <w:rFonts w:eastAsia="Times New Roman" w:cs="Calibri"/>
          <w:b/>
          <w:sz w:val="24"/>
          <w:szCs w:val="24"/>
        </w:rPr>
        <w:t>E</w:t>
      </w:r>
      <w:r w:rsidR="00492507" w:rsidRPr="000F32FD">
        <w:rPr>
          <w:rFonts w:eastAsia="Times New Roman" w:cs="Calibri"/>
          <w:b/>
          <w:sz w:val="24"/>
          <w:szCs w:val="24"/>
        </w:rPr>
        <w:t xml:space="preserve">G5 </w:t>
      </w:r>
      <w:r w:rsidR="007C1AF4" w:rsidRPr="007C1AF4">
        <w:rPr>
          <w:b/>
          <w:sz w:val="24"/>
          <w:szCs w:val="24"/>
          <w:lang w:val="es-ES"/>
        </w:rPr>
        <w:t>Solicitantul trebuie să demonstreze viabilitatea economică a investiției in baza documentatiei tehnico – economice</w:t>
      </w:r>
    </w:p>
    <w:p w:rsidR="00492507" w:rsidRPr="000F32FD" w:rsidRDefault="00492507" w:rsidP="00C02392">
      <w:pPr>
        <w:spacing w:before="0"/>
        <w:ind w:right="1"/>
        <w:rPr>
          <w:rFonts w:eastAsia="Times New Roman" w:cs="Calibri"/>
          <w:sz w:val="24"/>
          <w:szCs w:val="24"/>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492507" w:rsidRPr="000F32FD" w:rsidTr="000F32FD">
        <w:tc>
          <w:tcPr>
            <w:tcW w:w="4570" w:type="dxa"/>
            <w:shd w:val="clear" w:color="auto" w:fill="C0C0C0"/>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t xml:space="preserve">DOCUMENTE PREZENTATE </w:t>
            </w:r>
          </w:p>
        </w:tc>
        <w:tc>
          <w:tcPr>
            <w:tcW w:w="4770" w:type="dxa"/>
            <w:shd w:val="clear" w:color="auto" w:fill="C0C0C0"/>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851948" w:rsidRPr="000F32FD" w:rsidTr="000F32FD">
        <w:tc>
          <w:tcPr>
            <w:tcW w:w="4570" w:type="dxa"/>
          </w:tcPr>
          <w:p w:rsidR="00851948" w:rsidRPr="00AA598F" w:rsidRDefault="00851948" w:rsidP="00C02392">
            <w:pPr>
              <w:spacing w:before="120" w:after="120"/>
              <w:rPr>
                <w:sz w:val="24"/>
              </w:rPr>
            </w:pPr>
            <w:r w:rsidRPr="00AA598F">
              <w:rPr>
                <w:sz w:val="24"/>
              </w:rPr>
              <w:t>Studiu de fezabilitate.</w:t>
            </w:r>
          </w:p>
          <w:p w:rsidR="00851948" w:rsidRPr="00AA598F" w:rsidRDefault="00851948" w:rsidP="00C02392">
            <w:pPr>
              <w:spacing w:before="120" w:after="120"/>
              <w:rPr>
                <w:sz w:val="24"/>
              </w:rPr>
            </w:pPr>
            <w:r w:rsidRPr="00AA598F">
              <w:rPr>
                <w:sz w:val="24"/>
              </w:rPr>
              <w:t>Anexa B sau C</w:t>
            </w:r>
          </w:p>
          <w:p w:rsidR="00851948" w:rsidRPr="00AA598F" w:rsidRDefault="00851948" w:rsidP="00C02392">
            <w:pPr>
              <w:spacing w:before="120" w:after="120"/>
              <w:rPr>
                <w:sz w:val="24"/>
              </w:rPr>
            </w:pPr>
            <w:r w:rsidRPr="00AA598F">
              <w:rPr>
                <w:sz w:val="24"/>
              </w:rPr>
              <w:t>sau Memoriu Justificativ</w:t>
            </w:r>
          </w:p>
          <w:p w:rsidR="00851948" w:rsidRPr="00AA598F" w:rsidRDefault="00851948" w:rsidP="00C02392">
            <w:pPr>
              <w:spacing w:before="120" w:after="120"/>
              <w:rPr>
                <w:b/>
                <w:sz w:val="24"/>
              </w:rPr>
            </w:pPr>
            <w:r w:rsidRPr="00AA598F">
              <w:rPr>
                <w:b/>
                <w:sz w:val="24"/>
              </w:rPr>
              <w:t xml:space="preserve">Situaţiile financiare (bilant </w:t>
            </w:r>
            <w:r w:rsidRPr="00AA598F">
              <w:rPr>
                <w:sz w:val="24"/>
              </w:rPr>
              <w:t>–formularul 10</w:t>
            </w:r>
            <w:r w:rsidRPr="00AA598F">
              <w:rPr>
                <w:b/>
                <w:sz w:val="24"/>
              </w:rPr>
              <w:t>, cont de profit și pierderi</w:t>
            </w:r>
            <w:r w:rsidRPr="00AA598F">
              <w:rPr>
                <w:sz w:val="24"/>
              </w:rPr>
              <w:t xml:space="preserve"> – formularul 20</w:t>
            </w:r>
            <w:r w:rsidRPr="00AA598F">
              <w:rPr>
                <w:b/>
                <w:sz w:val="24"/>
              </w:rPr>
              <w:t>, formularele 30 și 40)</w:t>
            </w:r>
          </w:p>
          <w:p w:rsidR="00851948" w:rsidRPr="00AA598F" w:rsidRDefault="00851948" w:rsidP="00C02392">
            <w:pPr>
              <w:spacing w:before="120" w:after="120"/>
              <w:rPr>
                <w:sz w:val="24"/>
              </w:rPr>
            </w:pPr>
            <w:r w:rsidRPr="00AA598F">
              <w:rPr>
                <w:sz w:val="24"/>
              </w:rPr>
              <w:t>Sau</w:t>
            </w:r>
          </w:p>
          <w:p w:rsidR="00851948" w:rsidRPr="00AA598F" w:rsidRDefault="00851948" w:rsidP="00C02392">
            <w:pPr>
              <w:spacing w:before="120" w:after="120"/>
              <w:rPr>
                <w:sz w:val="24"/>
              </w:rPr>
            </w:pPr>
            <w:r w:rsidRPr="00AA598F">
              <w:rPr>
                <w:b/>
                <w:sz w:val="24"/>
              </w:rPr>
              <w:t xml:space="preserve">Declarația de inactivitate </w:t>
            </w:r>
            <w:r w:rsidRPr="00AA598F">
              <w:rPr>
                <w:sz w:val="24"/>
              </w:rPr>
              <w:t>înregistrată la Administrația Financiară, în cazul solicitanților care nu au desfășurat activitate anterior depunerii proiectului</w:t>
            </w:r>
          </w:p>
          <w:p w:rsidR="00851948" w:rsidRPr="00AA598F" w:rsidRDefault="00851948" w:rsidP="00C02392">
            <w:pPr>
              <w:spacing w:before="120" w:after="120"/>
              <w:rPr>
                <w:sz w:val="24"/>
              </w:rPr>
            </w:pPr>
            <w:r w:rsidRPr="00AA598F">
              <w:rPr>
                <w:sz w:val="24"/>
              </w:rPr>
              <w:t xml:space="preserve">Pentru </w:t>
            </w:r>
            <w:r w:rsidRPr="00AA598F">
              <w:rPr>
                <w:b/>
                <w:sz w:val="24"/>
              </w:rPr>
              <w:t>persoane fizice autorizate</w:t>
            </w:r>
            <w:r w:rsidRPr="00AA598F">
              <w:rPr>
                <w:sz w:val="24"/>
              </w:rPr>
              <w:t xml:space="preserve">, </w:t>
            </w:r>
            <w:r w:rsidRPr="00AA598F">
              <w:rPr>
                <w:b/>
                <w:sz w:val="24"/>
              </w:rPr>
              <w:t>intreprinderi familiale și  intreprinderi individuale</w:t>
            </w:r>
            <w:r w:rsidRPr="00AA598F">
              <w:rPr>
                <w:sz w:val="24"/>
              </w:rPr>
              <w:t xml:space="preserve">: </w:t>
            </w:r>
            <w:r w:rsidRPr="00AA598F">
              <w:rPr>
                <w:b/>
                <w:sz w:val="24"/>
              </w:rPr>
              <w:t>Declarație specială</w:t>
            </w:r>
            <w:r w:rsidRPr="00AA598F">
              <w:rPr>
                <w:sz w:val="24"/>
              </w:rPr>
              <w:t xml:space="preserve"> privind </w:t>
            </w:r>
            <w:r w:rsidRPr="00AA598F">
              <w:rPr>
                <w:sz w:val="24"/>
              </w:rPr>
              <w:lastRenderedPageBreak/>
              <w:t>veniturile realizate în anul precedent depunerii proiectului  inregistrata la Administratia Financiara (formularul 200 insotit de Anexele la Formular) în care  rezultatul brut obţinut anual sa  fie pozitiv (inclusiv 0) si/ sau Declaratia privind veniturile din activitati agricole impuse pe norme de venit (formularul 221);</w:t>
            </w:r>
          </w:p>
          <w:p w:rsidR="00851948" w:rsidRPr="00AA598F" w:rsidRDefault="00851948" w:rsidP="00C02392">
            <w:pPr>
              <w:spacing w:before="120" w:after="120"/>
              <w:rPr>
                <w:sz w:val="24"/>
              </w:rPr>
            </w:pPr>
            <w:r w:rsidRPr="00AA598F">
              <w:rPr>
                <w:sz w:val="24"/>
              </w:rPr>
              <w:t xml:space="preserve">Pentru solicitantii a căror activitate a fost afectată de </w:t>
            </w:r>
            <w:r w:rsidRPr="00AA598F">
              <w:rPr>
                <w:b/>
                <w:sz w:val="24"/>
              </w:rPr>
              <w:t>calamități naturale</w:t>
            </w:r>
            <w:r w:rsidRPr="00AA598F">
              <w:rPr>
                <w:sz w:val="24"/>
              </w:rPr>
              <w:t xml:space="preserve"> (inundații, seceta excesivă etc) se vor prezenta:</w:t>
            </w:r>
          </w:p>
          <w:p w:rsidR="00851948" w:rsidRPr="00AA598F" w:rsidRDefault="00851948" w:rsidP="00C02392">
            <w:pPr>
              <w:numPr>
                <w:ilvl w:val="0"/>
                <w:numId w:val="34"/>
              </w:numPr>
              <w:spacing w:before="120" w:after="120"/>
            </w:pPr>
            <w:r w:rsidRPr="00AA598F">
              <w:rPr>
                <w:sz w:val="24"/>
              </w:rPr>
              <w:t xml:space="preserve">Situaţiile financiare (bilanţ – formularul 10, cont de profit și pierderi – formularul 20,  formularele 30 și 40) din unul din  ultimii trei  ani precedenți anului depunerii proiectului, în care producția nu a fost calamitată, iar rezultatul operațional (rezultatul de exploatare din bilanț) să  fie pozitiv (inclusiv 0), înregistrate la Administratia </w:t>
            </w:r>
            <w:r>
              <w:rPr>
                <w:sz w:val="24"/>
              </w:rPr>
              <w:t>Financiara</w:t>
            </w:r>
            <w:r w:rsidRPr="00AA598F">
              <w:rPr>
                <w:sz w:val="24"/>
              </w:rPr>
              <w:t>.</w:t>
            </w:r>
          </w:p>
          <w:p w:rsidR="00851948" w:rsidRPr="00AA598F" w:rsidRDefault="00851948" w:rsidP="00C02392">
            <w:pPr>
              <w:spacing w:before="120" w:after="120"/>
            </w:pPr>
            <w:r w:rsidRPr="00AA598F">
              <w:rPr>
                <w:sz w:val="24"/>
              </w:rPr>
              <w:t>În cazul persoanelor fizice autorizate, întreprinderilor individuale și întreprinderilor familiale se va prezenta:</w:t>
            </w:r>
          </w:p>
          <w:p w:rsidR="00851948" w:rsidRPr="00AA598F" w:rsidRDefault="00851948" w:rsidP="00C02392">
            <w:pPr>
              <w:numPr>
                <w:ilvl w:val="0"/>
                <w:numId w:val="34"/>
              </w:numPr>
              <w:spacing w:before="120" w:after="120"/>
            </w:pPr>
            <w:r w:rsidRPr="00AA598F">
              <w:rPr>
                <w:sz w:val="24"/>
              </w:rPr>
              <w:t>Declarație specială privind veniturile realizate înregistrata la Administratia Financiară (formularul 200 însoțit de Anexele la Formular) în care rezultatul brut obţinut anual să nu fie negativ si/ sau Declarația privind veniturile din activități agricole impuse pe norme de venit (formularul 221)</w:t>
            </w:r>
          </w:p>
          <w:p w:rsidR="00851948" w:rsidRPr="00AA598F" w:rsidRDefault="00851948" w:rsidP="00C02392">
            <w:pPr>
              <w:spacing w:before="120" w:after="120"/>
            </w:pPr>
            <w:r w:rsidRPr="00AA598F">
              <w:rPr>
                <w:sz w:val="24"/>
              </w:rPr>
              <w:t xml:space="preserve">Formularul 221 se va depune de către solicitanții care au optat conform </w:t>
            </w:r>
            <w:r w:rsidRPr="00AA598F">
              <w:rPr>
                <w:sz w:val="24"/>
              </w:rPr>
              <w:lastRenderedPageBreak/>
              <w:t>prevederilor legale, la impozitarea pe bază de norma de venit.</w:t>
            </w:r>
          </w:p>
          <w:p w:rsidR="00851948" w:rsidRPr="00AA598F" w:rsidRDefault="00851948" w:rsidP="00C02392">
            <w:pPr>
              <w:spacing w:before="120" w:after="120"/>
              <w:rPr>
                <w:i/>
              </w:rPr>
            </w:pPr>
            <w:r w:rsidRPr="00AA598F">
              <w:rPr>
                <w:i/>
                <w:sz w:val="24"/>
              </w:rPr>
              <w:t>Pentru anii calamitaţi solicitantul va prezenta un document (ex.: Proces verbal de constatare și evaluare a pagubelor) emis de organismele abilitate (ex.: Comitetul local pentru situaţii de urgenţă)  prin care se certifică:</w:t>
            </w:r>
          </w:p>
          <w:p w:rsidR="00851948" w:rsidRPr="00AA598F" w:rsidRDefault="00851948" w:rsidP="00C02392">
            <w:pPr>
              <w:spacing w:before="120" w:after="120"/>
            </w:pPr>
            <w:r w:rsidRPr="00AA598F">
              <w:rPr>
                <w:sz w:val="24"/>
              </w:rPr>
              <w:t>- data producerii pagubelor;</w:t>
            </w:r>
          </w:p>
          <w:p w:rsidR="00851948" w:rsidRPr="00AA598F" w:rsidRDefault="00851948" w:rsidP="00C02392">
            <w:pPr>
              <w:spacing w:before="120" w:after="120"/>
            </w:pPr>
            <w:r w:rsidRPr="00AA598F">
              <w:rPr>
                <w:sz w:val="24"/>
              </w:rPr>
              <w:t>- cauzele calamităţii;</w:t>
            </w:r>
          </w:p>
          <w:p w:rsidR="00851948" w:rsidRPr="00AA598F" w:rsidRDefault="00851948" w:rsidP="00C02392">
            <w:pPr>
              <w:spacing w:before="120" w:after="120"/>
            </w:pPr>
            <w:r w:rsidRPr="00AA598F">
              <w:rPr>
                <w:sz w:val="24"/>
              </w:rPr>
              <w:t>- obiectul pierderilor datorate calamităţilor (suprafaţa agricolă cultivată, animale);</w:t>
            </w:r>
          </w:p>
          <w:p w:rsidR="00851948" w:rsidRPr="00AA598F" w:rsidRDefault="00851948" w:rsidP="00C02392">
            <w:pPr>
              <w:spacing w:before="120" w:after="120"/>
              <w:rPr>
                <w:sz w:val="24"/>
                <w:lang w:val="it-IT"/>
              </w:rPr>
            </w:pPr>
            <w:r w:rsidRPr="00AA598F">
              <w:rPr>
                <w:sz w:val="24"/>
              </w:rPr>
              <w:t>- gradul de afectare pentru suprafeţe agricole cultivate, animale pierite.</w:t>
            </w:r>
          </w:p>
        </w:tc>
        <w:tc>
          <w:tcPr>
            <w:tcW w:w="4770" w:type="dxa"/>
          </w:tcPr>
          <w:p w:rsidR="00851948" w:rsidRPr="00851948" w:rsidRDefault="00851948" w:rsidP="00C02392">
            <w:pPr>
              <w:spacing w:before="120" w:after="120"/>
              <w:rPr>
                <w:sz w:val="24"/>
              </w:rPr>
            </w:pPr>
            <w:r w:rsidRPr="00AA598F">
              <w:rPr>
                <w:sz w:val="24"/>
                <w:lang w:val="it-IT"/>
              </w:rPr>
              <w:lastRenderedPageBreak/>
              <w:t xml:space="preserve">Expertul verifică dacă </w:t>
            </w:r>
            <w:r w:rsidRPr="00AA598F">
              <w:rPr>
                <w:sz w:val="24"/>
                <w:lang w:val="en-US"/>
              </w:rPr>
              <w:t>rezultatul din exploatare din bilanţul precedent anului depunerii proiectului este pozitiv (inclusiv 0)/ veniturile sunt cel putin egale cu cheltuielile, în cazul PFA</w:t>
            </w:r>
            <w:r w:rsidRPr="00AA598F">
              <w:rPr>
                <w:b/>
                <w:sz w:val="24"/>
                <w:lang w:val="en-US"/>
              </w:rPr>
              <w:t>,</w:t>
            </w:r>
            <w:r w:rsidRPr="00AA598F">
              <w:rPr>
                <w:sz w:val="24"/>
                <w:lang w:val="en-US"/>
              </w:rPr>
              <w:t xml:space="preserve"> intreprinderi individuale şi  intreprinderi familiale. În cazul în care solicitanţii au depus formularul 221, se consideră că activitatea desfăşurată este o activitate impozitată, fiind  generatoare de venit şi nu este cazul să se verifice pierderile.</w:t>
            </w:r>
          </w:p>
          <w:p w:rsidR="00851948" w:rsidRPr="00AA598F" w:rsidRDefault="00851948" w:rsidP="00C02392">
            <w:pPr>
              <w:spacing w:before="120" w:after="120"/>
              <w:rPr>
                <w:sz w:val="24"/>
              </w:rPr>
            </w:pPr>
            <w:r w:rsidRPr="00AA598F">
              <w:rPr>
                <w:sz w:val="24"/>
              </w:rPr>
              <w:t xml:space="preserve">Excepţie fac solicitanţii a căror activitate a fost afectată de </w:t>
            </w:r>
            <w:r w:rsidRPr="00AA598F">
              <w:rPr>
                <w:b/>
                <w:sz w:val="24"/>
              </w:rPr>
              <w:t>calamități naturale</w:t>
            </w:r>
            <w:r w:rsidRPr="00AA598F">
              <w:rPr>
                <w:sz w:val="24"/>
              </w:rPr>
              <w:t xml:space="preserve"> şi cei care nu au înregistrat venituri din exploatare. </w:t>
            </w:r>
          </w:p>
          <w:p w:rsidR="00851948" w:rsidRPr="00AA598F" w:rsidRDefault="00851948" w:rsidP="00C02392">
            <w:pPr>
              <w:spacing w:before="120" w:after="120"/>
              <w:rPr>
                <w:sz w:val="24"/>
                <w:lang w:val="en-US"/>
              </w:rPr>
            </w:pPr>
            <w:r w:rsidRPr="00AA598F">
              <w:rPr>
                <w:sz w:val="24"/>
                <w:lang w:val="en-US"/>
              </w:rPr>
              <w:t xml:space="preserve">În cazul solicitanților care se încadrează în prevederile art. 105 din Legea 227/2015, (cod </w:t>
            </w:r>
            <w:r w:rsidRPr="00AA598F">
              <w:rPr>
                <w:sz w:val="24"/>
                <w:lang w:val="en-US"/>
              </w:rPr>
              <w:lastRenderedPageBreak/>
              <w:t xml:space="preserve">fiscal), respectiv, nu au obligația depunerii formularului 221, </w:t>
            </w:r>
            <w:r w:rsidRPr="00AA598F">
              <w:rPr>
                <w:i/>
                <w:sz w:val="24"/>
                <w:lang w:val="en-US"/>
              </w:rPr>
              <w:t>Norma de venit</w:t>
            </w:r>
            <w:r w:rsidRPr="00AA598F">
              <w:rPr>
                <w:sz w:val="24"/>
                <w:lang w:val="en-US"/>
              </w:rPr>
              <w:t>, nu se va depune nici un document în acest sens.(a se vedea tabelul de mai jos)</w:t>
            </w:r>
          </w:p>
          <w:p w:rsidR="00851948" w:rsidRPr="00AA598F" w:rsidRDefault="00851948" w:rsidP="00C02392">
            <w:pPr>
              <w:spacing w:before="120" w:after="120"/>
              <w:rPr>
                <w:sz w:val="24"/>
                <w:lang w:val="en-US"/>
              </w:rPr>
            </w:pPr>
            <w:r w:rsidRPr="00AA598F">
              <w:rPr>
                <w:sz w:val="24"/>
                <w:lang w:val="en-US"/>
              </w:rPr>
              <w:t>Nu se analizează situaţiile financiare aferente anului înfiinţării solicitantului.</w:t>
            </w:r>
          </w:p>
          <w:p w:rsidR="00851948" w:rsidRPr="00AA598F" w:rsidRDefault="00851948" w:rsidP="00C02392">
            <w:pPr>
              <w:spacing w:before="120" w:after="120"/>
              <w:rPr>
                <w:sz w:val="24"/>
                <w:lang w:val="en-US"/>
              </w:rPr>
            </w:pPr>
            <w:r w:rsidRPr="00AA598F">
              <w:rPr>
                <w:sz w:val="24"/>
                <w:lang w:val="en-US"/>
              </w:rPr>
              <w:t>Pentru solicitanţii a căror activitate a fost afectată de calamități naturale se verifică</w:t>
            </w:r>
            <w:r w:rsidRPr="00AA598F">
              <w:rPr>
                <w:b/>
                <w:sz w:val="24"/>
                <w:lang w:val="en-US"/>
              </w:rPr>
              <w:t xml:space="preserve">  </w:t>
            </w:r>
            <w:r w:rsidRPr="00AA598F">
              <w:rPr>
                <w:sz w:val="24"/>
                <w:lang w:val="en-US"/>
              </w:rPr>
              <w:t>documentele justificative.</w:t>
            </w:r>
          </w:p>
          <w:p w:rsidR="00A71E79" w:rsidRDefault="00851948" w:rsidP="00C02392">
            <w:pPr>
              <w:spacing w:before="120" w:after="120"/>
              <w:ind w:left="288" w:hanging="180"/>
              <w:rPr>
                <w:sz w:val="24"/>
                <w:lang w:val="it-IT"/>
              </w:rPr>
            </w:pPr>
            <w:r w:rsidRPr="00AA598F">
              <w:rPr>
                <w:sz w:val="24"/>
                <w:lang w:val="it-IT"/>
              </w:rPr>
              <w:t>- indicatorii economico-financiari din cadrul secţiunii economice care trebuie să se încadreze în limitele menţionate,  începând cu al doilea an de la data finalizării investiţiei.</w:t>
            </w:r>
          </w:p>
          <w:p w:rsidR="00851948" w:rsidRPr="00AA598F" w:rsidRDefault="00851948" w:rsidP="00C02392">
            <w:pPr>
              <w:spacing w:before="120" w:after="120"/>
              <w:rPr>
                <w:sz w:val="24"/>
                <w:lang w:val="it-IT"/>
              </w:rPr>
            </w:pPr>
            <w:r w:rsidRPr="00AA598F">
              <w:rPr>
                <w:sz w:val="24"/>
                <w:lang w:val="it-IT"/>
              </w:rPr>
              <w:t>Pentru aceasta, expertul completează Matricea de evaluare a viabilitătii economice  a proiectului pentru Anexa B (persoane juridice) sau Anexa C (persoane fizice autorizate, î</w:t>
            </w:r>
            <w:r w:rsidRPr="00AA598F">
              <w:rPr>
                <w:sz w:val="24"/>
              </w:rPr>
              <w:t>ntreprinderi individuale şi  întreprinderi familiale</w:t>
            </w:r>
            <w:r w:rsidRPr="00AA598F">
              <w:rPr>
                <w:sz w:val="24"/>
                <w:lang w:val="it-IT"/>
              </w:rPr>
              <w:t>).</w:t>
            </w:r>
          </w:p>
          <w:p w:rsidR="00851948" w:rsidRPr="00AA598F" w:rsidRDefault="004159DF" w:rsidP="00C02392">
            <w:pPr>
              <w:spacing w:before="120" w:after="120"/>
              <w:rPr>
                <w:sz w:val="24"/>
                <w:lang w:val="en-GB"/>
              </w:rPr>
            </w:pPr>
            <w:r>
              <w:rPr>
                <w:sz w:val="24"/>
                <w:lang w:val="it-IT"/>
              </w:rPr>
              <w:t>In</w:t>
            </w:r>
            <w:r w:rsidR="00851948" w:rsidRPr="00AA598F">
              <w:rPr>
                <w:sz w:val="24"/>
                <w:lang w:val="it-IT"/>
              </w:rPr>
              <w:t xml:space="preserve"> cazul în care solicitantul are contractate unul sau mai multe proiecte în cadrul submăsurii 4.1, respectiv 4.2 din PNDR 2014-2020, </w:t>
            </w:r>
            <w:r w:rsidR="00851948" w:rsidRPr="00AA598F">
              <w:rPr>
                <w:sz w:val="24"/>
              </w:rPr>
              <w:t xml:space="preserve">indiferent de etapa sau de sesiune, expertul verifică dacă în prognozele economice sunt menționate valorile aferente implementării/ desfășurării activității după implementarea proiectului (funcție de etapa în care se găsesc celelalte proiecte). În caz contrar se va solicita </w:t>
            </w:r>
            <w:r w:rsidR="00673FAC">
              <w:rPr>
                <w:sz w:val="24"/>
              </w:rPr>
              <w:t xml:space="preserve">G </w:t>
            </w:r>
            <w:r w:rsidR="00851948" w:rsidRPr="00AA598F">
              <w:rPr>
                <w:sz w:val="24"/>
              </w:rPr>
              <w:t>refacerea prognozelor economice.</w:t>
            </w:r>
          </w:p>
          <w:p w:rsidR="00851948" w:rsidRPr="00AA598F" w:rsidRDefault="00851948" w:rsidP="00C02392">
            <w:pPr>
              <w:spacing w:before="120" w:after="120"/>
              <w:rPr>
                <w:b/>
                <w:sz w:val="24"/>
                <w:lang w:val="it-IT"/>
              </w:rPr>
            </w:pPr>
            <w:r w:rsidRPr="00AA598F">
              <w:rPr>
                <w:b/>
                <w:sz w:val="24"/>
                <w:lang w:val="it-IT"/>
              </w:rPr>
              <w:t>Matricea de evaluare a viabilităţii economice a proiectului pentru Anexa B (persoane juridice)</w:t>
            </w:r>
          </w:p>
          <w:p w:rsidR="00851948" w:rsidRPr="00AA598F" w:rsidRDefault="00851948" w:rsidP="00C02392">
            <w:pPr>
              <w:spacing w:before="120" w:after="120"/>
              <w:rPr>
                <w:sz w:val="24"/>
                <w:lang w:val="it-IT"/>
              </w:rPr>
            </w:pPr>
            <w:r w:rsidRPr="00AA598F">
              <w:rPr>
                <w:sz w:val="24"/>
                <w:lang w:val="it-IT"/>
              </w:rPr>
              <w:t xml:space="preserve">Verificarea indicatorilor economico-financiari constă în verificarea încadrării acestora în </w:t>
            </w:r>
            <w:r w:rsidRPr="00AA598F">
              <w:rPr>
                <w:sz w:val="24"/>
                <w:lang w:val="it-IT"/>
              </w:rPr>
              <w:lastRenderedPageBreak/>
              <w:t xml:space="preserve">limitele menţionate în coloana 3 a matricei de mai jos. Limitele impuse se referă la urmatorii indicatori:  </w:t>
            </w:r>
          </w:p>
          <w:p w:rsidR="00851948" w:rsidRPr="00AA598F" w:rsidRDefault="00851948" w:rsidP="00C02392">
            <w:pPr>
              <w:numPr>
                <w:ilvl w:val="0"/>
                <w:numId w:val="34"/>
              </w:numPr>
              <w:spacing w:before="120" w:after="120"/>
              <w:rPr>
                <w:sz w:val="24"/>
                <w:lang w:val="it-IT"/>
              </w:rPr>
            </w:pPr>
            <w:r w:rsidRPr="00AA598F">
              <w:rPr>
                <w:sz w:val="24"/>
                <w:lang w:val="it-IT"/>
              </w:rPr>
              <w:t xml:space="preserve">Rata rezultatului din exploatare, </w:t>
            </w:r>
          </w:p>
          <w:p w:rsidR="00851948" w:rsidRPr="00AA598F" w:rsidRDefault="00851948" w:rsidP="00C02392">
            <w:pPr>
              <w:numPr>
                <w:ilvl w:val="0"/>
                <w:numId w:val="34"/>
              </w:numPr>
              <w:spacing w:before="120" w:after="120"/>
              <w:rPr>
                <w:sz w:val="24"/>
                <w:lang w:val="it-IT"/>
              </w:rPr>
            </w:pPr>
            <w:r w:rsidRPr="00AA598F">
              <w:rPr>
                <w:sz w:val="24"/>
                <w:lang w:val="it-IT"/>
              </w:rPr>
              <w:t xml:space="preserve">Durata de recuperare a investiţiei, </w:t>
            </w:r>
          </w:p>
          <w:p w:rsidR="00851948" w:rsidRPr="00AA598F" w:rsidRDefault="00851948" w:rsidP="00C02392">
            <w:pPr>
              <w:numPr>
                <w:ilvl w:val="0"/>
                <w:numId w:val="34"/>
              </w:numPr>
              <w:spacing w:before="120" w:after="120"/>
              <w:rPr>
                <w:sz w:val="24"/>
                <w:lang w:val="it-IT"/>
              </w:rPr>
            </w:pPr>
            <w:r w:rsidRPr="00AA598F">
              <w:rPr>
                <w:sz w:val="24"/>
                <w:lang w:val="it-IT"/>
              </w:rPr>
              <w:t xml:space="preserve">Rata rentabilitătii capitalului investit, </w:t>
            </w:r>
          </w:p>
          <w:p w:rsidR="00851948" w:rsidRPr="00AA598F" w:rsidRDefault="00851948" w:rsidP="00C02392">
            <w:pPr>
              <w:numPr>
                <w:ilvl w:val="0"/>
                <w:numId w:val="34"/>
              </w:numPr>
              <w:spacing w:before="120" w:after="120"/>
              <w:rPr>
                <w:sz w:val="24"/>
                <w:lang w:val="pt-BR"/>
              </w:rPr>
            </w:pPr>
            <w:r w:rsidRPr="00AA598F">
              <w:rPr>
                <w:sz w:val="24"/>
                <w:lang w:val="pt-BR"/>
              </w:rPr>
              <w:t xml:space="preserve">Rata acoperirii prin fluxul de numerar, </w:t>
            </w:r>
          </w:p>
          <w:p w:rsidR="00851948" w:rsidRPr="00AA598F" w:rsidRDefault="00851948" w:rsidP="00C02392">
            <w:pPr>
              <w:numPr>
                <w:ilvl w:val="0"/>
                <w:numId w:val="34"/>
              </w:numPr>
              <w:spacing w:before="120" w:after="120"/>
              <w:rPr>
                <w:sz w:val="24"/>
                <w:lang w:val="it-IT"/>
              </w:rPr>
            </w:pPr>
            <w:r w:rsidRPr="00AA598F">
              <w:rPr>
                <w:sz w:val="24"/>
                <w:lang w:val="it-IT"/>
              </w:rPr>
              <w:t xml:space="preserve">Rata îndatorării, </w:t>
            </w:r>
          </w:p>
          <w:p w:rsidR="00851948" w:rsidRPr="00AA598F" w:rsidRDefault="00851948" w:rsidP="00C02392">
            <w:pPr>
              <w:numPr>
                <w:ilvl w:val="0"/>
                <w:numId w:val="34"/>
              </w:numPr>
              <w:spacing w:before="120" w:after="120"/>
              <w:rPr>
                <w:sz w:val="24"/>
                <w:lang w:val="it-IT"/>
              </w:rPr>
            </w:pPr>
            <w:r w:rsidRPr="00AA598F">
              <w:rPr>
                <w:sz w:val="24"/>
                <w:lang w:val="it-IT"/>
              </w:rPr>
              <w:t xml:space="preserve">Valoarea actualizată netă (VAN), </w:t>
            </w:r>
          </w:p>
          <w:p w:rsidR="00851948" w:rsidRPr="00AA598F" w:rsidRDefault="00851948" w:rsidP="00C02392">
            <w:pPr>
              <w:numPr>
                <w:ilvl w:val="0"/>
                <w:numId w:val="34"/>
              </w:numPr>
              <w:spacing w:before="120" w:after="120"/>
              <w:rPr>
                <w:sz w:val="24"/>
                <w:lang w:val="it-IT"/>
              </w:rPr>
            </w:pPr>
            <w:r w:rsidRPr="00AA598F">
              <w:rPr>
                <w:sz w:val="24"/>
                <w:lang w:val="it-IT"/>
              </w:rPr>
              <w:t xml:space="preserve">Disponibil de numerar curent. </w:t>
            </w:r>
          </w:p>
          <w:p w:rsidR="00851948" w:rsidRPr="00AA598F" w:rsidRDefault="00851948" w:rsidP="00C02392">
            <w:pPr>
              <w:spacing w:before="120" w:after="120"/>
              <w:rPr>
                <w:sz w:val="24"/>
                <w:lang w:val="it-IT"/>
              </w:rPr>
            </w:pPr>
            <w:r w:rsidRPr="00AA598F">
              <w:rPr>
                <w:sz w:val="24"/>
                <w:lang w:val="it-IT"/>
              </w:rPr>
              <w:t xml:space="preserve">Acei indicatori pentru care nu sunt stabilite limite maxime sau minime de variaţie au menţiunea “N/A”. </w:t>
            </w:r>
          </w:p>
          <w:p w:rsidR="00851948" w:rsidRPr="00AA598F" w:rsidRDefault="00851948" w:rsidP="00C02392">
            <w:pPr>
              <w:spacing w:before="120" w:after="120"/>
              <w:rPr>
                <w:sz w:val="24"/>
                <w:lang w:val="it-IT"/>
              </w:rPr>
            </w:pPr>
            <w:r w:rsidRPr="00AA598F">
              <w:rPr>
                <w:sz w:val="24"/>
                <w:lang w:val="it-IT"/>
              </w:rPr>
              <w:t xml:space="preserve">Respectarea încadrării indicatorilor în limitele admisibile prin program se face în mod automat în coloana 11 a matricei de verificare prin apariţia mesajului “Respectă criteriul” pentru fiecare din indicatorii mentionaţi mai sus. </w:t>
            </w:r>
          </w:p>
          <w:p w:rsidR="00851948" w:rsidRPr="00AA598F" w:rsidRDefault="00851948" w:rsidP="00C02392">
            <w:pPr>
              <w:spacing w:before="120" w:after="120"/>
              <w:rPr>
                <w:sz w:val="24"/>
                <w:lang w:val="it-IT"/>
              </w:rPr>
            </w:pPr>
            <w:r w:rsidRPr="00AA598F">
              <w:rPr>
                <w:sz w:val="24"/>
                <w:lang w:val="it-IT"/>
              </w:rPr>
              <w:t xml:space="preserve">Proiectul respectă obiectivul de viabilitate economică  dacă, pentru perioada de proiecţie cuprinsă între anii 2-5 (de la finalizarea investiţiei şi darea acesteia în exploatare) – coloanele 6-9 din matrice - toţi indicatorii pentru care s-au stabilit limite în coloana 3 se încadrează în limitele admisibile, respectiv dacă pentru toţi aceşti indicatori în coloana 11 apare mesajul “Respectă criteriul”. </w:t>
            </w:r>
          </w:p>
          <w:p w:rsidR="00851948" w:rsidRPr="00AA598F" w:rsidRDefault="00851948" w:rsidP="00C02392">
            <w:pPr>
              <w:spacing w:before="120" w:after="120"/>
              <w:rPr>
                <w:sz w:val="24"/>
                <w:lang w:val="it-IT"/>
              </w:rPr>
            </w:pPr>
            <w:r w:rsidRPr="00AA598F">
              <w:rPr>
                <w:sz w:val="24"/>
                <w:lang w:val="it-IT"/>
              </w:rPr>
              <w:t xml:space="preserve">Excepţie fac proiectele a caror investiţie vizează înfiinţarea de plantaţii, unde nivelul indicatorilor se consideră că este îndeplinit/respectat începand cu anul în care se obţine producţie/venituri conform tehnologiilor de producţie şi a specificului </w:t>
            </w:r>
            <w:r w:rsidRPr="00AA598F">
              <w:rPr>
                <w:sz w:val="24"/>
                <w:lang w:val="it-IT"/>
              </w:rPr>
              <w:lastRenderedPageBreak/>
              <w:t>proiectului.</w:t>
            </w:r>
          </w:p>
          <w:p w:rsidR="00851948" w:rsidRPr="00AA598F" w:rsidRDefault="00851948" w:rsidP="00C02392">
            <w:pPr>
              <w:spacing w:before="120" w:after="120"/>
              <w:rPr>
                <w:sz w:val="24"/>
              </w:rPr>
            </w:pPr>
            <w:r w:rsidRPr="00AA598F">
              <w:rPr>
                <w:sz w:val="24"/>
                <w:lang w:val="it-IT"/>
              </w:rPr>
              <w:t xml:space="preserve">Dacă indicatorii se încadrează în limitele menţionate şi rezultatul operaţional din bilanţ este pozitiv, </w:t>
            </w:r>
            <w:r w:rsidRPr="00AA598F">
              <w:rPr>
                <w:sz w:val="24"/>
              </w:rPr>
              <w:t>expertul bifează caseta DA corespunzatoare acestui criteriu de eligibilitate.</w:t>
            </w:r>
          </w:p>
          <w:p w:rsidR="00851948" w:rsidRPr="00AA598F" w:rsidRDefault="00851948" w:rsidP="00C02392">
            <w:pPr>
              <w:spacing w:before="120" w:after="120"/>
              <w:rPr>
                <w:b/>
                <w:sz w:val="24"/>
              </w:rPr>
            </w:pPr>
            <w:r w:rsidRPr="00AA598F">
              <w:rPr>
                <w:b/>
                <w:sz w:val="24"/>
              </w:rPr>
              <w:t>Matricea de evaluare a viabilităţii economice a proiectului pentru Anexa C (persoane fizice autorizate, întreprinderi individuale, întreprinderi familiale)</w:t>
            </w:r>
          </w:p>
          <w:p w:rsidR="00851948" w:rsidRPr="00AA598F" w:rsidRDefault="00851948" w:rsidP="00C02392">
            <w:pPr>
              <w:spacing w:before="120" w:after="120"/>
              <w:rPr>
                <w:sz w:val="24"/>
                <w:lang w:val="it-IT"/>
              </w:rPr>
            </w:pPr>
            <w:r w:rsidRPr="00AA598F">
              <w:rPr>
                <w:sz w:val="24"/>
              </w:rPr>
              <w:t xml:space="preserve">Verificarea indicatorilor  economico-financiari constă în verificarea încadrării acestora în limitele menţionate în coloana 3 a matricei de verificare. </w:t>
            </w:r>
            <w:r w:rsidRPr="00AA598F">
              <w:rPr>
                <w:sz w:val="24"/>
                <w:lang w:val="it-IT"/>
              </w:rPr>
              <w:t>Limitele impuse se referă la următorii indicatori:</w:t>
            </w:r>
          </w:p>
          <w:p w:rsidR="00851948" w:rsidRPr="00AA598F" w:rsidRDefault="00851948" w:rsidP="00C02392">
            <w:pPr>
              <w:numPr>
                <w:ilvl w:val="0"/>
                <w:numId w:val="35"/>
              </w:numPr>
              <w:spacing w:before="120" w:after="120"/>
              <w:rPr>
                <w:sz w:val="24"/>
                <w:lang w:val="it-IT"/>
              </w:rPr>
            </w:pPr>
            <w:r w:rsidRPr="00AA598F">
              <w:rPr>
                <w:sz w:val="24"/>
                <w:lang w:val="it-IT"/>
              </w:rPr>
              <w:t>Durata de recuperare a investiţiei</w:t>
            </w:r>
          </w:p>
          <w:p w:rsidR="00851948" w:rsidRPr="00AA598F" w:rsidRDefault="00851948" w:rsidP="00C02392">
            <w:pPr>
              <w:numPr>
                <w:ilvl w:val="0"/>
                <w:numId w:val="35"/>
              </w:numPr>
              <w:spacing w:before="120" w:after="120"/>
              <w:rPr>
                <w:sz w:val="24"/>
                <w:lang w:val="pt-BR"/>
              </w:rPr>
            </w:pPr>
            <w:r w:rsidRPr="00AA598F">
              <w:rPr>
                <w:sz w:val="24"/>
                <w:lang w:val="pt-BR"/>
              </w:rPr>
              <w:t>Rata acoperirii prin fluxul de numerar</w:t>
            </w:r>
          </w:p>
          <w:p w:rsidR="00851948" w:rsidRPr="00AA598F" w:rsidRDefault="00851948" w:rsidP="00C02392">
            <w:pPr>
              <w:numPr>
                <w:ilvl w:val="0"/>
                <w:numId w:val="35"/>
              </w:numPr>
              <w:spacing w:before="120" w:after="120"/>
              <w:rPr>
                <w:sz w:val="24"/>
                <w:lang w:val="it-IT"/>
              </w:rPr>
            </w:pPr>
            <w:r w:rsidRPr="00AA598F">
              <w:rPr>
                <w:sz w:val="24"/>
                <w:lang w:val="it-IT"/>
              </w:rPr>
              <w:t>Valoarea actualizată neta (VAN)</w:t>
            </w:r>
          </w:p>
          <w:p w:rsidR="00851948" w:rsidRPr="00AA598F" w:rsidRDefault="00851948" w:rsidP="00C02392">
            <w:pPr>
              <w:numPr>
                <w:ilvl w:val="0"/>
                <w:numId w:val="35"/>
              </w:numPr>
              <w:spacing w:before="120" w:after="120"/>
              <w:rPr>
                <w:sz w:val="24"/>
                <w:lang w:val="it-IT"/>
              </w:rPr>
            </w:pPr>
            <w:r w:rsidRPr="00AA598F">
              <w:rPr>
                <w:sz w:val="24"/>
                <w:lang w:val="it-IT"/>
              </w:rPr>
              <w:t>Excedent/Deficit</w:t>
            </w:r>
          </w:p>
          <w:p w:rsidR="00851948" w:rsidRPr="00AA598F" w:rsidRDefault="00851948" w:rsidP="00C02392">
            <w:pPr>
              <w:spacing w:before="120" w:after="120"/>
              <w:rPr>
                <w:sz w:val="24"/>
                <w:lang w:val="it-IT"/>
              </w:rPr>
            </w:pPr>
            <w:r w:rsidRPr="00AA598F">
              <w:rPr>
                <w:sz w:val="24"/>
                <w:lang w:val="it-IT"/>
              </w:rPr>
              <w:t xml:space="preserve">Acei indicatori pentru care nu sunt stabilite limite maxime sau minime de variaţie au menţiunea “N/A”. </w:t>
            </w:r>
          </w:p>
          <w:p w:rsidR="00851948" w:rsidRPr="00AA598F" w:rsidRDefault="00851948" w:rsidP="00C02392">
            <w:pPr>
              <w:spacing w:before="120" w:after="120"/>
              <w:rPr>
                <w:sz w:val="24"/>
                <w:lang w:val="it-IT"/>
              </w:rPr>
            </w:pPr>
            <w:r w:rsidRPr="00AA598F">
              <w:rPr>
                <w:sz w:val="24"/>
                <w:lang w:val="it-IT"/>
              </w:rPr>
              <w:t>Respectarea încadrării indicatorilor în limitele admisibile prin program se face în mod automat în coloana 11 a matricei de verificare prin apariţia mesajului “Respectă criteriul” pentru fiecare din indicatorii mentionaţi mai sus.</w:t>
            </w:r>
          </w:p>
          <w:p w:rsidR="00851948" w:rsidRPr="00AA598F" w:rsidRDefault="00851948" w:rsidP="00C02392">
            <w:pPr>
              <w:spacing w:before="120" w:after="120"/>
              <w:rPr>
                <w:sz w:val="24"/>
                <w:lang w:val="it-IT"/>
              </w:rPr>
            </w:pPr>
            <w:r w:rsidRPr="00AA598F">
              <w:rPr>
                <w:sz w:val="24"/>
                <w:lang w:val="it-IT"/>
              </w:rPr>
              <w:t xml:space="preserve">Proiectul respectă acest criteriu  dacă pentru perioada de proiecţie cuprinsă între anul 2- anul 5 inclusiv (anul 2 de la finalizarea investiţei şi darea acesteia în exploatare) – coloanele 6-9 din matrice - toţi indicatorii pentru care s-au stabilit limite în coloana 3 se </w:t>
            </w:r>
            <w:r w:rsidRPr="00AA598F">
              <w:rPr>
                <w:sz w:val="24"/>
                <w:lang w:val="it-IT"/>
              </w:rPr>
              <w:lastRenderedPageBreak/>
              <w:t xml:space="preserve">încadrează în limitele admisibile, respectiv dacă pentru toţi aceşti indicatori în coloana 11 apare mesajul “Respectă criteriul”.  </w:t>
            </w:r>
          </w:p>
          <w:p w:rsidR="00851948" w:rsidRPr="00AA598F" w:rsidRDefault="00851948" w:rsidP="00C02392">
            <w:pPr>
              <w:spacing w:before="120" w:after="120"/>
              <w:rPr>
                <w:sz w:val="24"/>
                <w:lang w:val="it-IT"/>
              </w:rPr>
            </w:pPr>
            <w:r w:rsidRPr="00AA598F">
              <w:rPr>
                <w:sz w:val="24"/>
                <w:lang w:val="it-IT"/>
              </w:rPr>
              <w:t>De asemenea, se verifică indicatorul «Disponibil de numerar la sfârşitul perioadei» să nu fie negativ în nici una din lunile de implementare.</w:t>
            </w:r>
          </w:p>
          <w:p w:rsidR="00851948" w:rsidRPr="00AA598F" w:rsidRDefault="00851948" w:rsidP="00C02392">
            <w:pPr>
              <w:spacing w:before="120" w:after="120"/>
              <w:rPr>
                <w:sz w:val="24"/>
                <w:lang w:val="it-IT"/>
              </w:rPr>
            </w:pPr>
            <w:r w:rsidRPr="00AA598F">
              <w:rPr>
                <w:sz w:val="24"/>
                <w:lang w:val="it-IT"/>
              </w:rPr>
              <w:t>Excepţie fac proiectele a caror investiţie vizează înfiinţarea de plantaţii, unde nivelul indicatorilor se consideră că este îndeplinit/respectat începând cu anul în care se obţine producţie/venituri conform tehnologiilor de producţie şi a specificului proiectului.</w:t>
            </w:r>
          </w:p>
          <w:p w:rsidR="00851948" w:rsidRPr="00AA598F" w:rsidRDefault="00851948" w:rsidP="00C02392">
            <w:pPr>
              <w:spacing w:before="120" w:after="120"/>
              <w:rPr>
                <w:sz w:val="24"/>
                <w:lang w:val="it-IT"/>
              </w:rPr>
            </w:pPr>
            <w:r w:rsidRPr="00AA598F">
              <w:rPr>
                <w:sz w:val="24"/>
                <w:lang w:val="it-IT"/>
              </w:rPr>
              <w:t>Se corelează informaţiile din previziuni cu cele din SF/ MJ referitoare la tipul şi capacitatea de producţie.</w:t>
            </w:r>
          </w:p>
        </w:tc>
      </w:tr>
    </w:tbl>
    <w:p w:rsidR="00492507" w:rsidRPr="000F32FD" w:rsidRDefault="00492507" w:rsidP="00C02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1"/>
        <w:rPr>
          <w:rFonts w:eastAsia="Times New Roman" w:cs="Calibri"/>
          <w:sz w:val="24"/>
          <w:szCs w:val="24"/>
        </w:rPr>
      </w:pPr>
    </w:p>
    <w:p w:rsidR="00492507" w:rsidRDefault="00492507" w:rsidP="00C02392">
      <w:pPr>
        <w:shd w:val="clear" w:color="auto" w:fill="FFFFFF"/>
        <w:spacing w:before="0"/>
        <w:ind w:right="1"/>
        <w:rPr>
          <w:rFonts w:eastAsia="Times New Roman" w:cs="Times New Roman"/>
          <w:sz w:val="24"/>
          <w:szCs w:val="24"/>
        </w:rPr>
      </w:pPr>
      <w:r w:rsidRPr="000F32FD">
        <w:rPr>
          <w:rFonts w:eastAsia="Times New Roman" w:cs="Times New Roman"/>
          <w:sz w:val="24"/>
          <w:szCs w:val="24"/>
        </w:rPr>
        <w:t>Veniturile definite la art. 103 alin. (1) sunt venituri neimpozabile în limitele stabilite potrivit tabelului următor:</w:t>
      </w:r>
    </w:p>
    <w:p w:rsidR="00665832" w:rsidRPr="000F32FD" w:rsidRDefault="00665832" w:rsidP="00C02392">
      <w:pPr>
        <w:shd w:val="clear" w:color="auto" w:fill="FFFFFF"/>
        <w:spacing w:before="0"/>
        <w:ind w:right="1"/>
        <w:rPr>
          <w:rFonts w:eastAsia="Times New Roman" w:cs="Times New Roman"/>
          <w:sz w:val="24"/>
          <w:szCs w:val="24"/>
        </w:rPr>
      </w:pPr>
    </w:p>
    <w:tbl>
      <w:tblPr>
        <w:tblW w:w="9675" w:type="dxa"/>
        <w:tblCellSpacing w:w="0" w:type="dxa"/>
        <w:tblInd w:w="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1"/>
        <w:gridCol w:w="4547"/>
        <w:gridCol w:w="4547"/>
      </w:tblGrid>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center"/>
              <w:rPr>
                <w:rFonts w:eastAsia="Times New Roman" w:cs="Times New Roman"/>
                <w:color w:val="000000"/>
                <w:sz w:val="24"/>
                <w:szCs w:val="24"/>
              </w:rPr>
            </w:pPr>
            <w:bookmarkStart w:id="10" w:name="do|ttIV|caVII|ar105|al2|pa1"/>
            <w:bookmarkEnd w:id="10"/>
            <w:r w:rsidRPr="000F32FD">
              <w:rPr>
                <w:rFonts w:eastAsia="Times New Roman" w:cs="Times New Roman"/>
                <w:color w:val="000000"/>
                <w:sz w:val="24"/>
                <w:szCs w:val="24"/>
              </w:rPr>
              <w:t>Nr. crt.</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Produse vegetale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Suprafaţă</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1.</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Cereale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2.</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Plante oleaginoase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3.</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Cartof</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4.</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Sfeclă de zahăr</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5.</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Tutun</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6.</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Hamei pe rod</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7.</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Legume în câmp</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0,5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8.</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Legume în spaţii protejate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0,2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9.</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Leguminoase pentru boabe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1,5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10.</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Pomi pe rod</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1,5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11.</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Vie pe rod</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lastRenderedPageBreak/>
              <w:t>12.</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Arbuşti fructiferi</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13.</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Flori şi plante ornamentale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0,3 ha</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left"/>
              <w:rPr>
                <w:rFonts w:eastAsia="Times New Roman" w:cs="Times New Roman"/>
                <w:sz w:val="24"/>
                <w:szCs w:val="24"/>
              </w:rPr>
            </w:pPr>
            <w:r w:rsidRPr="000F32FD">
              <w:rPr>
                <w:rFonts w:eastAsia="Times New Roman" w:cs="Times New Roman"/>
                <w:sz w:val="24"/>
                <w:szCs w:val="24"/>
              </w:rPr>
              <w:t> </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left"/>
              <w:rPr>
                <w:rFonts w:eastAsia="Times New Roman" w:cs="Times New Roman"/>
                <w:sz w:val="24"/>
                <w:szCs w:val="24"/>
              </w:rPr>
            </w:pPr>
            <w:r w:rsidRPr="000F32FD">
              <w:rPr>
                <w:rFonts w:eastAsia="Times New Roman" w:cs="Times New Roman"/>
                <w:sz w:val="24"/>
                <w:szCs w:val="24"/>
              </w:rPr>
              <w:t> </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left"/>
              <w:rPr>
                <w:rFonts w:eastAsia="Times New Roman" w:cs="Times New Roman"/>
                <w:sz w:val="24"/>
                <w:szCs w:val="24"/>
              </w:rPr>
            </w:pPr>
            <w:r w:rsidRPr="000F32FD">
              <w:rPr>
                <w:rFonts w:eastAsia="Times New Roman" w:cs="Times New Roman"/>
                <w:sz w:val="24"/>
                <w:szCs w:val="24"/>
              </w:rPr>
              <w:t> </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left"/>
              <w:rPr>
                <w:rFonts w:eastAsia="Times New Roman" w:cs="Times New Roman"/>
                <w:sz w:val="24"/>
                <w:szCs w:val="24"/>
              </w:rPr>
            </w:pPr>
            <w:r w:rsidRPr="000F32FD">
              <w:rPr>
                <w:rFonts w:eastAsia="Times New Roman" w:cs="Times New Roman"/>
                <w:sz w:val="24"/>
                <w:szCs w:val="24"/>
              </w:rPr>
              <w:t> </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Animale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Nr. capete/Nr. de familii de albine</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1.</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Vaci</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2.</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Bivoliţe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3.</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Oi</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50</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4.</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Capre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25</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5.</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Porci pentru îngrăşat</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6</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6.</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Albine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75 de familii</w:t>
            </w:r>
          </w:p>
        </w:tc>
      </w:tr>
      <w:tr w:rsidR="00492507" w:rsidRPr="000F32FD" w:rsidTr="000F32FD">
        <w:trPr>
          <w:tblCellSpacing w:w="0" w:type="dxa"/>
        </w:trPr>
        <w:tc>
          <w:tcPr>
            <w:tcW w:w="3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7.</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left"/>
              <w:rPr>
                <w:rFonts w:eastAsia="Times New Roman" w:cs="Times New Roman"/>
                <w:color w:val="000000"/>
                <w:sz w:val="24"/>
                <w:szCs w:val="24"/>
              </w:rPr>
            </w:pPr>
            <w:r w:rsidRPr="000F32FD">
              <w:rPr>
                <w:rFonts w:eastAsia="Times New Roman" w:cs="Times New Roman"/>
                <w:color w:val="000000"/>
                <w:sz w:val="24"/>
                <w:szCs w:val="24"/>
              </w:rPr>
              <w:t>Păsări de curte</w:t>
            </w:r>
          </w:p>
        </w:tc>
        <w:tc>
          <w:tcPr>
            <w:tcW w:w="23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492507" w:rsidRPr="000F32FD" w:rsidRDefault="00492507" w:rsidP="00911D91">
            <w:pPr>
              <w:spacing w:before="0"/>
              <w:jc w:val="center"/>
              <w:rPr>
                <w:rFonts w:eastAsia="Times New Roman" w:cs="Times New Roman"/>
                <w:color w:val="000000"/>
                <w:sz w:val="24"/>
                <w:szCs w:val="24"/>
              </w:rPr>
            </w:pPr>
            <w:r w:rsidRPr="000F32FD">
              <w:rPr>
                <w:rFonts w:eastAsia="Times New Roman" w:cs="Times New Roman"/>
                <w:color w:val="000000"/>
                <w:sz w:val="24"/>
                <w:szCs w:val="24"/>
              </w:rPr>
              <w:t>până la 100</w:t>
            </w:r>
          </w:p>
        </w:tc>
      </w:tr>
    </w:tbl>
    <w:p w:rsidR="00665832" w:rsidRDefault="00492507" w:rsidP="00C02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1"/>
        <w:rPr>
          <w:rFonts w:eastAsia="Times New Roman" w:cs="Calibri"/>
          <w:sz w:val="24"/>
          <w:szCs w:val="24"/>
        </w:rPr>
      </w:pPr>
      <w:r w:rsidRPr="000F32FD">
        <w:rPr>
          <w:rFonts w:eastAsia="Times New Roman" w:cs="Calibri"/>
          <w:sz w:val="24"/>
          <w:szCs w:val="24"/>
        </w:rPr>
        <w:t xml:space="preserve">Dacă în urma verificării efectuate în conformitate cu precizările din coloana “puncte de verificat”, expertul constată că </w:t>
      </w:r>
      <w:r w:rsidRPr="000F32FD">
        <w:rPr>
          <w:rFonts w:eastAsia="Times New Roman" w:cs="Times New Roman"/>
          <w:sz w:val="24"/>
          <w:szCs w:val="24"/>
        </w:rPr>
        <w:t>Indicatorii economico-financiari se încadrează în limitele menţionate în cadrul sectiunii economice</w:t>
      </w:r>
      <w:r w:rsidRPr="000F32FD">
        <w:rPr>
          <w:rFonts w:eastAsia="Times New Roman" w:cs="Calibri"/>
          <w:sz w:val="24"/>
          <w:szCs w:val="24"/>
        </w:rPr>
        <w:t xml:space="preserve">  se bifează coloana DA. În caz contrar se va bifa “nu”, iar cererea de finanţare va fi declarată neeligibilă.</w:t>
      </w:r>
    </w:p>
    <w:p w:rsidR="00665832" w:rsidRDefault="00665832" w:rsidP="00C02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1"/>
        <w:rPr>
          <w:rFonts w:eastAsia="Times New Roman" w:cs="Calibri"/>
          <w:sz w:val="24"/>
          <w:szCs w:val="24"/>
        </w:rPr>
        <w:sectPr w:rsidR="00665832" w:rsidSect="00492507">
          <w:headerReference w:type="default" r:id="rId21"/>
          <w:footerReference w:type="default" r:id="rId22"/>
          <w:pgSz w:w="11906" w:h="16838"/>
          <w:pgMar w:top="1417" w:right="849" w:bottom="1417" w:left="1417" w:header="142" w:footer="0" w:gutter="0"/>
          <w:cols w:space="708"/>
          <w:docGrid w:linePitch="360"/>
        </w:sectPr>
      </w:pPr>
    </w:p>
    <w:p w:rsidR="004159DF" w:rsidRDefault="00492507" w:rsidP="00C02392">
      <w:pPr>
        <w:spacing w:before="0"/>
        <w:ind w:right="1"/>
        <w:rPr>
          <w:b/>
          <w:sz w:val="24"/>
          <w:szCs w:val="24"/>
          <w:lang w:val="es-ES"/>
        </w:rPr>
      </w:pPr>
      <w:r w:rsidRPr="000F32FD">
        <w:rPr>
          <w:rFonts w:eastAsia="Times New Roman" w:cs="Calibri"/>
          <w:b/>
          <w:sz w:val="24"/>
          <w:szCs w:val="24"/>
        </w:rPr>
        <w:lastRenderedPageBreak/>
        <w:t xml:space="preserve">EG6 </w:t>
      </w:r>
      <w:r w:rsidR="007C1AF4" w:rsidRPr="007C1AF4">
        <w:rPr>
          <w:b/>
          <w:sz w:val="24"/>
          <w:szCs w:val="24"/>
          <w:lang w:val="es-ES"/>
        </w:rPr>
        <w:t>Investiția va respecta cerințele privind conformarea cu standardele impuse de legislația națională și europeană, inclusiv pe cele cu privire la efectele asupra mediului;</w:t>
      </w:r>
    </w:p>
    <w:p w:rsidR="00492507" w:rsidRPr="004159DF" w:rsidRDefault="007C1AF4" w:rsidP="00C02392">
      <w:pPr>
        <w:spacing w:before="0"/>
        <w:ind w:right="1"/>
        <w:rPr>
          <w:rFonts w:eastAsia="Times New Roman" w:cs="Calibri"/>
          <w:sz w:val="24"/>
          <w:szCs w:val="24"/>
        </w:rPr>
      </w:pPr>
      <w:r w:rsidRPr="007C1AF4">
        <w:rPr>
          <w:b/>
          <w:sz w:val="24"/>
          <w:szCs w:val="24"/>
          <w:lang w:val="es-ES"/>
        </w:rPr>
        <w:t xml:space="preserve"> </w:t>
      </w:r>
      <w:r w:rsidRPr="004159DF">
        <w:rPr>
          <w:rFonts w:cs="Calibri"/>
          <w:noProof/>
          <w:sz w:val="24"/>
          <w:szCs w:val="24"/>
        </w:rPr>
        <w:t>Investiția va fi precedată de o evaluare a impactului preconizat asupra mediului dacă aceasta poate avea efecte negative asupra mediului, în conformitate cu legislația în vigoare menționată în cap. 8.1</w:t>
      </w:r>
    </w:p>
    <w:p w:rsidR="00492507" w:rsidRPr="000F32FD" w:rsidRDefault="00492507" w:rsidP="00C02392">
      <w:pPr>
        <w:spacing w:before="0"/>
        <w:ind w:right="1"/>
        <w:rPr>
          <w:rFonts w:eastAsia="Times New Roman" w:cs="Calibri"/>
          <w:sz w:val="24"/>
          <w:szCs w:val="24"/>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492507" w:rsidRPr="000F32FD" w:rsidTr="000F32FD">
        <w:tc>
          <w:tcPr>
            <w:tcW w:w="4570" w:type="dxa"/>
            <w:shd w:val="clear" w:color="auto" w:fill="C0C0C0"/>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t xml:space="preserve">DOCUMENTE PREZENTATE </w:t>
            </w:r>
          </w:p>
        </w:tc>
        <w:tc>
          <w:tcPr>
            <w:tcW w:w="4770" w:type="dxa"/>
            <w:shd w:val="clear" w:color="auto" w:fill="C0C0C0"/>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980FA8" w:rsidRPr="000F32FD" w:rsidTr="00980FA8">
        <w:trPr>
          <w:trHeight w:val="3889"/>
        </w:trPr>
        <w:tc>
          <w:tcPr>
            <w:tcW w:w="4570" w:type="dxa"/>
          </w:tcPr>
          <w:p w:rsidR="00980FA8" w:rsidRPr="00AA598F" w:rsidRDefault="00980FA8" w:rsidP="00C02392">
            <w:pPr>
              <w:spacing w:before="120" w:after="120"/>
              <w:rPr>
                <w:sz w:val="24"/>
              </w:rPr>
            </w:pPr>
            <w:r w:rsidRPr="00AA598F">
              <w:rPr>
                <w:sz w:val="24"/>
              </w:rPr>
              <w:t>-Declaratia pe propria răspundere de la secțiunea F a cererii de finanţare.</w:t>
            </w:r>
          </w:p>
          <w:p w:rsidR="00980FA8" w:rsidRPr="00AA598F" w:rsidRDefault="00980FA8" w:rsidP="00C02392">
            <w:pPr>
              <w:spacing w:before="120" w:after="120"/>
              <w:rPr>
                <w:sz w:val="24"/>
              </w:rPr>
            </w:pPr>
          </w:p>
        </w:tc>
        <w:tc>
          <w:tcPr>
            <w:tcW w:w="4770" w:type="dxa"/>
          </w:tcPr>
          <w:p w:rsidR="00980FA8" w:rsidRPr="00AA598F" w:rsidRDefault="00980FA8" w:rsidP="00C02392">
            <w:pPr>
              <w:spacing w:before="120" w:after="120"/>
              <w:rPr>
                <w:sz w:val="24"/>
              </w:rPr>
            </w:pPr>
            <w:r w:rsidRPr="00AA598F">
              <w:rPr>
                <w:color w:val="000000"/>
                <w:sz w:val="24"/>
              </w:rPr>
              <w:t>Condiția se consideră îndeplinită prin asumarea de către solicitant a declarației pe propria răspundere din Secțiunea F din Cerere de finanțare prin care se angajează că va prezenta documentul emis de ANPM, până la contractare, în termenul precizat în notificarea AFIR de selecție a cererii de finanțare. În etapa de contractare verificarea îndeplinirii condiției de eligibilitate se va realiza în baza corelării informaţiilor din SF/ DALI, cu cele din Certificatul de Urbanism și cu cele din documentul emis de ANPM.</w:t>
            </w:r>
          </w:p>
        </w:tc>
      </w:tr>
    </w:tbl>
    <w:p w:rsidR="00492507" w:rsidRPr="000F32FD" w:rsidRDefault="00492507" w:rsidP="00C02392">
      <w:pPr>
        <w:spacing w:before="0"/>
        <w:ind w:right="1"/>
        <w:rPr>
          <w:rFonts w:eastAsia="Times New Roman" w:cs="Calibri"/>
          <w:sz w:val="24"/>
          <w:szCs w:val="24"/>
        </w:rPr>
      </w:pPr>
    </w:p>
    <w:p w:rsidR="00004D2F" w:rsidRPr="00851948" w:rsidRDefault="00980FA8" w:rsidP="00C02392">
      <w:pPr>
        <w:spacing w:before="0"/>
        <w:ind w:right="1"/>
        <w:rPr>
          <w:rFonts w:eastAsia="Times New Roman" w:cs="Calibri"/>
          <w:sz w:val="24"/>
          <w:szCs w:val="24"/>
        </w:rPr>
      </w:pPr>
      <w:r w:rsidRPr="00851948">
        <w:rPr>
          <w:rFonts w:eastAsia="Times New Roman" w:cs="Calibri"/>
          <w:sz w:val="24"/>
          <w:szCs w:val="24"/>
        </w:rPr>
        <w:t>Dacă prin verificarea declarației pe proprie răspundere din secțiunea F din cererea de finanțare se confirmă faptul că solicitantul și-a asumat prin propria semnătură că va obține și va depune la contractare documentul ce atestă impactul investiției asupra mediului, emis de ANPM, expertul bifează căsuța cu DA din fişa de verificare. În cazul în care solicitantul nu a semnat şi după caz ştampilat declaraţia pe propria răspundere din secțiunea F,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rsidR="00980FA8" w:rsidRDefault="00980FA8" w:rsidP="00C02392">
      <w:pPr>
        <w:spacing w:before="0"/>
        <w:ind w:right="1"/>
        <w:rPr>
          <w:rFonts w:eastAsia="Times New Roman" w:cs="Calibri"/>
          <w:b/>
          <w:sz w:val="24"/>
          <w:szCs w:val="24"/>
        </w:rPr>
        <w:sectPr w:rsidR="00980FA8" w:rsidSect="00492507">
          <w:pgSz w:w="11906" w:h="16838"/>
          <w:pgMar w:top="1417" w:right="849" w:bottom="1417" w:left="1417" w:header="142" w:footer="0" w:gutter="0"/>
          <w:cols w:space="708"/>
          <w:docGrid w:linePitch="360"/>
        </w:sectPr>
      </w:pPr>
    </w:p>
    <w:p w:rsidR="00492507" w:rsidRDefault="00492507" w:rsidP="00C02392">
      <w:pPr>
        <w:spacing w:before="0"/>
        <w:ind w:right="1"/>
        <w:rPr>
          <w:rFonts w:eastAsia="Times New Roman" w:cs="Calibri"/>
          <w:b/>
          <w:sz w:val="24"/>
          <w:szCs w:val="24"/>
        </w:rPr>
      </w:pPr>
      <w:r w:rsidRPr="000F32FD">
        <w:rPr>
          <w:rFonts w:eastAsia="Times New Roman" w:cs="Calibri"/>
          <w:b/>
          <w:sz w:val="24"/>
          <w:szCs w:val="24"/>
        </w:rPr>
        <w:lastRenderedPageBreak/>
        <w:t>EG</w:t>
      </w:r>
      <w:r w:rsidR="000D00FD">
        <w:rPr>
          <w:rFonts w:eastAsia="Times New Roman" w:cs="Calibri"/>
          <w:b/>
          <w:sz w:val="24"/>
          <w:szCs w:val="24"/>
        </w:rPr>
        <w:t>7</w:t>
      </w:r>
      <w:r w:rsidRPr="000F32FD">
        <w:rPr>
          <w:rFonts w:eastAsia="Times New Roman" w:cs="Calibri"/>
          <w:b/>
          <w:sz w:val="24"/>
          <w:szCs w:val="24"/>
        </w:rPr>
        <w:t xml:space="preserve"> 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nr.1305/2013)</w:t>
      </w:r>
    </w:p>
    <w:p w:rsidR="000D00FD" w:rsidRPr="000F32FD" w:rsidRDefault="000D00FD" w:rsidP="00C02392">
      <w:pPr>
        <w:spacing w:before="0"/>
        <w:ind w:right="1"/>
        <w:rPr>
          <w:rFonts w:eastAsia="Times New Roman" w:cs="Calibri"/>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5139"/>
      </w:tblGrid>
      <w:tr w:rsidR="00492507" w:rsidRPr="000F32FD" w:rsidTr="004F3521">
        <w:tc>
          <w:tcPr>
            <w:tcW w:w="4570" w:type="dxa"/>
            <w:shd w:val="clear" w:color="auto" w:fill="C0C0C0"/>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t xml:space="preserve">DOCUMENTE PREZENTATE </w:t>
            </w:r>
          </w:p>
        </w:tc>
        <w:tc>
          <w:tcPr>
            <w:tcW w:w="5139" w:type="dxa"/>
            <w:shd w:val="clear" w:color="auto" w:fill="C0C0C0"/>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0F3D58" w:rsidRPr="000F32FD" w:rsidTr="004F3521">
        <w:tc>
          <w:tcPr>
            <w:tcW w:w="4570" w:type="dxa"/>
          </w:tcPr>
          <w:p w:rsidR="000F3D58" w:rsidRPr="00AA598F" w:rsidRDefault="000F3D58" w:rsidP="00C02392">
            <w:pPr>
              <w:spacing w:before="120" w:after="120"/>
              <w:rPr>
                <w:sz w:val="24"/>
              </w:rPr>
            </w:pPr>
            <w:r w:rsidRPr="00AA598F">
              <w:rPr>
                <w:sz w:val="24"/>
              </w:rPr>
              <w:t xml:space="preserve">Studiu de fezabilitate/ Memoriu Justificativ </w:t>
            </w:r>
          </w:p>
          <w:p w:rsidR="000F3D58" w:rsidRPr="00AA598F" w:rsidRDefault="000F3D58" w:rsidP="00C02392">
            <w:pPr>
              <w:spacing w:before="120" w:after="120"/>
              <w:rPr>
                <w:sz w:val="24"/>
              </w:rPr>
            </w:pPr>
          </w:p>
          <w:p w:rsidR="000F3D58" w:rsidRPr="00AA598F" w:rsidRDefault="000F3D58" w:rsidP="00C02392">
            <w:pPr>
              <w:spacing w:before="120" w:after="120"/>
              <w:rPr>
                <w:sz w:val="24"/>
              </w:rPr>
            </w:pPr>
          </w:p>
          <w:p w:rsidR="000F3D58" w:rsidRPr="00AA598F" w:rsidRDefault="000F3D58" w:rsidP="00C02392">
            <w:pPr>
              <w:spacing w:before="120" w:after="120"/>
              <w:rPr>
                <w:sz w:val="24"/>
                <w:lang w:val="it-IT"/>
              </w:rPr>
            </w:pPr>
          </w:p>
        </w:tc>
        <w:tc>
          <w:tcPr>
            <w:tcW w:w="5139" w:type="dxa"/>
          </w:tcPr>
          <w:p w:rsidR="000F3D58" w:rsidRPr="00AA598F" w:rsidRDefault="000F3D58" w:rsidP="00C02392">
            <w:pPr>
              <w:spacing w:before="120" w:after="120"/>
              <w:rPr>
                <w:sz w:val="24"/>
                <w:lang w:val="it-IT"/>
              </w:rPr>
            </w:pPr>
            <w:r w:rsidRPr="00AA598F">
              <w:rPr>
                <w:sz w:val="24"/>
                <w:lang w:val="it-IT"/>
              </w:rPr>
              <w:t xml:space="preserve">Expertul verifică: </w:t>
            </w:r>
          </w:p>
          <w:p w:rsidR="000F3D58" w:rsidRPr="00AA598F" w:rsidRDefault="000F3D58" w:rsidP="00C02392">
            <w:pPr>
              <w:pStyle w:val="NormalWeb"/>
              <w:keepNext/>
              <w:numPr>
                <w:ilvl w:val="0"/>
                <w:numId w:val="36"/>
              </w:numPr>
              <w:spacing w:before="120" w:beforeAutospacing="0" w:after="120" w:afterAutospacing="0" w:line="276" w:lineRule="auto"/>
              <w:ind w:left="468"/>
              <w:jc w:val="both"/>
              <w:rPr>
                <w:rFonts w:ascii="Calibri" w:hAnsi="Calibri"/>
                <w:lang w:val="ro-RO"/>
              </w:rPr>
            </w:pPr>
            <w:r w:rsidRPr="00AA598F">
              <w:rPr>
                <w:rFonts w:ascii="Calibri" w:hAnsi="Calibri"/>
                <w:lang w:val="ro-RO"/>
              </w:rPr>
              <w:t>dacă solicitantul se încadrează în una din următoarele categorii</w:t>
            </w:r>
          </w:p>
          <w:p w:rsidR="000F3D58" w:rsidRPr="00AA598F" w:rsidRDefault="000F3D58" w:rsidP="00C02392">
            <w:pPr>
              <w:numPr>
                <w:ilvl w:val="0"/>
                <w:numId w:val="10"/>
              </w:numPr>
              <w:shd w:val="clear" w:color="auto" w:fill="FFFFFF"/>
              <w:tabs>
                <w:tab w:val="left" w:pos="284"/>
              </w:tabs>
              <w:spacing w:before="120" w:after="120"/>
              <w:ind w:left="0" w:firstLine="0"/>
              <w:rPr>
                <w:i/>
                <w:color w:val="000000"/>
                <w:sz w:val="24"/>
              </w:rPr>
            </w:pPr>
            <w:r w:rsidRPr="00AA598F">
              <w:rPr>
                <w:i/>
                <w:sz w:val="24"/>
              </w:rPr>
              <w:t xml:space="preserve">Persoană fizică autorizată (PFA) înfiintata conform OUG nr.44/2008 cu vârsta până la  40 de ani la data depunerii cererii de finanţare a proiectului si care </w:t>
            </w:r>
            <w:r w:rsidRPr="00AA598F">
              <w:rPr>
                <w:color w:val="000000"/>
                <w:sz w:val="24"/>
              </w:rPr>
              <w:t>deține competențele și calificările profesionale adecvate</w:t>
            </w:r>
          </w:p>
          <w:p w:rsidR="000F3D58" w:rsidRPr="00AA598F" w:rsidRDefault="000F3D58" w:rsidP="00C02392">
            <w:pPr>
              <w:numPr>
                <w:ilvl w:val="0"/>
                <w:numId w:val="10"/>
              </w:numPr>
              <w:shd w:val="clear" w:color="auto" w:fill="FFFFFF"/>
              <w:tabs>
                <w:tab w:val="left" w:pos="284"/>
              </w:tabs>
              <w:spacing w:before="120" w:after="120"/>
              <w:ind w:left="0" w:firstLine="0"/>
              <w:rPr>
                <w:i/>
                <w:color w:val="000000"/>
                <w:sz w:val="24"/>
              </w:rPr>
            </w:pPr>
            <w:r w:rsidRPr="00AA598F">
              <w:rPr>
                <w:i/>
                <w:color w:val="000000"/>
                <w:sz w:val="24"/>
              </w:rPr>
              <w:t>Intreprindere individuală înfiinţată în baza OUG nr.44/2008 al cărei titular are varsta</w:t>
            </w:r>
            <w:r w:rsidRPr="00AA598F">
              <w:rPr>
                <w:i/>
                <w:sz w:val="24"/>
              </w:rPr>
              <w:t xml:space="preserve"> până la 40 de ani la data depunerii cererii de finanţare a proiectului şi </w:t>
            </w:r>
            <w:r w:rsidRPr="00AA598F">
              <w:rPr>
                <w:color w:val="000000"/>
                <w:sz w:val="24"/>
              </w:rPr>
              <w:t>deține competențele și calificările profesionale adecvate</w:t>
            </w:r>
            <w:r w:rsidRPr="00AA598F">
              <w:rPr>
                <w:i/>
                <w:sz w:val="24"/>
              </w:rPr>
              <w:t xml:space="preserve">; </w:t>
            </w:r>
          </w:p>
          <w:p w:rsidR="000F3D58" w:rsidRPr="00AA598F" w:rsidRDefault="000F3D58" w:rsidP="00C02392">
            <w:pPr>
              <w:numPr>
                <w:ilvl w:val="0"/>
                <w:numId w:val="10"/>
              </w:numPr>
              <w:shd w:val="clear" w:color="auto" w:fill="FFFFFF"/>
              <w:tabs>
                <w:tab w:val="left" w:pos="284"/>
              </w:tabs>
              <w:spacing w:before="120" w:after="120"/>
              <w:ind w:left="0" w:firstLine="0"/>
              <w:rPr>
                <w:sz w:val="24"/>
              </w:rPr>
            </w:pPr>
            <w:r w:rsidRPr="00AA598F">
              <w:rPr>
                <w:i/>
                <w:sz w:val="24"/>
              </w:rPr>
              <w:t xml:space="preserve">Întreprinderea familială, </w:t>
            </w:r>
            <w:r w:rsidRPr="00AA598F">
              <w:rPr>
                <w:i/>
                <w:color w:val="000000"/>
                <w:sz w:val="24"/>
              </w:rPr>
              <w:t xml:space="preserve">înfiinţată în baza OUG nr.44/2008 </w:t>
            </w:r>
            <w:r w:rsidRPr="00AA598F">
              <w:rPr>
                <w:sz w:val="24"/>
              </w:rPr>
              <w:t>cu condiția ca tânărul fermier, solicitant al sprijinului, să fie</w:t>
            </w:r>
            <w:r w:rsidRPr="00AA598F">
              <w:rPr>
                <w:color w:val="000000"/>
                <w:sz w:val="24"/>
              </w:rPr>
              <w:t xml:space="preserve"> reprezentant desemnat prin acordul de constituire, să aibă vârsta</w:t>
            </w:r>
            <w:r w:rsidRPr="00AA598F">
              <w:rPr>
                <w:sz w:val="24"/>
              </w:rPr>
              <w:t xml:space="preserve"> până la 40 de ani la data depunerii cererii de finanţare,</w:t>
            </w:r>
            <w:r w:rsidRPr="00AA598F">
              <w:rPr>
                <w:color w:val="000000"/>
                <w:sz w:val="24"/>
              </w:rPr>
              <w:t xml:space="preserve"> să dețină competențele și calificările profesionale adecvate</w:t>
            </w:r>
            <w:r w:rsidRPr="00AA598F">
              <w:rPr>
                <w:sz w:val="24"/>
              </w:rPr>
              <w:t xml:space="preserve"> și să exercite controlul efectiv asupra exploatației prin deținere cota majoritară din patrimoniul de afectațiune</w:t>
            </w:r>
          </w:p>
          <w:p w:rsidR="000F3D58" w:rsidRPr="00AA598F" w:rsidRDefault="000F3D58" w:rsidP="00C02392">
            <w:pPr>
              <w:numPr>
                <w:ilvl w:val="0"/>
                <w:numId w:val="10"/>
              </w:numPr>
              <w:shd w:val="clear" w:color="auto" w:fill="FFFFFF"/>
              <w:tabs>
                <w:tab w:val="left" w:pos="284"/>
              </w:tabs>
              <w:spacing w:before="120" w:after="120"/>
              <w:ind w:left="0" w:firstLine="0"/>
              <w:rPr>
                <w:sz w:val="24"/>
              </w:rPr>
            </w:pPr>
            <w:r w:rsidRPr="00AA598F">
              <w:rPr>
                <w:i/>
                <w:sz w:val="24"/>
              </w:rPr>
              <w:t xml:space="preserve">Societate cu răspundere limitată cu asociat unic persoană fizică, care este si administratorul societăţii, cu vârsta până la 40 ani la data depunerii cererii de finanţare și care </w:t>
            </w:r>
            <w:r w:rsidRPr="00AA598F">
              <w:rPr>
                <w:color w:val="000000"/>
                <w:sz w:val="24"/>
              </w:rPr>
              <w:t>deține competențele și calificările profesionale adecvate</w:t>
            </w:r>
            <w:r w:rsidRPr="00AA598F">
              <w:rPr>
                <w:i/>
                <w:sz w:val="24"/>
              </w:rPr>
              <w:t>.</w:t>
            </w:r>
          </w:p>
          <w:p w:rsidR="000F3D58" w:rsidRPr="00AA598F" w:rsidRDefault="000F3D58" w:rsidP="00C02392">
            <w:pPr>
              <w:numPr>
                <w:ilvl w:val="0"/>
                <w:numId w:val="10"/>
              </w:numPr>
              <w:shd w:val="clear" w:color="auto" w:fill="FFFFFF"/>
              <w:tabs>
                <w:tab w:val="left" w:pos="284"/>
              </w:tabs>
              <w:spacing w:before="120" w:after="120"/>
              <w:ind w:left="0" w:firstLine="0"/>
              <w:rPr>
                <w:sz w:val="24"/>
              </w:rPr>
            </w:pPr>
            <w:r w:rsidRPr="00AA598F">
              <w:rPr>
                <w:i/>
                <w:sz w:val="24"/>
              </w:rPr>
              <w:t xml:space="preserve">Societate cu răspundere limitată cu mai mulți asociați, cu condiția ca tânărul fermier, solicitant al </w:t>
            </w:r>
            <w:r w:rsidRPr="00AA598F">
              <w:rPr>
                <w:i/>
                <w:sz w:val="24"/>
              </w:rPr>
              <w:lastRenderedPageBreak/>
              <w:t xml:space="preserve">sprijinului, cu vârsta până la 40 de ani la data depunerii cererii de finanţare să exercite controlul efectiv asupra exploatației prin deținerea pachetului majoritar al părţilor sociale și deţinerea funcţiei de administrator unic al societății comerciale respective şi să aibă </w:t>
            </w:r>
            <w:r w:rsidRPr="00AA598F">
              <w:rPr>
                <w:color w:val="000000"/>
                <w:sz w:val="24"/>
              </w:rPr>
              <w:t>competențele și calificările profesionale adecvate</w:t>
            </w:r>
            <w:r w:rsidRPr="00AA598F">
              <w:rPr>
                <w:i/>
                <w:sz w:val="24"/>
              </w:rPr>
              <w:t>.</w:t>
            </w:r>
          </w:p>
          <w:p w:rsidR="000F3D58" w:rsidRPr="00AA598F" w:rsidRDefault="000F3D58" w:rsidP="00C02392">
            <w:pPr>
              <w:spacing w:before="120" w:after="120"/>
              <w:rPr>
                <w:sz w:val="24"/>
              </w:rPr>
            </w:pPr>
            <w:r w:rsidRPr="00AA598F">
              <w:rPr>
                <w:color w:val="000000"/>
                <w:sz w:val="24"/>
              </w:rPr>
              <w:t xml:space="preserve">Prin competențele și calificările profesionale adecvate se înţelege  calificare în domeniul agricol/ agroalimentar/ veterinar/ economie agrară/ mecanică agricolă, după caz, în  conformitate cu obiectivele vizate prin proiect demonstrată prin  </w:t>
            </w:r>
            <w:r w:rsidRPr="00AA598F">
              <w:rPr>
                <w:sz w:val="24"/>
              </w:rPr>
              <w:t>diploma/ certificat de calificare ce atestă formarea profesională/ certificat de competențe emis de un centru de evaluare si certificare a competentelor profesionale obtinute pe alte căi decât cele formale, care trebuie să fie autorizat de Autoritatea Nationala pentru Calificari care conferă un nivel minim de calificare în domeniu agricol.</w:t>
            </w:r>
          </w:p>
          <w:p w:rsidR="000F3D58" w:rsidRPr="00AA598F" w:rsidRDefault="000F3D58" w:rsidP="00C02392">
            <w:pPr>
              <w:pStyle w:val="ListParagraph"/>
              <w:numPr>
                <w:ilvl w:val="0"/>
                <w:numId w:val="36"/>
              </w:numPr>
              <w:tabs>
                <w:tab w:val="left" w:pos="290"/>
              </w:tabs>
              <w:spacing w:before="120" w:after="120"/>
              <w:ind w:left="0" w:firstLine="0"/>
              <w:rPr>
                <w:i/>
                <w:sz w:val="24"/>
              </w:rPr>
            </w:pPr>
            <w:r w:rsidRPr="00AA598F">
              <w:rPr>
                <w:sz w:val="24"/>
              </w:rPr>
              <w:t xml:space="preserve">Dacă solicitantul care respectă condiţiile de la punctul 1 s-a stabilit pentru prima dată </w:t>
            </w:r>
            <w:r w:rsidRPr="00AA598F">
              <w:rPr>
                <w:color w:val="000000"/>
                <w:sz w:val="24"/>
              </w:rPr>
              <w:t>într-o exploatație agricolă ca șef al respectivei exploatații, respectiv</w:t>
            </w:r>
            <w:r w:rsidRPr="00AA598F">
              <w:rPr>
                <w:i/>
                <w:color w:val="000000"/>
                <w:sz w:val="24"/>
              </w:rPr>
              <w:t>,</w:t>
            </w:r>
          </w:p>
          <w:p w:rsidR="000F3D58" w:rsidRPr="00AA598F" w:rsidRDefault="000F3D58" w:rsidP="00C02392">
            <w:pPr>
              <w:pStyle w:val="ListParagraph"/>
              <w:spacing w:before="120" w:after="120"/>
              <w:ind w:left="288" w:hanging="180"/>
              <w:rPr>
                <w:sz w:val="24"/>
              </w:rPr>
            </w:pPr>
            <w:r w:rsidRPr="00AA598F">
              <w:rPr>
                <w:i/>
                <w:color w:val="000000"/>
                <w:sz w:val="24"/>
              </w:rPr>
              <w:t xml:space="preserve">- se </w:t>
            </w:r>
            <w:r w:rsidRPr="00AA598F">
              <w:rPr>
                <w:sz w:val="24"/>
              </w:rPr>
              <w:t xml:space="preserve">verifică în  ONRC dacă persoana fizică tânăr fermier </w:t>
            </w:r>
            <w:r w:rsidRPr="00AA598F">
              <w:rPr>
                <w:b/>
                <w:sz w:val="24"/>
              </w:rPr>
              <w:t>a mai condus  o forma de organizare juridica  cu activitate agricola</w:t>
            </w:r>
            <w:r w:rsidRPr="00AA598F">
              <w:rPr>
                <w:sz w:val="24"/>
              </w:rPr>
              <w:t xml:space="preserve"> (fapt dovedit prin deținerea pachetului majoritar al părţilor  sociale în cadrul altei entități juridice și a  poziției de unic administrator al exploatației) si</w:t>
            </w:r>
          </w:p>
          <w:p w:rsidR="000F3D58" w:rsidRPr="00AA598F" w:rsidRDefault="000F3D58" w:rsidP="00C02392">
            <w:pPr>
              <w:pStyle w:val="ListParagraph"/>
              <w:spacing w:before="120" w:after="120"/>
              <w:ind w:left="0"/>
              <w:rPr>
                <w:sz w:val="24"/>
              </w:rPr>
            </w:pPr>
            <w:r w:rsidRPr="00AA598F">
              <w:rPr>
                <w:color w:val="000000"/>
                <w:sz w:val="24"/>
              </w:rPr>
              <w:t xml:space="preserve">Se verifică </w:t>
            </w:r>
            <w:r w:rsidRPr="00AA598F">
              <w:rPr>
                <w:sz w:val="24"/>
              </w:rPr>
              <w:t>data la care acesta a devenit şeful exploataţiei agricole vizată de proiect şi înregistrată la APIA şi dacă au trecut mai mult de 24 luni de la data instalării.</w:t>
            </w:r>
          </w:p>
          <w:p w:rsidR="000F3D58" w:rsidRPr="00AA598F" w:rsidRDefault="000F3D58" w:rsidP="00C02392">
            <w:pPr>
              <w:pStyle w:val="NormalWeb"/>
              <w:tabs>
                <w:tab w:val="left" w:pos="20"/>
              </w:tabs>
              <w:spacing w:before="120" w:after="120" w:line="276" w:lineRule="auto"/>
              <w:jc w:val="both"/>
              <w:rPr>
                <w:rFonts w:ascii="Calibri" w:hAnsi="Calibri"/>
                <w:lang w:val="ro-RO"/>
              </w:rPr>
            </w:pPr>
            <w:r w:rsidRPr="00AA598F">
              <w:rPr>
                <w:rFonts w:ascii="Calibri" w:hAnsi="Calibri"/>
                <w:lang w:val="ro-RO"/>
              </w:rPr>
              <w:t xml:space="preserve">Data instalării pentru prima dată ca şef de exploataţie este data la care tânărul fermier figurează în ONRC că a preluat controlul efectiv </w:t>
            </w:r>
            <w:r w:rsidRPr="00AA598F">
              <w:rPr>
                <w:rFonts w:ascii="Calibri" w:hAnsi="Calibri"/>
                <w:lang w:val="ro-RO"/>
              </w:rPr>
              <w:lastRenderedPageBreak/>
              <w:t xml:space="preserve">asupra exploatației înregistrată la APIA,  respectiv este asociat unic/ majoritar și administrator unic al solicitantului (oricare ar fi statutul juridic). </w:t>
            </w:r>
          </w:p>
          <w:p w:rsidR="000F3D58" w:rsidRPr="00AA598F" w:rsidRDefault="000F3D58" w:rsidP="00C02392">
            <w:pPr>
              <w:spacing w:before="120" w:after="120"/>
              <w:rPr>
                <w:sz w:val="24"/>
                <w:lang w:val="it-IT"/>
              </w:rPr>
            </w:pPr>
            <w:r w:rsidRPr="00AA598F">
              <w:rPr>
                <w:sz w:val="24"/>
              </w:rPr>
              <w:t xml:space="preserve">Calitățile de asociat unic/ majoritar </w:t>
            </w:r>
            <w:r w:rsidRPr="00AA598F">
              <w:rPr>
                <w:b/>
                <w:sz w:val="24"/>
              </w:rPr>
              <w:t>ș</w:t>
            </w:r>
            <w:r w:rsidRPr="00AA598F">
              <w:rPr>
                <w:sz w:val="24"/>
              </w:rPr>
              <w:t>i administrator privind instalarea ca tânăr fermier, trebuie să fie îndeplinite cumulativ.</w:t>
            </w:r>
          </w:p>
        </w:tc>
      </w:tr>
    </w:tbl>
    <w:p w:rsidR="000F3D58" w:rsidRPr="000F3D58" w:rsidRDefault="000F3D58" w:rsidP="00C02392">
      <w:pPr>
        <w:spacing w:before="120" w:after="120"/>
        <w:rPr>
          <w:rFonts w:ascii="Calibri" w:eastAsia="Calibri" w:hAnsi="Calibri" w:cs="Times New Roman"/>
          <w:sz w:val="24"/>
        </w:rPr>
      </w:pPr>
      <w:r w:rsidRPr="000F3D58">
        <w:rPr>
          <w:rFonts w:ascii="Calibri" w:eastAsia="Calibri" w:hAnsi="Calibri" w:cs="Times New Roman"/>
          <w:sz w:val="24"/>
        </w:rPr>
        <w:lastRenderedPageBreak/>
        <w:t xml:space="preserve">În cazul în care solicitantul nu s-a instalat pentru prima dată într-o exploataţie agricolă ca tânăr fermier sau au trecut mai mult de 24 luni de la data instalării sau în SF/ MJ nu se menţionează îndeplinirea nici unui standard UE, expertul bifează NU ESTE CAZUL.  </w:t>
      </w:r>
    </w:p>
    <w:p w:rsidR="000F3D58" w:rsidRPr="000F3D58" w:rsidRDefault="000F3D58" w:rsidP="00C02392">
      <w:pPr>
        <w:spacing w:before="120" w:after="120"/>
        <w:rPr>
          <w:rFonts w:ascii="Calibri" w:eastAsia="Calibri" w:hAnsi="Calibri" w:cs="Times New Roman"/>
          <w:sz w:val="24"/>
          <w:lang w:val="it-IT"/>
        </w:rPr>
      </w:pPr>
      <w:r w:rsidRPr="000F3D58">
        <w:rPr>
          <w:rFonts w:ascii="Calibri" w:eastAsia="Calibri" w:hAnsi="Calibri" w:cs="Times New Roman"/>
          <w:sz w:val="24"/>
          <w:lang w:val="it-IT"/>
        </w:rPr>
        <w:t xml:space="preserve">Dacă </w:t>
      </w:r>
      <w:r w:rsidRPr="000F3D58">
        <w:rPr>
          <w:rFonts w:ascii="Calibri" w:eastAsia="Calibri" w:hAnsi="Calibri" w:cs="Times New Roman"/>
          <w:sz w:val="24"/>
        </w:rPr>
        <w:t xml:space="preserve">solicitantul s-a instalat pentru prima data într-o exploataţie agricolă ca tânăr fermier şi în SF/ MJ se menţionează îndeplinirea unui standard UE, iar data finalizării investiţiei este mai mică de 24 luni faţă de data instalării, atunci expertul bifează DA. </w:t>
      </w:r>
      <w:r w:rsidRPr="000F3D58">
        <w:rPr>
          <w:rFonts w:ascii="Calibri" w:eastAsia="Calibri" w:hAnsi="Calibri" w:cs="Times New Roman"/>
          <w:sz w:val="24"/>
          <w:lang w:val="it-IT"/>
        </w:rPr>
        <w:t xml:space="preserve"> </w:t>
      </w:r>
    </w:p>
    <w:p w:rsidR="000F3D58" w:rsidRPr="000F3D58" w:rsidRDefault="000F3D58" w:rsidP="00C02392">
      <w:pPr>
        <w:spacing w:before="120" w:after="120"/>
        <w:rPr>
          <w:rFonts w:ascii="Calibri" w:eastAsia="Calibri" w:hAnsi="Calibri" w:cs="Times New Roman"/>
          <w:sz w:val="24"/>
        </w:rPr>
      </w:pPr>
      <w:r w:rsidRPr="000F3D58">
        <w:rPr>
          <w:rFonts w:ascii="Calibri" w:eastAsia="Calibri" w:hAnsi="Calibri" w:cs="Times New Roman"/>
          <w:sz w:val="24"/>
        </w:rPr>
        <w:t xml:space="preserve">Verificarea îndeplinirii acestui criteriu, în cazul în care expertul a bifat DA, se reia la etapa semnării contractului, când se completează aceste verificări cu analiza Documentului emis de ANPM şi, dacă este cazul, </w:t>
      </w:r>
      <w:r w:rsidRPr="000F3D58">
        <w:rPr>
          <w:rFonts w:ascii="Calibri" w:eastAsia="Calibri" w:hAnsi="Calibri" w:cs="Times New Roman"/>
          <w:b/>
          <w:sz w:val="24"/>
        </w:rPr>
        <w:t>Nota de constatare privind condiţiile de mediu</w:t>
      </w:r>
      <w:r w:rsidRPr="000F3D58">
        <w:rPr>
          <w:rFonts w:ascii="Calibri" w:eastAsia="Calibri" w:hAnsi="Calibri" w:cs="Times New Roman"/>
          <w:sz w:val="24"/>
        </w:rPr>
        <w:t xml:space="preserve"> (pentru toate unităţile în funcţiune) şi a Documentului emis de DSVSA/ DSP.</w:t>
      </w:r>
    </w:p>
    <w:p w:rsidR="00492507" w:rsidRDefault="00492507" w:rsidP="00C02392">
      <w:pPr>
        <w:spacing w:before="0"/>
        <w:ind w:right="1"/>
        <w:rPr>
          <w:rFonts w:eastAsia="Times New Roman" w:cs="Calibri"/>
          <w:sz w:val="24"/>
          <w:szCs w:val="24"/>
        </w:rPr>
      </w:pPr>
    </w:p>
    <w:p w:rsidR="00004D2F" w:rsidRDefault="00004D2F" w:rsidP="00C02392">
      <w:pPr>
        <w:spacing w:before="0"/>
        <w:ind w:right="1"/>
        <w:rPr>
          <w:rFonts w:eastAsia="Times New Roman" w:cs="Calibri"/>
          <w:sz w:val="24"/>
          <w:szCs w:val="24"/>
        </w:rPr>
        <w:sectPr w:rsidR="00004D2F" w:rsidSect="00492507">
          <w:pgSz w:w="11906" w:h="16838"/>
          <w:pgMar w:top="1417" w:right="849" w:bottom="1417" w:left="1417" w:header="142" w:footer="0" w:gutter="0"/>
          <w:cols w:space="708"/>
          <w:docGrid w:linePitch="360"/>
        </w:sectPr>
      </w:pPr>
    </w:p>
    <w:p w:rsidR="00492507" w:rsidRPr="00004D2F" w:rsidRDefault="004F3521" w:rsidP="00C02392">
      <w:pPr>
        <w:spacing w:before="0"/>
        <w:ind w:right="1"/>
        <w:rPr>
          <w:rFonts w:eastAsia="Times New Roman" w:cs="Calibri"/>
          <w:sz w:val="24"/>
          <w:szCs w:val="24"/>
        </w:rPr>
      </w:pPr>
      <w:r w:rsidRPr="00004D2F">
        <w:rPr>
          <w:rFonts w:eastAsia="Times New Roman" w:cs="Calibri"/>
          <w:b/>
          <w:sz w:val="24"/>
          <w:szCs w:val="24"/>
        </w:rPr>
        <w:lastRenderedPageBreak/>
        <w:t>EG8</w:t>
      </w:r>
      <w:r w:rsidR="00492507" w:rsidRPr="00004D2F">
        <w:rPr>
          <w:rFonts w:eastAsia="Times New Roman" w:cs="Calibri"/>
          <w:b/>
          <w:sz w:val="24"/>
          <w:szCs w:val="24"/>
        </w:rPr>
        <w:t xml:space="preserve"> Investițiile necesare adaptării la noi cerinţe impuse fermierilor de legislaţia europeană se vor realiza în termen de 12 luni de la data la care aceste cerinţe au devenit obligatorii pentru exploataţia agricolă (conform art. 17, alin.6 din R(UE) nr. 1305/2013)  </w:t>
      </w:r>
    </w:p>
    <w:p w:rsidR="00492507" w:rsidRPr="000F32FD" w:rsidRDefault="00492507" w:rsidP="00C02392">
      <w:pPr>
        <w:spacing w:before="0"/>
        <w:ind w:right="1"/>
        <w:rPr>
          <w:rFonts w:eastAsia="Times New Roman" w:cs="Calibri"/>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5139"/>
      </w:tblGrid>
      <w:tr w:rsidR="00492507" w:rsidRPr="000F32FD" w:rsidTr="004F3521">
        <w:tc>
          <w:tcPr>
            <w:tcW w:w="4570" w:type="dxa"/>
            <w:shd w:val="clear" w:color="auto" w:fill="C0C0C0"/>
          </w:tcPr>
          <w:p w:rsidR="00492507" w:rsidRPr="000F32FD" w:rsidRDefault="00492507" w:rsidP="00C02392">
            <w:pPr>
              <w:keepNext/>
              <w:spacing w:before="0"/>
              <w:ind w:right="1"/>
              <w:outlineLvl w:val="0"/>
              <w:rPr>
                <w:rFonts w:eastAsia="Times New Roman" w:cs="Calibri"/>
                <w:b/>
                <w:bCs/>
                <w:sz w:val="24"/>
                <w:szCs w:val="24"/>
              </w:rPr>
            </w:pPr>
            <w:r w:rsidRPr="000F32FD">
              <w:rPr>
                <w:rFonts w:eastAsia="Times New Roman" w:cs="Calibri"/>
                <w:b/>
                <w:bCs/>
                <w:sz w:val="24"/>
                <w:szCs w:val="24"/>
              </w:rPr>
              <w:t xml:space="preserve">DOCUMENTE PREZENTATE </w:t>
            </w:r>
          </w:p>
        </w:tc>
        <w:tc>
          <w:tcPr>
            <w:tcW w:w="5139" w:type="dxa"/>
            <w:shd w:val="clear" w:color="auto" w:fill="C0C0C0"/>
          </w:tcPr>
          <w:p w:rsidR="00492507" w:rsidRPr="000F32FD" w:rsidRDefault="00492507" w:rsidP="00C02392">
            <w:pPr>
              <w:spacing w:before="0"/>
              <w:ind w:right="1"/>
              <w:rPr>
                <w:rFonts w:eastAsia="Times New Roman" w:cs="Calibri"/>
                <w:b/>
                <w:sz w:val="24"/>
                <w:szCs w:val="24"/>
              </w:rPr>
            </w:pPr>
            <w:r w:rsidRPr="000F32FD">
              <w:rPr>
                <w:rFonts w:eastAsia="Times New Roman" w:cs="Calibri"/>
                <w:b/>
                <w:sz w:val="24"/>
                <w:szCs w:val="24"/>
              </w:rPr>
              <w:t>PUNCTE DE VERIFICAT ÎN CADRUL DOCUMENTELOR PREZENTATE</w:t>
            </w:r>
          </w:p>
        </w:tc>
      </w:tr>
      <w:tr w:rsidR="00056D3B" w:rsidRPr="000F32FD" w:rsidTr="004F3521">
        <w:tc>
          <w:tcPr>
            <w:tcW w:w="4570" w:type="dxa"/>
          </w:tcPr>
          <w:p w:rsidR="00056D3B" w:rsidRPr="00AA598F" w:rsidRDefault="00056D3B" w:rsidP="00C02392">
            <w:pPr>
              <w:spacing w:before="0"/>
              <w:rPr>
                <w:sz w:val="24"/>
              </w:rPr>
            </w:pPr>
            <w:r w:rsidRPr="00AA598F">
              <w:rPr>
                <w:sz w:val="24"/>
              </w:rPr>
              <w:t>Studiu de fezabilitate/ Memoriu Justificativ</w:t>
            </w:r>
          </w:p>
          <w:p w:rsidR="00056D3B" w:rsidRPr="00AA598F" w:rsidRDefault="00056D3B" w:rsidP="00C02392">
            <w:pPr>
              <w:spacing w:before="0"/>
              <w:rPr>
                <w:sz w:val="24"/>
              </w:rPr>
            </w:pPr>
          </w:p>
          <w:p w:rsidR="00056D3B" w:rsidRPr="00AA598F" w:rsidRDefault="00056D3B" w:rsidP="00C02392">
            <w:pPr>
              <w:spacing w:before="0"/>
              <w:rPr>
                <w:sz w:val="24"/>
                <w:lang w:val="it-IT"/>
              </w:rPr>
            </w:pPr>
          </w:p>
        </w:tc>
        <w:tc>
          <w:tcPr>
            <w:tcW w:w="5139" w:type="dxa"/>
          </w:tcPr>
          <w:p w:rsidR="00056D3B" w:rsidRPr="00AA598F" w:rsidRDefault="00056D3B" w:rsidP="00C02392">
            <w:pPr>
              <w:spacing w:before="0"/>
              <w:rPr>
                <w:sz w:val="24"/>
                <w:lang w:val="it-IT"/>
              </w:rPr>
            </w:pPr>
            <w:r w:rsidRPr="00AA598F">
              <w:rPr>
                <w:sz w:val="24"/>
              </w:rPr>
              <w:t>Se verifică dacă în SF/ MJ este precizată îndeplinirea a noi prevederi legislative impuse fermierilor si daca solicitantul si-a prevazut in graficul de esalonare a investitiei realizarea actiunilor în termenul de 12 luni.</w:t>
            </w:r>
          </w:p>
        </w:tc>
      </w:tr>
    </w:tbl>
    <w:p w:rsidR="008D5CF9" w:rsidRDefault="008D5CF9" w:rsidP="00C02392">
      <w:pPr>
        <w:spacing w:before="0"/>
        <w:ind w:right="1"/>
        <w:rPr>
          <w:rFonts w:eastAsia="Times New Roman" w:cs="Calibri"/>
          <w:sz w:val="24"/>
          <w:szCs w:val="24"/>
        </w:rPr>
      </w:pPr>
    </w:p>
    <w:p w:rsidR="00246376" w:rsidRPr="00246376" w:rsidRDefault="00246376" w:rsidP="00C02392">
      <w:pPr>
        <w:spacing w:before="120" w:after="120"/>
        <w:rPr>
          <w:rFonts w:ascii="Calibri" w:eastAsia="Calibri" w:hAnsi="Calibri" w:cs="Times New Roman"/>
          <w:sz w:val="24"/>
          <w:lang w:val="it-IT"/>
        </w:rPr>
      </w:pPr>
      <w:r w:rsidRPr="00246376">
        <w:rPr>
          <w:rFonts w:ascii="Calibri" w:eastAsia="Calibri" w:hAnsi="Calibri" w:cs="Times New Roman"/>
          <w:sz w:val="24"/>
        </w:rPr>
        <w:t xml:space="preserve">În cazul în care în SF/ MJ nu se menţionează îndeplinirea expresă a nici unei  cerinţe legislative, expertul bifează NU ESTE CAZUL. </w:t>
      </w:r>
      <w:r w:rsidRPr="00246376">
        <w:rPr>
          <w:rFonts w:ascii="Calibri" w:eastAsia="Calibri" w:hAnsi="Calibri" w:cs="Times New Roman"/>
          <w:sz w:val="24"/>
          <w:lang w:val="it-IT"/>
        </w:rPr>
        <w:t xml:space="preserve">Dacă în urma verificării efectuate în conformitate cu precizările din coloana “puncte de verificat”, expertul constată că se îndeplinește criteriul, bifează căsuţa DA. </w:t>
      </w:r>
    </w:p>
    <w:p w:rsidR="00246376" w:rsidRPr="00246376" w:rsidRDefault="00246376" w:rsidP="00C02392">
      <w:pPr>
        <w:spacing w:before="120" w:after="120"/>
        <w:rPr>
          <w:rFonts w:ascii="Calibri" w:eastAsia="Calibri" w:hAnsi="Calibri" w:cs="Times New Roman"/>
          <w:sz w:val="24"/>
        </w:rPr>
      </w:pPr>
      <w:r w:rsidRPr="00246376">
        <w:rPr>
          <w:rFonts w:ascii="Calibri" w:eastAsia="Calibri" w:hAnsi="Calibri" w:cs="Times New Roman"/>
          <w:sz w:val="24"/>
        </w:rPr>
        <w:t xml:space="preserve">Verificarea îndeplinirii acestui criteriu, în cazul în care expertul a bifat DA,  se reia la etapa semnării contractului, când se completează aceste verificări cu analiza Documentului emis de ANPM şi, dacă este cazul, </w:t>
      </w:r>
      <w:r w:rsidRPr="00246376">
        <w:rPr>
          <w:rFonts w:ascii="Calibri" w:eastAsia="Calibri" w:hAnsi="Calibri" w:cs="Times New Roman"/>
          <w:b/>
          <w:sz w:val="24"/>
        </w:rPr>
        <w:t>Nota de constatare privind condiţiile de mediu</w:t>
      </w:r>
      <w:r w:rsidRPr="00246376">
        <w:rPr>
          <w:rFonts w:ascii="Calibri" w:eastAsia="Calibri" w:hAnsi="Calibri" w:cs="Times New Roman"/>
          <w:sz w:val="24"/>
        </w:rPr>
        <w:t xml:space="preserve"> (pentru toate unităţile în funcţiune) şi a Documentului emis de DSVSA/ DSP.</w:t>
      </w:r>
    </w:p>
    <w:p w:rsidR="00492507" w:rsidRDefault="00492507" w:rsidP="00C02392">
      <w:pPr>
        <w:spacing w:before="0"/>
        <w:ind w:right="1"/>
        <w:rPr>
          <w:rFonts w:eastAsia="Times New Roman" w:cs="Calibri"/>
          <w:sz w:val="24"/>
          <w:szCs w:val="24"/>
        </w:rPr>
      </w:pPr>
    </w:p>
    <w:p w:rsidR="00004D2F" w:rsidRDefault="00004D2F" w:rsidP="00C02392">
      <w:pPr>
        <w:spacing w:before="0"/>
        <w:ind w:right="1"/>
        <w:rPr>
          <w:rFonts w:eastAsia="Times New Roman" w:cs="Calibri"/>
          <w:sz w:val="24"/>
          <w:szCs w:val="24"/>
        </w:rPr>
        <w:sectPr w:rsidR="00004D2F" w:rsidSect="00492507">
          <w:pgSz w:w="11906" w:h="16838"/>
          <w:pgMar w:top="1417" w:right="849" w:bottom="1417" w:left="1417" w:header="142" w:footer="0" w:gutter="0"/>
          <w:cols w:space="708"/>
          <w:docGrid w:linePitch="360"/>
        </w:sectPr>
      </w:pPr>
    </w:p>
    <w:p w:rsidR="00492507" w:rsidRPr="00004D2F" w:rsidRDefault="004F3521" w:rsidP="00C02392">
      <w:pPr>
        <w:tabs>
          <w:tab w:val="left" w:pos="0"/>
        </w:tabs>
        <w:spacing w:before="0"/>
        <w:ind w:right="1"/>
        <w:rPr>
          <w:rFonts w:eastAsia="Times New Roman" w:cs="Times New Roman"/>
          <w:b/>
          <w:sz w:val="24"/>
          <w:szCs w:val="24"/>
        </w:rPr>
      </w:pPr>
      <w:r w:rsidRPr="00004D2F">
        <w:rPr>
          <w:rFonts w:eastAsia="Times New Roman" w:cs="Calibri"/>
          <w:b/>
          <w:sz w:val="24"/>
          <w:szCs w:val="24"/>
        </w:rPr>
        <w:lastRenderedPageBreak/>
        <w:t>EG9</w:t>
      </w:r>
      <w:r w:rsidR="00492507" w:rsidRPr="00004D2F">
        <w:rPr>
          <w:rFonts w:eastAsia="Times New Roman" w:cs="Calibri"/>
          <w:b/>
          <w:sz w:val="24"/>
          <w:szCs w:val="24"/>
        </w:rPr>
        <w:t xml:space="preserve"> </w:t>
      </w:r>
      <w:r w:rsidR="00492507" w:rsidRPr="00004D2F">
        <w:rPr>
          <w:rFonts w:eastAsia="Times New Roman" w:cs="Times New Roman"/>
          <w:b/>
          <w:sz w:val="24"/>
          <w:szCs w:val="24"/>
        </w:rPr>
        <w:t>Investițiile în instalații al căror scop principal este producerea de energie electrică, prin utilizarea biomasei, trebuie să respecte prevederile art. 13 (d) din R.807/2014, prin demonstrarea utilizării unui procent m</w:t>
      </w:r>
      <w:r w:rsidRPr="00004D2F">
        <w:rPr>
          <w:rFonts w:eastAsia="Times New Roman" w:cs="Times New Roman"/>
          <w:b/>
          <w:sz w:val="24"/>
          <w:szCs w:val="24"/>
        </w:rPr>
        <w:t>inim de energie termică</w:t>
      </w:r>
      <w:r w:rsidR="009E716B" w:rsidRPr="00004D2F">
        <w:rPr>
          <w:rFonts w:eastAsia="Times New Roman" w:cs="Times New Roman"/>
          <w:b/>
          <w:sz w:val="24"/>
          <w:szCs w:val="24"/>
        </w:rPr>
        <w:t xml:space="preserve"> de 10%</w:t>
      </w:r>
    </w:p>
    <w:p w:rsidR="004F3521" w:rsidRPr="000F32FD" w:rsidRDefault="004F3521" w:rsidP="00C02392">
      <w:pPr>
        <w:tabs>
          <w:tab w:val="left" w:pos="0"/>
        </w:tabs>
        <w:spacing w:before="0"/>
        <w:ind w:right="1"/>
        <w:rPr>
          <w:rFonts w:eastAsia="Times New Roman" w:cs="Times New Roman"/>
          <w:b/>
          <w:sz w:val="24"/>
          <w:szCs w:val="24"/>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492507" w:rsidRPr="000F32FD" w:rsidTr="009E716B">
        <w:tc>
          <w:tcPr>
            <w:tcW w:w="4570" w:type="dxa"/>
            <w:shd w:val="clear" w:color="auto" w:fill="C0C0C0"/>
            <w:vAlign w:val="center"/>
          </w:tcPr>
          <w:p w:rsidR="00492507" w:rsidRPr="000F32FD" w:rsidRDefault="00492507" w:rsidP="00C02392">
            <w:pPr>
              <w:keepNext/>
              <w:spacing w:before="0"/>
              <w:ind w:right="1"/>
              <w:jc w:val="center"/>
              <w:outlineLvl w:val="0"/>
              <w:rPr>
                <w:rFonts w:eastAsia="Times New Roman" w:cs="Calibri"/>
                <w:b/>
                <w:bCs/>
                <w:sz w:val="24"/>
                <w:szCs w:val="24"/>
              </w:rPr>
            </w:pPr>
            <w:r w:rsidRPr="000F32FD">
              <w:rPr>
                <w:rFonts w:eastAsia="Times New Roman" w:cs="Calibri"/>
                <w:b/>
                <w:bCs/>
                <w:sz w:val="24"/>
                <w:szCs w:val="24"/>
              </w:rPr>
              <w:t>DOCUMENTE PREZENTATE</w:t>
            </w:r>
          </w:p>
        </w:tc>
        <w:tc>
          <w:tcPr>
            <w:tcW w:w="4770" w:type="dxa"/>
            <w:shd w:val="clear" w:color="auto" w:fill="C0C0C0"/>
            <w:vAlign w:val="center"/>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PUNCTE DE VERIFICAT ÎN CADRUL DOCUMENTELOR PREZENTATE</w:t>
            </w:r>
          </w:p>
        </w:tc>
      </w:tr>
      <w:tr w:rsidR="00720ABB" w:rsidRPr="000F32FD" w:rsidTr="000F32FD">
        <w:tc>
          <w:tcPr>
            <w:tcW w:w="4570" w:type="dxa"/>
          </w:tcPr>
          <w:p w:rsidR="00720ABB" w:rsidRPr="00AA598F" w:rsidRDefault="00720ABB" w:rsidP="00C02392">
            <w:pPr>
              <w:spacing w:before="0"/>
              <w:rPr>
                <w:sz w:val="24"/>
              </w:rPr>
            </w:pPr>
            <w:r w:rsidRPr="00AA598F">
              <w:rPr>
                <w:sz w:val="24"/>
              </w:rPr>
              <w:t>Studiu de fezabilitate/ Memoriu Justificativ</w:t>
            </w:r>
          </w:p>
          <w:p w:rsidR="00720ABB" w:rsidRPr="00AA598F" w:rsidRDefault="00720ABB" w:rsidP="00C02392">
            <w:pPr>
              <w:spacing w:before="0"/>
              <w:rPr>
                <w:sz w:val="24"/>
              </w:rPr>
            </w:pPr>
          </w:p>
          <w:p w:rsidR="00720ABB" w:rsidRPr="00AA598F" w:rsidRDefault="00720ABB" w:rsidP="00C02392">
            <w:pPr>
              <w:spacing w:before="0"/>
              <w:rPr>
                <w:sz w:val="24"/>
                <w:lang w:val="it-IT"/>
              </w:rPr>
            </w:pPr>
          </w:p>
        </w:tc>
        <w:tc>
          <w:tcPr>
            <w:tcW w:w="4770" w:type="dxa"/>
          </w:tcPr>
          <w:p w:rsidR="00720ABB" w:rsidRPr="00AA598F" w:rsidRDefault="00720ABB" w:rsidP="00C02392">
            <w:pPr>
              <w:spacing w:before="0"/>
              <w:rPr>
                <w:sz w:val="24"/>
              </w:rPr>
            </w:pPr>
            <w:r w:rsidRPr="00AA598F">
              <w:rPr>
                <w:sz w:val="24"/>
              </w:rPr>
              <w:t xml:space="preserve">Se verifica dacă instalaţia vizată prin proiect  este una de cogenerare care produce în principal energie electrică din biomasă, iar procentul minim de energie termică produsă de această instalaţie (min 10%) este  utilizat la nivelul fermei. </w:t>
            </w:r>
          </w:p>
          <w:p w:rsidR="00720ABB" w:rsidRPr="00AA598F" w:rsidRDefault="00720ABB" w:rsidP="00C02392">
            <w:pPr>
              <w:spacing w:before="0"/>
              <w:rPr>
                <w:sz w:val="24"/>
                <w:lang w:val="it-IT"/>
              </w:rPr>
            </w:pPr>
            <w:r w:rsidRPr="00AA598F">
              <w:rPr>
                <w:sz w:val="24"/>
              </w:rPr>
              <w:t>Se verifică totodată dacă energia electrică produsă de instalaţie se va utiliza exclusiv la nivelul fermei.</w:t>
            </w:r>
          </w:p>
        </w:tc>
      </w:tr>
    </w:tbl>
    <w:p w:rsidR="00720ABB" w:rsidRPr="00720ABB" w:rsidRDefault="00720ABB" w:rsidP="00C02392">
      <w:pPr>
        <w:spacing w:before="120" w:after="120"/>
        <w:rPr>
          <w:rFonts w:ascii="Calibri" w:eastAsia="Calibri" w:hAnsi="Calibri" w:cs="Times New Roman"/>
          <w:sz w:val="24"/>
        </w:rPr>
      </w:pPr>
      <w:r w:rsidRPr="00720ABB">
        <w:rPr>
          <w:rFonts w:ascii="Calibri" w:eastAsia="Calibri" w:hAnsi="Calibri" w:cs="Times New Roman"/>
          <w:sz w:val="24"/>
        </w:rPr>
        <w:t>În cazul în care proiectul nu prevede investiţii în instalaţii de producere a energiei electrice</w:t>
      </w:r>
      <w:r w:rsidRPr="00720ABB">
        <w:rPr>
          <w:rFonts w:ascii="Calibri" w:eastAsia="Calibri" w:hAnsi="Calibri" w:cs="Times New Roman"/>
          <w:b/>
          <w:sz w:val="24"/>
        </w:rPr>
        <w:t xml:space="preserve"> </w:t>
      </w:r>
      <w:r w:rsidRPr="00720ABB">
        <w:rPr>
          <w:rFonts w:ascii="Calibri" w:eastAsia="Calibri" w:hAnsi="Calibri" w:cs="Times New Roman"/>
          <w:sz w:val="24"/>
        </w:rPr>
        <w:t xml:space="preserve">expertul bifează NU ESTE CAZUL. </w:t>
      </w:r>
    </w:p>
    <w:p w:rsidR="00492507" w:rsidRDefault="00720ABB" w:rsidP="00C02392">
      <w:pPr>
        <w:spacing w:before="120" w:after="120"/>
        <w:rPr>
          <w:rFonts w:eastAsia="Times New Roman" w:cs="Calibri"/>
          <w:sz w:val="24"/>
          <w:szCs w:val="24"/>
        </w:rPr>
      </w:pPr>
      <w:r w:rsidRPr="00720ABB">
        <w:rPr>
          <w:rFonts w:ascii="Calibri" w:eastAsia="Calibri" w:hAnsi="Calibri" w:cs="Times New Roman"/>
          <w:sz w:val="24"/>
        </w:rPr>
        <w:t xml:space="preserve">Dacă proiectul prevede o astfel de investiţie şi </w:t>
      </w:r>
      <w:r w:rsidRPr="00720ABB">
        <w:rPr>
          <w:rFonts w:ascii="Calibri" w:eastAsia="Calibri" w:hAnsi="Calibri" w:cs="Times New Roman"/>
          <w:sz w:val="24"/>
          <w:lang w:val="it-IT"/>
        </w:rPr>
        <w:t>în urma verificării efectuate în conformitate cu precizările din coloana “puncte de verificat”, expertul constată că se îndeplinește criteriul, bifează căsuţa DA. În caz contrar bifează căsuţa NU şi cheltuiala este declarată neeligibilă</w:t>
      </w:r>
      <w:r w:rsidR="00492507" w:rsidRPr="000F32FD">
        <w:rPr>
          <w:rFonts w:eastAsia="Times New Roman" w:cs="Calibri"/>
          <w:sz w:val="24"/>
          <w:szCs w:val="24"/>
        </w:rPr>
        <w:t>.</w:t>
      </w:r>
    </w:p>
    <w:p w:rsidR="00004D2F" w:rsidRDefault="00004D2F" w:rsidP="00C02392">
      <w:pPr>
        <w:spacing w:before="120" w:after="120"/>
        <w:rPr>
          <w:rFonts w:eastAsia="Times New Roman" w:cs="Calibri"/>
          <w:sz w:val="24"/>
          <w:szCs w:val="24"/>
        </w:rPr>
        <w:sectPr w:rsidR="00004D2F" w:rsidSect="00492507">
          <w:pgSz w:w="11906" w:h="16838"/>
          <w:pgMar w:top="1417" w:right="849" w:bottom="1417" w:left="1417" w:header="142" w:footer="0" w:gutter="0"/>
          <w:cols w:space="708"/>
          <w:docGrid w:linePitch="360"/>
        </w:sectPr>
      </w:pPr>
    </w:p>
    <w:p w:rsidR="00492507" w:rsidRPr="000F32FD" w:rsidRDefault="009E716B" w:rsidP="00C02392">
      <w:pPr>
        <w:spacing w:before="0"/>
        <w:ind w:right="1"/>
        <w:rPr>
          <w:rFonts w:eastAsia="Times New Roman" w:cs="Calibri"/>
          <w:sz w:val="24"/>
          <w:szCs w:val="24"/>
        </w:rPr>
      </w:pPr>
      <w:r>
        <w:rPr>
          <w:rFonts w:eastAsia="Times New Roman" w:cs="Calibri"/>
          <w:b/>
          <w:sz w:val="24"/>
          <w:szCs w:val="24"/>
        </w:rPr>
        <w:lastRenderedPageBreak/>
        <w:t>EG10</w:t>
      </w:r>
      <w:r w:rsidR="00492507" w:rsidRPr="000F32FD">
        <w:rPr>
          <w:rFonts w:eastAsia="Times New Roman" w:cs="Calibri"/>
          <w:b/>
          <w:sz w:val="24"/>
          <w:szCs w:val="24"/>
        </w:rPr>
        <w:t xml:space="preserve"> Investiția va </w:t>
      </w:r>
      <w:r w:rsidR="007C1AF4">
        <w:rPr>
          <w:rFonts w:eastAsia="Times New Roman" w:cs="Calibri"/>
          <w:b/>
          <w:sz w:val="24"/>
          <w:szCs w:val="24"/>
        </w:rPr>
        <w:t>respecta legislaţia în vigoare</w:t>
      </w:r>
      <w:r w:rsidR="00492507" w:rsidRPr="000F32FD">
        <w:rPr>
          <w:rFonts w:eastAsia="Times New Roman" w:cs="Calibri"/>
          <w:b/>
          <w:sz w:val="24"/>
          <w:szCs w:val="24"/>
        </w:rPr>
        <w:t xml:space="preserve"> din domeniul: sănătății publice, sanitar-veterinar și de siguranță alimentară</w:t>
      </w:r>
    </w:p>
    <w:p w:rsidR="00492507" w:rsidRPr="000F32FD" w:rsidRDefault="00492507" w:rsidP="00C02392">
      <w:pPr>
        <w:spacing w:before="0"/>
        <w:ind w:right="1"/>
        <w:rPr>
          <w:rFonts w:eastAsia="Times New Roman" w:cs="Calibri"/>
          <w:sz w:val="24"/>
          <w:szCs w:val="24"/>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492507" w:rsidRPr="000F32FD" w:rsidTr="009E716B">
        <w:tc>
          <w:tcPr>
            <w:tcW w:w="4570" w:type="dxa"/>
            <w:shd w:val="clear" w:color="auto" w:fill="C0C0C0"/>
            <w:vAlign w:val="center"/>
          </w:tcPr>
          <w:p w:rsidR="00492507" w:rsidRPr="000F32FD" w:rsidRDefault="00492507" w:rsidP="00C02392">
            <w:pPr>
              <w:keepNext/>
              <w:spacing w:before="0"/>
              <w:ind w:right="1"/>
              <w:jc w:val="center"/>
              <w:outlineLvl w:val="0"/>
              <w:rPr>
                <w:rFonts w:eastAsia="Times New Roman" w:cs="Calibri"/>
                <w:b/>
                <w:bCs/>
                <w:sz w:val="24"/>
                <w:szCs w:val="24"/>
              </w:rPr>
            </w:pPr>
            <w:r w:rsidRPr="000F32FD">
              <w:rPr>
                <w:rFonts w:eastAsia="Times New Roman" w:cs="Calibri"/>
                <w:b/>
                <w:bCs/>
                <w:sz w:val="24"/>
                <w:szCs w:val="24"/>
              </w:rPr>
              <w:t>DOCUMENTE PREZENTATE</w:t>
            </w:r>
          </w:p>
        </w:tc>
        <w:tc>
          <w:tcPr>
            <w:tcW w:w="4770" w:type="dxa"/>
            <w:shd w:val="clear" w:color="auto" w:fill="C0C0C0"/>
            <w:vAlign w:val="center"/>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PUNCTE DE VERIFICAT ÎN CADRUL DOCUMENTELOR PREZENTATE</w:t>
            </w:r>
          </w:p>
        </w:tc>
      </w:tr>
      <w:tr w:rsidR="00056D3B" w:rsidRPr="000F32FD" w:rsidTr="000F32FD">
        <w:tc>
          <w:tcPr>
            <w:tcW w:w="4570" w:type="dxa"/>
          </w:tcPr>
          <w:p w:rsidR="00056D3B" w:rsidRPr="00AA598F" w:rsidRDefault="00056D3B" w:rsidP="00C02392">
            <w:pPr>
              <w:spacing w:before="120" w:after="120"/>
              <w:rPr>
                <w:sz w:val="24"/>
                <w:lang w:val="it-IT"/>
              </w:rPr>
            </w:pPr>
            <w:r w:rsidRPr="00AA598F">
              <w:rPr>
                <w:sz w:val="24"/>
              </w:rPr>
              <w:t>Studiu de fezabilitate/ Memoriu Justificativ</w:t>
            </w:r>
          </w:p>
        </w:tc>
        <w:tc>
          <w:tcPr>
            <w:tcW w:w="4770" w:type="dxa"/>
          </w:tcPr>
          <w:p w:rsidR="00056D3B" w:rsidRPr="00AA598F" w:rsidRDefault="00056D3B" w:rsidP="00C02392">
            <w:pPr>
              <w:pStyle w:val="NormalWeb"/>
              <w:spacing w:before="120" w:after="120" w:line="276" w:lineRule="auto"/>
              <w:jc w:val="both"/>
              <w:rPr>
                <w:rFonts w:ascii="Calibri" w:hAnsi="Calibri"/>
                <w:lang w:val="ro-RO"/>
              </w:rPr>
            </w:pPr>
            <w:r w:rsidRPr="00AA598F">
              <w:rPr>
                <w:rFonts w:ascii="Calibri" w:hAnsi="Calibri"/>
                <w:lang w:val="ro-RO"/>
              </w:rPr>
              <w:t>În cazul proiectelor care prevăd doar achiziţii de utilaje agricole nu este necesară avizarea sanitara si sanitar-veterinara.</w:t>
            </w:r>
          </w:p>
          <w:p w:rsidR="00056D3B" w:rsidRPr="00AA598F" w:rsidRDefault="00056D3B" w:rsidP="00C02392">
            <w:pPr>
              <w:pStyle w:val="NormalWeb"/>
              <w:spacing w:before="120" w:after="120" w:line="276" w:lineRule="auto"/>
              <w:jc w:val="both"/>
              <w:rPr>
                <w:rFonts w:ascii="Calibri" w:hAnsi="Calibri"/>
                <w:lang w:val="it-IT"/>
              </w:rPr>
            </w:pPr>
            <w:r w:rsidRPr="00AA598F">
              <w:rPr>
                <w:rFonts w:ascii="Calibri" w:hAnsi="Calibri"/>
                <w:lang w:val="ro-RO"/>
              </w:rPr>
              <w:t xml:space="preserve">Totodată, pentru stabilirea situaţiilor în care trebuie urmărită această cerintă,  se va ţine cont de prevederile Ordinului 1030/20.08.2009 care stipulează activităţile supuse avizării sanitare, precum şi de prevederile Protocolului încheiat între AFIR şi ANSVSA  care stipulează tipurile de avize emise funcţie de tipul investiţiei. </w:t>
            </w:r>
          </w:p>
        </w:tc>
      </w:tr>
    </w:tbl>
    <w:p w:rsidR="00004D2F" w:rsidRDefault="00492507" w:rsidP="00C02392">
      <w:pPr>
        <w:spacing w:before="120" w:after="120"/>
        <w:rPr>
          <w:rFonts w:eastAsia="Times New Roman" w:cs="Times New Roman"/>
          <w:b/>
          <w:sz w:val="24"/>
          <w:szCs w:val="24"/>
        </w:rPr>
        <w:sectPr w:rsidR="00004D2F" w:rsidSect="00492507">
          <w:pgSz w:w="11906" w:h="16838"/>
          <w:pgMar w:top="1417" w:right="849" w:bottom="1417" w:left="1417" w:header="142" w:footer="0" w:gutter="0"/>
          <w:cols w:space="708"/>
          <w:docGrid w:linePitch="360"/>
        </w:sectPr>
      </w:pPr>
      <w:r w:rsidRPr="000F32FD">
        <w:rPr>
          <w:rFonts w:eastAsia="Times New Roman" w:cs="Calibri"/>
          <w:sz w:val="24"/>
          <w:szCs w:val="24"/>
        </w:rPr>
        <w:t xml:space="preserve">Dacă în urma verificărilor se constată că proiectul nu face obiectul avizării </w:t>
      </w:r>
      <w:r w:rsidRPr="000F32FD">
        <w:rPr>
          <w:rFonts w:eastAsia="Times New Roman" w:cs="Times New Roman"/>
          <w:sz w:val="24"/>
          <w:szCs w:val="24"/>
        </w:rPr>
        <w:t xml:space="preserve">sanitare si sanitar-veterinare, expertul bifează căsuţa Nu este cazul. În caz contrar se bifează căsuţa Da. </w:t>
      </w:r>
      <w:r w:rsidRPr="000F32FD">
        <w:rPr>
          <w:rFonts w:eastAsia="Times New Roman" w:cs="Calibri"/>
          <w:bCs/>
          <w:sz w:val="24"/>
          <w:szCs w:val="24"/>
        </w:rPr>
        <w:t>Verificarea îndeplinirii acestui criteriu, în cazul în care expertul a bifat DA, se reia la etapa semnării contractului, când se completează aceste verificări cu analiza</w:t>
      </w:r>
      <w:r w:rsidRPr="000F32FD">
        <w:rPr>
          <w:rFonts w:eastAsia="Times New Roman" w:cs="Calibri"/>
          <w:sz w:val="24"/>
          <w:szCs w:val="24"/>
        </w:rPr>
        <w:t xml:space="preserve"> doc. </w:t>
      </w:r>
      <w:r w:rsidRPr="00DB4FD2">
        <w:rPr>
          <w:rFonts w:eastAsia="Times New Roman" w:cs="Calibri"/>
          <w:b/>
          <w:sz w:val="24"/>
          <w:szCs w:val="24"/>
        </w:rPr>
        <w:t>7.</w:t>
      </w:r>
      <w:r w:rsidRPr="00DB4FD2">
        <w:rPr>
          <w:rFonts w:eastAsia="Times New Roman" w:cs="Times New Roman"/>
          <w:b/>
          <w:sz w:val="24"/>
          <w:szCs w:val="24"/>
        </w:rPr>
        <w:t>1</w:t>
      </w:r>
      <w:r w:rsidRPr="000F32FD">
        <w:rPr>
          <w:rFonts w:eastAsia="Times New Roman" w:cs="Times New Roman"/>
          <w:b/>
          <w:sz w:val="24"/>
          <w:szCs w:val="24"/>
        </w:rPr>
        <w:t xml:space="preserve"> Document emis de DSVSA pentru proiect</w:t>
      </w:r>
      <w:r w:rsidRPr="000F32FD">
        <w:rPr>
          <w:rFonts w:eastAsia="Times New Roman" w:cs="Times New Roman"/>
          <w:sz w:val="24"/>
          <w:szCs w:val="24"/>
        </w:rPr>
        <w:t xml:space="preserve">, conform Protocolului de colaborare dintre AFIR şi ANSVSA publicat pe pagina de internet </w:t>
      </w:r>
      <w:hyperlink r:id="rId23" w:history="1">
        <w:r w:rsidRPr="000F32FD">
          <w:rPr>
            <w:rFonts w:eastAsia="Times New Roman" w:cs="Times New Roman"/>
            <w:sz w:val="24"/>
            <w:szCs w:val="24"/>
            <w:u w:val="single"/>
          </w:rPr>
          <w:t>www.afir.info</w:t>
        </w:r>
      </w:hyperlink>
      <w:r w:rsidRPr="000F32FD">
        <w:rPr>
          <w:rFonts w:eastAsia="Times New Roman" w:cs="Times New Roman"/>
          <w:sz w:val="24"/>
          <w:szCs w:val="24"/>
        </w:rPr>
        <w:t xml:space="preserve">. şi a doc. </w:t>
      </w:r>
      <w:r w:rsidRPr="000F32FD">
        <w:rPr>
          <w:rFonts w:eastAsia="Times New Roman" w:cs="Times New Roman"/>
          <w:b/>
          <w:sz w:val="24"/>
          <w:szCs w:val="24"/>
        </w:rPr>
        <w:t xml:space="preserve">7.2 </w:t>
      </w:r>
      <w:r w:rsidRPr="000F32FD">
        <w:rPr>
          <w:rFonts w:eastAsia="Times New Roman" w:cs="Calibri"/>
          <w:b/>
          <w:iCs/>
          <w:noProof/>
          <w:sz w:val="24"/>
          <w:szCs w:val="24"/>
        </w:rPr>
        <w:t xml:space="preserve">Document emis DE  DSP Judetean, </w:t>
      </w:r>
      <w:r w:rsidRPr="000F32FD">
        <w:rPr>
          <w:rFonts w:eastAsia="Times New Roman" w:cs="Calibri"/>
          <w:iCs/>
          <w:noProof/>
          <w:sz w:val="24"/>
          <w:szCs w:val="24"/>
        </w:rPr>
        <w:t>conform</w:t>
      </w:r>
      <w:r w:rsidRPr="000F32FD">
        <w:rPr>
          <w:rFonts w:eastAsia="Times New Roman" w:cs="Calibri"/>
          <w:b/>
          <w:iCs/>
          <w:noProof/>
          <w:sz w:val="24"/>
          <w:szCs w:val="24"/>
        </w:rPr>
        <w:t xml:space="preserve"> </w:t>
      </w:r>
      <w:r w:rsidRPr="000F32FD">
        <w:rPr>
          <w:rFonts w:eastAsia="Times New Roman" w:cs="Calibri"/>
          <w:iCs/>
          <w:noProof/>
          <w:sz w:val="24"/>
          <w:szCs w:val="24"/>
        </w:rPr>
        <w:t>Protocolului de colaborare dintre AFIR şi DSP publicat pe pagina de internet</w:t>
      </w:r>
      <w:r w:rsidRPr="000F32FD">
        <w:rPr>
          <w:rFonts w:eastAsia="Times New Roman" w:cs="Calibri"/>
          <w:i/>
          <w:noProof/>
          <w:sz w:val="24"/>
          <w:szCs w:val="24"/>
        </w:rPr>
        <w:t xml:space="preserve"> www.afir.info</w:t>
      </w:r>
      <w:r w:rsidRPr="000F32FD" w:rsidDel="00EA25FC">
        <w:rPr>
          <w:rFonts w:eastAsia="Times New Roman" w:cs="Times New Roman"/>
          <w:b/>
          <w:sz w:val="24"/>
          <w:szCs w:val="24"/>
        </w:rPr>
        <w:t xml:space="preserve"> </w:t>
      </w:r>
      <w:r w:rsidRPr="000F32FD">
        <w:rPr>
          <w:rFonts w:eastAsia="Times New Roman" w:cs="Times New Roman"/>
          <w:b/>
          <w:sz w:val="24"/>
          <w:szCs w:val="24"/>
        </w:rPr>
        <w:t xml:space="preserve"> </w:t>
      </w:r>
    </w:p>
    <w:p w:rsidR="007C1AF4" w:rsidRPr="0083709C" w:rsidRDefault="00DB4FD2" w:rsidP="007C1AF4">
      <w:pPr>
        <w:pStyle w:val="ListParagraph"/>
        <w:numPr>
          <w:ilvl w:val="0"/>
          <w:numId w:val="47"/>
        </w:numPr>
        <w:spacing w:before="360" w:after="120"/>
        <w:rPr>
          <w:b/>
          <w:color w:val="1F497D" w:themeColor="text2"/>
          <w:sz w:val="24"/>
          <w:szCs w:val="24"/>
        </w:rPr>
      </w:pPr>
      <w:r>
        <w:rPr>
          <w:rFonts w:eastAsia="Times New Roman" w:cs="Calibri"/>
          <w:b/>
          <w:sz w:val="24"/>
          <w:szCs w:val="24"/>
        </w:rPr>
        <w:lastRenderedPageBreak/>
        <w:t xml:space="preserve">EG11 </w:t>
      </w:r>
      <w:r w:rsidR="00492507" w:rsidRPr="000F32FD">
        <w:rPr>
          <w:rFonts w:eastAsia="Times New Roman" w:cs="Calibri"/>
          <w:b/>
          <w:sz w:val="24"/>
          <w:szCs w:val="24"/>
        </w:rPr>
        <w:t xml:space="preserve">În cazul procesării la nivel de fermă materia primă procesată va fi produs agricol (conform Anexei I la Tratat) şi produsul rezultat va fi doar  produs Anexa I la Tratat. </w:t>
      </w:r>
      <w:r w:rsidR="007C1AF4" w:rsidRPr="00A833E0">
        <w:rPr>
          <w:rFonts w:ascii="Trebuchet MS" w:hAnsi="Trebuchet MS"/>
          <w:color w:val="000000"/>
          <w:lang w:val="es-ES"/>
        </w:rPr>
        <w:t>În cazul comercializării, vor fi sprijinite doar produse incluse în Anexa I la TFUE, pentru sectorul pomicol.</w:t>
      </w:r>
    </w:p>
    <w:p w:rsidR="00492507" w:rsidRPr="000F32FD" w:rsidRDefault="00492507" w:rsidP="00C02392">
      <w:pPr>
        <w:spacing w:before="0"/>
        <w:ind w:right="1"/>
        <w:rPr>
          <w:rFonts w:eastAsia="Times New Roman" w:cs="Calibri"/>
          <w:b/>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5139"/>
      </w:tblGrid>
      <w:tr w:rsidR="00492507" w:rsidRPr="000F32FD" w:rsidTr="00A51B89">
        <w:tc>
          <w:tcPr>
            <w:tcW w:w="4570" w:type="dxa"/>
            <w:shd w:val="clear" w:color="auto" w:fill="C0C0C0"/>
            <w:vAlign w:val="center"/>
          </w:tcPr>
          <w:p w:rsidR="00492507" w:rsidRPr="000F32FD" w:rsidRDefault="00492507" w:rsidP="00C02392">
            <w:pPr>
              <w:keepNext/>
              <w:spacing w:before="0"/>
              <w:ind w:right="1"/>
              <w:jc w:val="center"/>
              <w:outlineLvl w:val="0"/>
              <w:rPr>
                <w:rFonts w:eastAsia="Times New Roman" w:cs="Calibri"/>
                <w:b/>
                <w:bCs/>
                <w:sz w:val="24"/>
                <w:szCs w:val="24"/>
              </w:rPr>
            </w:pPr>
            <w:r w:rsidRPr="000F32FD">
              <w:rPr>
                <w:rFonts w:eastAsia="Times New Roman" w:cs="Calibri"/>
                <w:b/>
                <w:bCs/>
                <w:sz w:val="24"/>
                <w:szCs w:val="24"/>
              </w:rPr>
              <w:t>DOCUMENTE PREZENTATE</w:t>
            </w:r>
          </w:p>
        </w:tc>
        <w:tc>
          <w:tcPr>
            <w:tcW w:w="5139" w:type="dxa"/>
            <w:shd w:val="clear" w:color="auto" w:fill="C0C0C0"/>
            <w:vAlign w:val="center"/>
          </w:tcPr>
          <w:p w:rsidR="00492507" w:rsidRPr="000F32FD" w:rsidRDefault="00492507" w:rsidP="00C02392">
            <w:pPr>
              <w:spacing w:before="0"/>
              <w:ind w:right="1"/>
              <w:jc w:val="center"/>
              <w:rPr>
                <w:rFonts w:eastAsia="Times New Roman" w:cs="Calibri"/>
                <w:b/>
                <w:sz w:val="24"/>
                <w:szCs w:val="24"/>
              </w:rPr>
            </w:pPr>
            <w:r w:rsidRPr="000F32FD">
              <w:rPr>
                <w:rFonts w:eastAsia="Times New Roman" w:cs="Calibri"/>
                <w:b/>
                <w:sz w:val="24"/>
                <w:szCs w:val="24"/>
              </w:rPr>
              <w:t>PUNCTE DE VERIFICAT ÎN CADRUL DOCUMENTELOR PREZENTATE</w:t>
            </w:r>
          </w:p>
        </w:tc>
      </w:tr>
      <w:tr w:rsidR="00720ABB" w:rsidRPr="000F32FD" w:rsidTr="00A51B89">
        <w:tc>
          <w:tcPr>
            <w:tcW w:w="4570" w:type="dxa"/>
          </w:tcPr>
          <w:p w:rsidR="00720ABB" w:rsidRPr="00AA598F" w:rsidRDefault="00720ABB" w:rsidP="00C02392">
            <w:pPr>
              <w:spacing w:before="0"/>
              <w:rPr>
                <w:sz w:val="24"/>
              </w:rPr>
            </w:pPr>
            <w:r w:rsidRPr="00AA598F">
              <w:rPr>
                <w:sz w:val="24"/>
              </w:rPr>
              <w:t>Studiu de Fezabilitate/ Memoriu Justificativ</w:t>
            </w:r>
          </w:p>
          <w:p w:rsidR="00720ABB" w:rsidRPr="00AA598F" w:rsidRDefault="00720ABB" w:rsidP="00C02392">
            <w:pPr>
              <w:spacing w:before="0"/>
              <w:rPr>
                <w:sz w:val="24"/>
              </w:rPr>
            </w:pPr>
          </w:p>
          <w:p w:rsidR="00720ABB" w:rsidRPr="00AA598F" w:rsidRDefault="00720ABB" w:rsidP="00C02392">
            <w:pPr>
              <w:spacing w:before="0"/>
              <w:rPr>
                <w:sz w:val="24"/>
                <w:lang w:val="it-IT"/>
              </w:rPr>
            </w:pPr>
            <w:r w:rsidRPr="00AA598F">
              <w:rPr>
                <w:sz w:val="24"/>
                <w:lang w:val="it-IT"/>
              </w:rPr>
              <w:t xml:space="preserve">Anexa I la Tratat </w:t>
            </w:r>
          </w:p>
        </w:tc>
        <w:tc>
          <w:tcPr>
            <w:tcW w:w="5139" w:type="dxa"/>
          </w:tcPr>
          <w:p w:rsidR="00720ABB" w:rsidRPr="00AA598F" w:rsidRDefault="00720ABB" w:rsidP="00C02392">
            <w:pPr>
              <w:spacing w:before="0"/>
              <w:rPr>
                <w:sz w:val="24"/>
                <w:lang w:val="it-IT"/>
              </w:rPr>
            </w:pPr>
            <w:r w:rsidRPr="00AA598F">
              <w:rPr>
                <w:sz w:val="24"/>
                <w:lang w:val="it-IT"/>
              </w:rPr>
              <w:t xml:space="preserve">Se verifică în SF şi în Anexa I la Tratat dacă produsul obţinut în urma procesării materiei prime obţinute în cadrul exploataţiei agricole, este tot un produs agricol din Anexa I la Tratat. </w:t>
            </w:r>
          </w:p>
        </w:tc>
      </w:tr>
    </w:tbl>
    <w:p w:rsidR="00492507" w:rsidRDefault="00720ABB" w:rsidP="00C02392">
      <w:pPr>
        <w:spacing w:before="0"/>
        <w:ind w:right="1"/>
        <w:rPr>
          <w:rFonts w:eastAsia="Times New Roman" w:cs="Calibri"/>
          <w:b/>
          <w:sz w:val="24"/>
          <w:szCs w:val="24"/>
        </w:rPr>
      </w:pPr>
      <w:r w:rsidRPr="00AA598F">
        <w:rPr>
          <w:sz w:val="24"/>
        </w:rPr>
        <w:t xml:space="preserve">Dacă se constată, </w:t>
      </w:r>
      <w:r w:rsidRPr="00AA598F">
        <w:rPr>
          <w:sz w:val="24"/>
          <w:lang w:val="it-IT"/>
        </w:rPr>
        <w:t>în urma verificării efectuate în conformitate cu precizările din coloana “puncte de verificat”, că se îndeplinește criteriul, expertul bifează căsuţa DA. În caz contrar bifează căsuţa NU, iar cererea de finanţare va fi declarată neeligibilă</w:t>
      </w:r>
      <w:r>
        <w:rPr>
          <w:sz w:val="24"/>
          <w:lang w:val="it-IT"/>
        </w:rPr>
        <w:t>.</w:t>
      </w:r>
    </w:p>
    <w:p w:rsidR="007E13E5" w:rsidRDefault="007E13E5" w:rsidP="00C02392">
      <w:pPr>
        <w:rPr>
          <w:rFonts w:eastAsia="Times New Roman" w:cs="Calibri"/>
          <w:bCs/>
          <w:sz w:val="24"/>
          <w:szCs w:val="24"/>
        </w:rPr>
        <w:sectPr w:rsidR="007E13E5" w:rsidSect="00492507">
          <w:pgSz w:w="11906" w:h="16838"/>
          <w:pgMar w:top="1417" w:right="849" w:bottom="1417" w:left="1417" w:header="142" w:footer="0" w:gutter="0"/>
          <w:cols w:space="708"/>
          <w:docGrid w:linePitch="360"/>
        </w:sectPr>
      </w:pPr>
    </w:p>
    <w:p w:rsidR="00357B64" w:rsidRDefault="00E21710" w:rsidP="00C02392">
      <w:pPr>
        <w:spacing w:before="0"/>
        <w:rPr>
          <w:b/>
          <w:color w:val="215868" w:themeColor="accent5" w:themeShade="80"/>
          <w:sz w:val="24"/>
          <w:szCs w:val="24"/>
        </w:rPr>
      </w:pPr>
      <w:r>
        <w:rPr>
          <w:rFonts w:eastAsia="Times New Roman" w:cs="Calibri"/>
          <w:b/>
          <w:noProof/>
          <w:sz w:val="24"/>
          <w:szCs w:val="24"/>
        </w:rPr>
        <w:lastRenderedPageBreak/>
        <w:t>E</w:t>
      </w:r>
      <w:r w:rsidR="00357B64">
        <w:rPr>
          <w:rFonts w:eastAsia="Times New Roman" w:cs="Calibri"/>
          <w:b/>
          <w:noProof/>
          <w:sz w:val="24"/>
          <w:szCs w:val="24"/>
        </w:rPr>
        <w:t>G 12</w:t>
      </w:r>
      <w:r w:rsidR="00975386" w:rsidRPr="00065A73">
        <w:rPr>
          <w:rFonts w:eastAsia="Times New Roman" w:cs="Calibri"/>
          <w:b/>
          <w:noProof/>
          <w:sz w:val="24"/>
          <w:szCs w:val="24"/>
        </w:rPr>
        <w:t xml:space="preserve"> </w:t>
      </w:r>
      <w:r w:rsidR="004159DF" w:rsidRPr="00F05AE3">
        <w:rPr>
          <w:b/>
          <w:color w:val="1F497D" w:themeColor="text2"/>
          <w:sz w:val="24"/>
          <w:szCs w:val="24"/>
          <w:lang w:val="es-ES"/>
        </w:rPr>
        <w:t xml:space="preserve">Proiectul sa se realizeze in teritoriul GAL. </w:t>
      </w:r>
      <w:r w:rsidR="004159DF" w:rsidRPr="00F05AE3">
        <w:rPr>
          <w:b/>
          <w:color w:val="215868" w:themeColor="accent5" w:themeShade="80"/>
          <w:sz w:val="24"/>
          <w:szCs w:val="24"/>
        </w:rPr>
        <w:t>In cazul în care proiectul este amplasat atât pe teritoriul</w:t>
      </w:r>
      <w:r w:rsidR="004159DF">
        <w:rPr>
          <w:b/>
          <w:color w:val="215868" w:themeColor="accent5" w:themeShade="80"/>
          <w:sz w:val="24"/>
          <w:szCs w:val="24"/>
        </w:rPr>
        <w:t xml:space="preserve"> GAL, cât și în zona adiacen</w:t>
      </w:r>
      <w:r w:rsidR="004159DF" w:rsidRPr="00B839A4">
        <w:rPr>
          <w:b/>
          <w:color w:val="215868" w:themeColor="accent5" w:themeShade="80"/>
          <w:sz w:val="24"/>
          <w:szCs w:val="24"/>
        </w:rPr>
        <w:t>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4159DF" w:rsidRDefault="004159DF" w:rsidP="00C02392">
      <w:pPr>
        <w:spacing w:before="0"/>
        <w:rPr>
          <w:rFonts w:eastAsia="Times New Roman" w:cs="Calibri"/>
          <w:b/>
          <w:noProof/>
          <w:sz w:val="24"/>
          <w:szCs w:val="24"/>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5325"/>
      </w:tblGrid>
      <w:tr w:rsidR="00384D56" w:rsidRPr="00936E4E" w:rsidTr="00866A9A">
        <w:tc>
          <w:tcPr>
            <w:tcW w:w="4465" w:type="dxa"/>
            <w:shd w:val="clear" w:color="auto" w:fill="C0C0C0"/>
          </w:tcPr>
          <w:p w:rsidR="00384D56" w:rsidRPr="00936E4E" w:rsidRDefault="00384D56" w:rsidP="00C02392">
            <w:pPr>
              <w:keepNext/>
              <w:spacing w:before="120" w:after="120"/>
              <w:jc w:val="center"/>
              <w:outlineLvl w:val="0"/>
              <w:rPr>
                <w:rFonts w:eastAsia="Times New Roman" w:cs="Calibri"/>
                <w:b/>
                <w:bCs/>
                <w:sz w:val="24"/>
                <w:szCs w:val="24"/>
              </w:rPr>
            </w:pPr>
            <w:r w:rsidRPr="00936E4E">
              <w:rPr>
                <w:rFonts w:eastAsia="Times New Roman" w:cs="Calibri"/>
                <w:b/>
                <w:bCs/>
                <w:sz w:val="24"/>
                <w:szCs w:val="24"/>
              </w:rPr>
              <w:t>DOCUMENTE PREZENTATE</w:t>
            </w:r>
          </w:p>
        </w:tc>
        <w:tc>
          <w:tcPr>
            <w:tcW w:w="5325" w:type="dxa"/>
            <w:shd w:val="clear" w:color="auto" w:fill="C0C0C0"/>
          </w:tcPr>
          <w:p w:rsidR="00384D56" w:rsidRPr="00936E4E" w:rsidRDefault="00384D56" w:rsidP="00C02392">
            <w:pPr>
              <w:spacing w:before="120" w:after="120"/>
              <w:jc w:val="center"/>
              <w:rPr>
                <w:rFonts w:eastAsia="Times New Roman" w:cs="Calibri"/>
                <w:b/>
                <w:sz w:val="24"/>
                <w:szCs w:val="24"/>
              </w:rPr>
            </w:pPr>
            <w:r w:rsidRPr="00936E4E">
              <w:rPr>
                <w:rFonts w:eastAsia="Times New Roman" w:cs="Calibri"/>
                <w:b/>
                <w:sz w:val="24"/>
                <w:szCs w:val="24"/>
              </w:rPr>
              <w:t>PUNCTE  DE VERIFICAT  IN  DOCUMENTE</w:t>
            </w:r>
          </w:p>
        </w:tc>
      </w:tr>
      <w:tr w:rsidR="00384D56" w:rsidRPr="00936E4E" w:rsidTr="00866A9A">
        <w:trPr>
          <w:trHeight w:val="70"/>
        </w:trPr>
        <w:tc>
          <w:tcPr>
            <w:tcW w:w="4465" w:type="dxa"/>
          </w:tcPr>
          <w:p w:rsidR="00384D56" w:rsidRPr="00936E4E" w:rsidRDefault="00384D56" w:rsidP="00C02392">
            <w:pPr>
              <w:spacing w:before="0"/>
              <w:rPr>
                <w:rFonts w:eastAsia="Calibri" w:cs="Calibri"/>
                <w:sz w:val="24"/>
                <w:szCs w:val="24"/>
              </w:rPr>
            </w:pPr>
            <w:r w:rsidRPr="00936E4E">
              <w:rPr>
                <w:rFonts w:eastAsia="Calibri" w:cs="Calibri"/>
                <w:sz w:val="24"/>
                <w:szCs w:val="24"/>
              </w:rPr>
              <w:t xml:space="preserve">Doc 1 </w:t>
            </w:r>
            <w:r w:rsidR="00475B9B">
              <w:rPr>
                <w:rFonts w:eastAsia="Calibri" w:cs="Calibri"/>
                <w:sz w:val="24"/>
                <w:szCs w:val="24"/>
              </w:rPr>
              <w:t>Studiu de fezabilitate</w:t>
            </w:r>
          </w:p>
          <w:p w:rsidR="00384D56" w:rsidRPr="00475B9B" w:rsidRDefault="00475B9B" w:rsidP="00C02392">
            <w:pPr>
              <w:spacing w:before="0"/>
              <w:rPr>
                <w:rFonts w:eastAsia="Calibri" w:cs="Calibri"/>
                <w:sz w:val="24"/>
                <w:szCs w:val="24"/>
              </w:rPr>
            </w:pPr>
            <w:r>
              <w:rPr>
                <w:rFonts w:eastAsia="Calibri" w:cs="Calibri"/>
                <w:sz w:val="24"/>
                <w:szCs w:val="24"/>
              </w:rPr>
              <w:t>3</w:t>
            </w:r>
            <w:r w:rsidRPr="00475B9B">
              <w:rPr>
                <w:rFonts w:eastAsia="Calibri" w:cs="Calibri"/>
                <w:sz w:val="24"/>
                <w:szCs w:val="24"/>
              </w:rPr>
              <w:t>a1) Documente solicitate pentru terenul agricol aferent plantațiilor de viță de vie pentru struguri de masă existente/plantațiilor nou înființate și a altor plantații</w:t>
            </w:r>
          </w:p>
          <w:p w:rsidR="00475B9B" w:rsidRDefault="00475B9B" w:rsidP="00C02392">
            <w:pPr>
              <w:spacing w:before="0"/>
              <w:rPr>
                <w:rFonts w:eastAsia="Calibri" w:cs="Calibri"/>
                <w:sz w:val="24"/>
                <w:szCs w:val="24"/>
              </w:rPr>
            </w:pPr>
            <w:r w:rsidRPr="00475B9B">
              <w:rPr>
                <w:rFonts w:eastAsia="Calibri" w:cs="Calibri"/>
                <w:sz w:val="24"/>
                <w:szCs w:val="24"/>
              </w:rPr>
              <w:t>a2) În cazul Societăţilor agricole se ataşează tabelul centralizator emis de catre Societatea agricolă care va cuprinde suprafeţele aduse în folosinţa societăţii,numele membrilor fermieri care le deţin în proprietate şi perioada pe care terenul a fost adus în folosinta societătii, care trebuie sa fie de minim 10 ani.</w:t>
            </w:r>
          </w:p>
          <w:p w:rsidR="00475B9B" w:rsidRDefault="00CE0E58" w:rsidP="00C02392">
            <w:pPr>
              <w:spacing w:before="0"/>
              <w:rPr>
                <w:rFonts w:eastAsia="Calibri" w:cs="Calibri"/>
                <w:sz w:val="24"/>
                <w:szCs w:val="24"/>
              </w:rPr>
            </w:pPr>
            <w:r w:rsidRPr="00CE0E58">
              <w:rPr>
                <w:rFonts w:eastAsia="Calibri" w:cs="Calibri"/>
                <w:sz w:val="24"/>
                <w:szCs w:val="24"/>
              </w:rPr>
              <w:t>b) Documente solicitate pentru imobilul (clădirile şi/ sau terenurile) pe care sunt/ vor fi realizate investiţiile</w:t>
            </w:r>
            <w:r>
              <w:rPr>
                <w:rFonts w:eastAsia="Calibri" w:cs="Calibri"/>
                <w:sz w:val="24"/>
                <w:szCs w:val="24"/>
              </w:rPr>
              <w:t>;</w:t>
            </w:r>
          </w:p>
          <w:p w:rsidR="00065A73" w:rsidRDefault="00065A73" w:rsidP="00C02392">
            <w:pPr>
              <w:spacing w:before="0"/>
              <w:rPr>
                <w:rFonts w:eastAsia="Calibri" w:cs="Calibri"/>
                <w:sz w:val="24"/>
                <w:szCs w:val="24"/>
              </w:rPr>
            </w:pPr>
            <w:r w:rsidRPr="00065A73">
              <w:rPr>
                <w:rFonts w:eastAsia="Calibri" w:cs="Calibri"/>
                <w:sz w:val="24"/>
                <w:szCs w:val="24"/>
              </w:rPr>
              <w:t>c) Document pentru efectivul de animale deţinut în proprietate</w:t>
            </w:r>
          </w:p>
          <w:p w:rsidR="00CE0E58" w:rsidRPr="00475B9B" w:rsidRDefault="00065A73" w:rsidP="00C02392">
            <w:pPr>
              <w:spacing w:before="0"/>
              <w:rPr>
                <w:rFonts w:eastAsia="Calibri" w:cs="Calibri"/>
                <w:sz w:val="24"/>
                <w:szCs w:val="24"/>
              </w:rPr>
            </w:pPr>
            <w:r w:rsidRPr="00065A73">
              <w:rPr>
                <w:rFonts w:eastAsia="Calibri" w:cs="Calibri"/>
                <w:sz w:val="24"/>
                <w:szCs w:val="24"/>
              </w:rPr>
              <w:t>4. Certificat de urbanism</w:t>
            </w:r>
          </w:p>
        </w:tc>
        <w:tc>
          <w:tcPr>
            <w:tcW w:w="5325" w:type="dxa"/>
          </w:tcPr>
          <w:p w:rsidR="00384D56" w:rsidRPr="00936E4E" w:rsidRDefault="00384D56" w:rsidP="00C02392">
            <w:pPr>
              <w:spacing w:before="0"/>
              <w:rPr>
                <w:rFonts w:eastAsia="Times New Roman" w:cs="Times New Roman"/>
                <w:sz w:val="24"/>
                <w:szCs w:val="24"/>
              </w:rPr>
            </w:pPr>
            <w:r w:rsidRPr="00936E4E">
              <w:rPr>
                <w:rFonts w:eastAsia="Times New Roman" w:cs="Times New Roman"/>
                <w:sz w:val="24"/>
                <w:szCs w:val="24"/>
              </w:rPr>
              <w:t xml:space="preserve">Expertul verifica dacă conform documentelor de proprietate /folosinţă pentru exploataţia agricolă, proiectul este amplasat pe teritoriul GAL </w:t>
            </w:r>
            <w:r w:rsidR="00357B64">
              <w:rPr>
                <w:rFonts w:eastAsia="Times New Roman" w:cs="Times New Roman"/>
                <w:sz w:val="24"/>
                <w:szCs w:val="24"/>
              </w:rPr>
              <w:t>Tinutul Vinului</w:t>
            </w:r>
          </w:p>
          <w:p w:rsidR="00384D56" w:rsidRPr="00936E4E" w:rsidRDefault="00384D56" w:rsidP="00C02392">
            <w:pPr>
              <w:spacing w:before="0"/>
              <w:rPr>
                <w:rFonts w:eastAsia="Times New Roman" w:cs="Times New Roman"/>
                <w:sz w:val="24"/>
                <w:szCs w:val="24"/>
              </w:rPr>
            </w:pPr>
            <w:r w:rsidRPr="00936E4E">
              <w:rPr>
                <w:rFonts w:eastAsia="Times New Roman" w:cs="Times New Roman"/>
                <w:sz w:val="24"/>
                <w:szCs w:val="24"/>
              </w:rPr>
              <w:t>In cazul în care proiectul este amplasat atât pe teritoriul GAL, cât și în zona adiacentă acestuia, finanțarea proiectului este eligibilă cu condiția ca solicitantul să aibă sediu pe teritoriul acoperit de GAL, investiția să se realizeze pe teritoriul GAL și ponderea cea mai mare a exploatației agricole (suprafața agricolă/numărul de animale) să se afle pe teritoriul GAL.</w:t>
            </w:r>
          </w:p>
        </w:tc>
      </w:tr>
    </w:tbl>
    <w:p w:rsidR="007333F1" w:rsidRDefault="007333F1" w:rsidP="00C02392">
      <w:pPr>
        <w:rPr>
          <w:rFonts w:eastAsia="Times New Roman" w:cs="Calibri"/>
          <w:b/>
          <w:noProof/>
          <w:sz w:val="24"/>
          <w:szCs w:val="24"/>
        </w:rPr>
        <w:sectPr w:rsidR="007333F1" w:rsidSect="00492507">
          <w:pgSz w:w="11906" w:h="16838"/>
          <w:pgMar w:top="1417" w:right="849" w:bottom="1417" w:left="1417" w:header="142" w:footer="0" w:gutter="0"/>
          <w:cols w:space="708"/>
          <w:docGrid w:linePitch="360"/>
        </w:sectPr>
      </w:pPr>
    </w:p>
    <w:p w:rsidR="00A51B89" w:rsidRPr="00357B64" w:rsidRDefault="00357B64" w:rsidP="00C02392">
      <w:pPr>
        <w:rPr>
          <w:sz w:val="24"/>
          <w:szCs w:val="24"/>
        </w:rPr>
      </w:pPr>
      <w:r>
        <w:rPr>
          <w:rFonts w:eastAsia="Times New Roman" w:cs="Calibri"/>
          <w:b/>
          <w:noProof/>
          <w:sz w:val="24"/>
          <w:szCs w:val="24"/>
        </w:rPr>
        <w:lastRenderedPageBreak/>
        <w:t>EG 13</w:t>
      </w:r>
      <w:r w:rsidR="00975386" w:rsidRPr="000F32FD">
        <w:rPr>
          <w:rFonts w:eastAsia="Times New Roman" w:cs="Calibri"/>
          <w:b/>
          <w:noProof/>
          <w:sz w:val="24"/>
          <w:szCs w:val="24"/>
        </w:rPr>
        <w:t xml:space="preserve"> </w:t>
      </w:r>
      <w:r w:rsidRPr="00357B64">
        <w:rPr>
          <w:b/>
          <w:sz w:val="24"/>
          <w:szCs w:val="24"/>
          <w:lang w:val="es-ES"/>
        </w:rPr>
        <w:t>Investiția trebuie realizată doar în unitățile teritorial administrative prezente în anexa din Cadrul Național de Implementare aferentă STP, și trebuie să respecte zonarea 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p w:rsidR="00A51B89" w:rsidRDefault="00A51B89" w:rsidP="00C02392">
      <w:pPr>
        <w:spacing w:before="0"/>
        <w:rPr>
          <w:rFonts w:ascii="Calibri" w:eastAsia="Times New Roman" w:hAnsi="Calibri" w:cs="Calibri"/>
          <w:b/>
          <w:bCs/>
          <w:sz w:val="24"/>
          <w:szCs w:val="24"/>
          <w:u w:val="single"/>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5139"/>
      </w:tblGrid>
      <w:tr w:rsidR="00975386" w:rsidRPr="00975386" w:rsidTr="00CB3C9C">
        <w:tc>
          <w:tcPr>
            <w:tcW w:w="4570" w:type="dxa"/>
            <w:shd w:val="clear" w:color="auto" w:fill="C0C0C0"/>
          </w:tcPr>
          <w:p w:rsidR="00975386" w:rsidRPr="00975386" w:rsidRDefault="00975386" w:rsidP="00C02392">
            <w:pPr>
              <w:keepNext/>
              <w:spacing w:before="0"/>
              <w:outlineLvl w:val="0"/>
              <w:rPr>
                <w:rFonts w:ascii="Calibri" w:eastAsia="Times New Roman" w:hAnsi="Calibri" w:cs="Calibri"/>
                <w:b/>
                <w:bCs/>
                <w:sz w:val="24"/>
                <w:szCs w:val="24"/>
              </w:rPr>
            </w:pPr>
            <w:r w:rsidRPr="00975386">
              <w:rPr>
                <w:rFonts w:ascii="Calibri" w:eastAsia="Times New Roman" w:hAnsi="Calibri" w:cs="Calibri"/>
                <w:b/>
                <w:bCs/>
                <w:sz w:val="24"/>
                <w:szCs w:val="24"/>
              </w:rPr>
              <w:t xml:space="preserve">DOCUMENTE PREZENTATE </w:t>
            </w:r>
          </w:p>
        </w:tc>
        <w:tc>
          <w:tcPr>
            <w:tcW w:w="5139" w:type="dxa"/>
            <w:shd w:val="clear" w:color="auto" w:fill="C0C0C0"/>
          </w:tcPr>
          <w:p w:rsidR="00975386" w:rsidRPr="00975386" w:rsidRDefault="00975386" w:rsidP="00C02392">
            <w:pPr>
              <w:spacing w:before="0"/>
              <w:rPr>
                <w:rFonts w:ascii="Calibri" w:eastAsia="Times New Roman" w:hAnsi="Calibri" w:cs="Calibri"/>
                <w:b/>
                <w:sz w:val="24"/>
                <w:szCs w:val="24"/>
                <w:lang w:val="pt-BR"/>
              </w:rPr>
            </w:pPr>
            <w:r w:rsidRPr="00975386">
              <w:rPr>
                <w:rFonts w:ascii="Calibri" w:eastAsia="Times New Roman" w:hAnsi="Calibri" w:cs="Calibri"/>
                <w:b/>
                <w:sz w:val="24"/>
                <w:szCs w:val="24"/>
                <w:lang w:val="pt-BR"/>
              </w:rPr>
              <w:t>PUNCTE DE VERIFICAT ÎN CADRUL DOCUMENTELOR PREZENTATE</w:t>
            </w:r>
          </w:p>
        </w:tc>
      </w:tr>
      <w:tr w:rsidR="00975386" w:rsidRPr="00975386" w:rsidTr="00CB3C9C">
        <w:trPr>
          <w:trHeight w:val="1187"/>
        </w:trPr>
        <w:tc>
          <w:tcPr>
            <w:tcW w:w="4570" w:type="dxa"/>
          </w:tcPr>
          <w:p w:rsidR="00975386" w:rsidRPr="00975386" w:rsidRDefault="00975386" w:rsidP="00C02392">
            <w:pPr>
              <w:spacing w:before="0"/>
              <w:rPr>
                <w:rFonts w:ascii="Calibri" w:eastAsia="Times New Roman" w:hAnsi="Calibri" w:cs="Calibri"/>
                <w:b/>
                <w:sz w:val="24"/>
                <w:szCs w:val="24"/>
                <w:lang w:val="en-US" w:eastAsia="fr-FR"/>
              </w:rPr>
            </w:pPr>
            <w:r w:rsidRPr="00975386">
              <w:rPr>
                <w:rFonts w:ascii="Calibri" w:eastAsia="Times New Roman" w:hAnsi="Calibri" w:cs="Calibri"/>
                <w:b/>
                <w:sz w:val="24"/>
                <w:szCs w:val="24"/>
                <w:lang w:val="pt-BR"/>
              </w:rPr>
              <w:t xml:space="preserve">Doc.1 </w:t>
            </w:r>
            <w:r w:rsidRPr="00975386">
              <w:rPr>
                <w:rFonts w:ascii="Calibri" w:eastAsia="Times New Roman" w:hAnsi="Calibri" w:cs="Calibri"/>
                <w:b/>
                <w:sz w:val="24"/>
                <w:szCs w:val="24"/>
                <w:lang w:val="en-US" w:eastAsia="fr-FR"/>
              </w:rPr>
              <w:t>Studiu de fezabilitate</w:t>
            </w:r>
          </w:p>
          <w:p w:rsidR="00975386" w:rsidRPr="00975386" w:rsidRDefault="00975386" w:rsidP="00C02392">
            <w:pPr>
              <w:spacing w:before="0"/>
              <w:rPr>
                <w:rFonts w:ascii="Calibri" w:eastAsia="Times New Roman" w:hAnsi="Calibri" w:cs="Calibri"/>
                <w:b/>
                <w:sz w:val="24"/>
                <w:szCs w:val="24"/>
              </w:rPr>
            </w:pPr>
          </w:p>
          <w:p w:rsidR="00975386" w:rsidRPr="00975386" w:rsidRDefault="00975386" w:rsidP="00C02392">
            <w:pPr>
              <w:spacing w:before="0"/>
              <w:rPr>
                <w:rFonts w:ascii="Calibri" w:eastAsia="Times New Roman" w:hAnsi="Calibri" w:cs="Times New Roman"/>
                <w:b/>
                <w:sz w:val="24"/>
                <w:szCs w:val="24"/>
              </w:rPr>
            </w:pPr>
            <w:r w:rsidRPr="00975386">
              <w:rPr>
                <w:rFonts w:ascii="Calibri" w:eastAsia="Times New Roman" w:hAnsi="Calibri" w:cs="Calibri"/>
                <w:b/>
                <w:sz w:val="24"/>
                <w:szCs w:val="24"/>
              </w:rPr>
              <w:t>Doc</w:t>
            </w:r>
            <w:r w:rsidRPr="00975386">
              <w:rPr>
                <w:rFonts w:ascii="Calibri" w:eastAsia="Times New Roman" w:hAnsi="Calibri" w:cs="Calibri"/>
                <w:b/>
                <w:color w:val="002060"/>
                <w:sz w:val="24"/>
                <w:szCs w:val="24"/>
              </w:rPr>
              <w:t>.</w:t>
            </w:r>
            <w:r w:rsidRPr="00975386">
              <w:rPr>
                <w:rFonts w:ascii="Calibri" w:eastAsia="Times New Roman" w:hAnsi="Calibri" w:cs="Calibri"/>
                <w:b/>
                <w:noProof/>
                <w:sz w:val="24"/>
                <w:szCs w:val="24"/>
              </w:rPr>
              <w:t xml:space="preserve">3. </w:t>
            </w:r>
            <w:r w:rsidRPr="00975386">
              <w:rPr>
                <w:rFonts w:ascii="Calibri" w:eastAsia="Times New Roman" w:hAnsi="Calibri" w:cs="Times New Roman"/>
                <w:b/>
                <w:sz w:val="24"/>
                <w:szCs w:val="24"/>
              </w:rPr>
              <w:t>Documente solicitate pentru:</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b/>
                <w:sz w:val="24"/>
                <w:szCs w:val="24"/>
              </w:rPr>
              <w:t>1) Terenul agricol:</w:t>
            </w:r>
            <w:r w:rsidRPr="00975386">
              <w:rPr>
                <w:rFonts w:ascii="Calibri" w:eastAsia="Times New Roman" w:hAnsi="Calibri" w:cs="Times New Roman"/>
                <w:sz w:val="24"/>
                <w:szCs w:val="24"/>
              </w:rPr>
              <w:t xml:space="preserve"> </w:t>
            </w:r>
          </w:p>
          <w:p w:rsidR="00975386" w:rsidRPr="00975386" w:rsidRDefault="0089216F" w:rsidP="00C02392">
            <w:pPr>
              <w:spacing w:before="0"/>
              <w:rPr>
                <w:rFonts w:ascii="Calibri" w:eastAsia="Times New Roman" w:hAnsi="Calibri" w:cs="Times New Roman"/>
                <w:sz w:val="24"/>
                <w:szCs w:val="24"/>
              </w:rPr>
            </w:pPr>
            <w:r>
              <w:rPr>
                <w:rFonts w:ascii="Calibri" w:eastAsia="Times New Roman" w:hAnsi="Calibri" w:cs="Times New Roman"/>
                <w:b/>
                <w:sz w:val="24"/>
                <w:szCs w:val="24"/>
              </w:rPr>
              <w:t>a)</w:t>
            </w:r>
            <w:r w:rsidR="00975386" w:rsidRPr="00975386">
              <w:rPr>
                <w:rFonts w:ascii="Calibri" w:eastAsia="Times New Roman" w:hAnsi="Calibri" w:cs="Times New Roman"/>
                <w:b/>
                <w:sz w:val="24"/>
                <w:szCs w:val="24"/>
              </w:rPr>
              <w:t xml:space="preserve"> Copie după documentul autentificat la notar care atestă dreptul de proprietate (a1)</w:t>
            </w:r>
            <w:r w:rsidR="00975386" w:rsidRPr="00975386">
              <w:rPr>
                <w:rFonts w:ascii="Calibri" w:eastAsia="Times New Roman" w:hAnsi="Calibri" w:cs="Times New Roman"/>
                <w:sz w:val="24"/>
                <w:szCs w:val="24"/>
              </w:rPr>
              <w:t xml:space="preserve"> asupra terenului şi/sau tabel centralizator (</w:t>
            </w:r>
            <w:r w:rsidR="00975386" w:rsidRPr="00975386">
              <w:rPr>
                <w:rFonts w:ascii="Calibri" w:eastAsia="Times New Roman" w:hAnsi="Calibri" w:cs="Times New Roman"/>
                <w:b/>
                <w:sz w:val="24"/>
                <w:szCs w:val="24"/>
              </w:rPr>
              <w:t>a2</w:t>
            </w:r>
            <w:r w:rsidR="00975386" w:rsidRPr="00975386">
              <w:rPr>
                <w:rFonts w:ascii="Calibri" w:eastAsia="Times New Roman" w:hAnsi="Calibri" w:cs="Times New Roman"/>
                <w:sz w:val="24"/>
                <w:szCs w:val="24"/>
              </w:rPr>
              <w:t xml:space="preserve">) emis de Primărie semnat de persoanele autorizate conform legii, conţinând sumarul contractelor de arendare cu suprafeţele </w:t>
            </w:r>
            <w:r w:rsidR="00975386" w:rsidRPr="00975386">
              <w:rPr>
                <w:rFonts w:ascii="Calibri" w:eastAsia="Times New Roman" w:hAnsi="Calibri" w:cs="Calibri"/>
                <w:sz w:val="24"/>
                <w:szCs w:val="24"/>
                <w:lang w:val="fr-FR"/>
              </w:rPr>
              <w:t xml:space="preserve">pe care va fi realizată investiția  </w:t>
            </w:r>
            <w:r w:rsidR="00975386" w:rsidRPr="00975386">
              <w:rPr>
                <w:rFonts w:ascii="Calibri" w:eastAsia="Times New Roman" w:hAnsi="Calibri" w:cs="Times New Roman"/>
                <w:sz w:val="24"/>
                <w:szCs w:val="24"/>
              </w:rPr>
              <w:t xml:space="preserve">luate în arendă pe categorii de folosinţă, perioada de arendare şi/sau contractul de concesiune, cu o valabilitate de minimum 15 ani, excepție făcând pepinierele, culturile de căpșun, zmeur, mur, coacăz și agriș unde perioada minimă este de 10 ani, </w:t>
            </w:r>
            <w:r w:rsidR="00975386" w:rsidRPr="00975386">
              <w:rPr>
                <w:rFonts w:ascii="Calibri" w:eastAsia="Times New Roman" w:hAnsi="Calibri" w:cs="Calibri"/>
                <w:sz w:val="24"/>
                <w:szCs w:val="24"/>
                <w:lang w:val="fr-FR"/>
              </w:rPr>
              <w:t xml:space="preserve">începând cu anul </w:t>
            </w:r>
            <w:r w:rsidR="00975386" w:rsidRPr="00975386">
              <w:rPr>
                <w:rFonts w:ascii="Calibri" w:eastAsia="Times New Roman" w:hAnsi="Calibri" w:cs="Times New Roman"/>
                <w:sz w:val="24"/>
                <w:szCs w:val="24"/>
              </w:rPr>
              <w:t xml:space="preserve"> depunerii Cererii de Finanţare.</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b/>
                <w:sz w:val="24"/>
                <w:szCs w:val="24"/>
              </w:rPr>
              <w:t>Contractul de concesiune</w:t>
            </w:r>
            <w:r w:rsidRPr="00975386">
              <w:rPr>
                <w:rFonts w:ascii="Calibri" w:eastAsia="Times New Roman" w:hAnsi="Calibri" w:cs="Times New Roman"/>
                <w:sz w:val="24"/>
                <w:szCs w:val="24"/>
              </w:rPr>
              <w:t xml:space="preserve"> va fi însoţit de adresa emisă de concedent şi trebuie să conţină: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sz w:val="24"/>
                <w:szCs w:val="24"/>
              </w:rPr>
              <w:t xml:space="preserve">- situaţia privind respectarea clauzelor contractuale și dacă este în graficul de realizare a investiţiilor prevăzute în contract şi alte clauze;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sz w:val="24"/>
                <w:szCs w:val="24"/>
              </w:rPr>
              <w:t xml:space="preserve">- suprafaţa concesionată la zi (dacă pentru suprafaţa concesionată există solicitări </w:t>
            </w:r>
            <w:r w:rsidRPr="00975386">
              <w:rPr>
                <w:rFonts w:ascii="Calibri" w:eastAsia="Times New Roman" w:hAnsi="Calibri" w:cs="Times New Roman"/>
                <w:sz w:val="24"/>
                <w:szCs w:val="24"/>
              </w:rPr>
              <w:lastRenderedPageBreak/>
              <w:t xml:space="preserve">privind retrocedarea sau diminuarea, și dacă da, să se menţioneze care este suprafaţa supusă acestui proces) </w:t>
            </w:r>
          </w:p>
          <w:p w:rsidR="00975386" w:rsidRPr="00975386" w:rsidRDefault="00975386" w:rsidP="00C02392">
            <w:pPr>
              <w:spacing w:before="0"/>
              <w:rPr>
                <w:rFonts w:ascii="Calibri" w:eastAsia="Times New Roman" w:hAnsi="Calibri" w:cs="Times New Roman"/>
                <w:sz w:val="24"/>
                <w:szCs w:val="24"/>
              </w:rPr>
            </w:pPr>
          </w:p>
          <w:p w:rsidR="00975386" w:rsidRPr="00975386" w:rsidRDefault="00975386" w:rsidP="00C02392">
            <w:pPr>
              <w:spacing w:before="0"/>
              <w:rPr>
                <w:rFonts w:ascii="Calibri" w:eastAsia="Times New Roman" w:hAnsi="Calibri" w:cs="Calibri"/>
                <w:sz w:val="24"/>
                <w:szCs w:val="24"/>
              </w:rPr>
            </w:pPr>
            <w:r w:rsidRPr="00975386">
              <w:rPr>
                <w:rFonts w:ascii="Calibri" w:eastAsia="Times New Roman" w:hAnsi="Calibri" w:cs="Times New Roman"/>
                <w:b/>
                <w:sz w:val="24"/>
                <w:szCs w:val="24"/>
              </w:rPr>
              <w:t>a3)</w:t>
            </w:r>
            <w:r w:rsidRPr="00975386">
              <w:rPr>
                <w:rFonts w:ascii="Calibri" w:eastAsia="Times New Roman" w:hAnsi="Calibri" w:cs="Times New Roman"/>
                <w:sz w:val="24"/>
                <w:szCs w:val="24"/>
              </w:rPr>
              <w:t xml:space="preserve"> </w:t>
            </w:r>
            <w:r w:rsidRPr="00975386">
              <w:rPr>
                <w:rFonts w:ascii="Calibri" w:eastAsia="Times New Roman" w:hAnsi="Calibri" w:cs="Calibri"/>
                <w:b/>
                <w:sz w:val="24"/>
                <w:szCs w:val="24"/>
              </w:rPr>
              <w:t>Copie din Registrul Agricol</w:t>
            </w:r>
            <w:r w:rsidRPr="00975386">
              <w:rPr>
                <w:rFonts w:ascii="Calibri" w:eastAsia="Times New Roman" w:hAnsi="Calibri" w:cs="Calibri"/>
                <w:sz w:val="24"/>
                <w:szCs w:val="24"/>
              </w:rPr>
              <w:t xml:space="preserve"> emis de Primării, eliberată cu cel mult 30 de zile înaintea depunerii cererii de finanţare, în cazul solicitanţilor care prin intermediul proiectului  vizează investiţii pe terenuri în pregătire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sz w:val="24"/>
                <w:szCs w:val="24"/>
              </w:rPr>
              <w:t xml:space="preserve">Pentru </w:t>
            </w:r>
            <w:r w:rsidRPr="00975386">
              <w:rPr>
                <w:rFonts w:ascii="Calibri" w:eastAsia="Times New Roman" w:hAnsi="Calibri" w:cs="Times New Roman"/>
                <w:b/>
                <w:sz w:val="24"/>
                <w:szCs w:val="24"/>
              </w:rPr>
              <w:t>cooperative agricole</w:t>
            </w:r>
            <w:r w:rsidRPr="00975386">
              <w:rPr>
                <w:rFonts w:ascii="Calibri" w:eastAsia="Times New Roman" w:hAnsi="Calibri" w:cs="Times New Roman"/>
                <w:sz w:val="24"/>
                <w:szCs w:val="24"/>
              </w:rPr>
              <w:t>, societăţi cooperative agricole, grupuri de producatori, se vor prezenta documentele prevăzute la punctl a) pentru toţi membrii acestor solicitanţi.</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b/>
                <w:sz w:val="24"/>
                <w:szCs w:val="24"/>
              </w:rPr>
              <w:t>b)</w:t>
            </w:r>
            <w:r w:rsidRPr="00975386">
              <w:rPr>
                <w:rFonts w:ascii="Calibri" w:eastAsia="Times New Roman" w:hAnsi="Calibri" w:cs="Times New Roman"/>
                <w:sz w:val="24"/>
                <w:szCs w:val="24"/>
              </w:rPr>
              <w:t xml:space="preserve"> </w:t>
            </w:r>
            <w:r w:rsidRPr="00975386">
              <w:rPr>
                <w:rFonts w:ascii="Calibri" w:eastAsia="Times New Roman" w:hAnsi="Calibri" w:cs="Times New Roman"/>
                <w:b/>
                <w:sz w:val="24"/>
                <w:szCs w:val="24"/>
              </w:rPr>
              <w:t>Imobilul (clădirile şi/sau terenurile)</w:t>
            </w:r>
            <w:r w:rsidRPr="00975386">
              <w:rPr>
                <w:rFonts w:ascii="Calibri" w:eastAsia="Times New Roman" w:hAnsi="Calibri" w:cs="Times New Roman"/>
                <w:sz w:val="24"/>
                <w:szCs w:val="24"/>
              </w:rPr>
              <w:t xml:space="preserve"> pe care sunt/ vor fi realizate investiţiile: </w:t>
            </w:r>
          </w:p>
          <w:p w:rsidR="00975386" w:rsidRPr="00975386" w:rsidRDefault="00975386" w:rsidP="00C02392">
            <w:pPr>
              <w:tabs>
                <w:tab w:val="left" w:pos="360"/>
              </w:tabs>
              <w:autoSpaceDE w:val="0"/>
              <w:autoSpaceDN w:val="0"/>
              <w:adjustRightInd w:val="0"/>
              <w:spacing w:before="0"/>
              <w:rPr>
                <w:rFonts w:ascii="Calibri" w:eastAsia="Times New Roman" w:hAnsi="Calibri" w:cs="Calibri"/>
                <w:noProof/>
                <w:sz w:val="24"/>
                <w:szCs w:val="24"/>
                <w:lang w:val="en-US"/>
              </w:rPr>
            </w:pPr>
            <w:r w:rsidRPr="00975386">
              <w:rPr>
                <w:rFonts w:ascii="Calibri" w:eastAsia="Times New Roman" w:hAnsi="Calibri" w:cs="Times New Roman"/>
                <w:sz w:val="24"/>
                <w:szCs w:val="24"/>
                <w:lang w:val="en-US"/>
              </w:rPr>
              <w:tab/>
              <w:t xml:space="preserve"> - Actul de proprietate asupra clădirii, contract de concesionare, care să certifice dreptul de folosinţă pe o perioadă de cel puțin </w:t>
            </w:r>
            <w:r w:rsidRPr="00975386">
              <w:rPr>
                <w:rFonts w:ascii="Calibri" w:eastAsia="Times New Roman" w:hAnsi="Calibri" w:cs="Calibri"/>
                <w:sz w:val="24"/>
                <w:szCs w:val="24"/>
                <w:lang w:val="en-US"/>
              </w:rPr>
              <w:t xml:space="preserve">10 ani </w:t>
            </w:r>
            <w:r w:rsidRPr="00975386">
              <w:rPr>
                <w:rFonts w:ascii="Calibri" w:eastAsia="Times New Roman" w:hAnsi="Calibri" w:cs="Calibri"/>
                <w:bCs/>
                <w:noProof/>
                <w:sz w:val="24"/>
                <w:szCs w:val="24"/>
                <w:lang w:val="en-US"/>
              </w:rPr>
              <w:t xml:space="preserve">începând cu anul depunerii cererii de finanțare in cazul clădirilor asupra cărora se intervine cu investiții de modernizare/extindere și a terenurilor pe care se vor realiza investiții ce presupun lucrări de construcții montaj </w:t>
            </w:r>
          </w:p>
          <w:p w:rsidR="00975386" w:rsidRPr="00975386" w:rsidRDefault="00975386" w:rsidP="00C02392">
            <w:pPr>
              <w:tabs>
                <w:tab w:val="left" w:pos="360"/>
              </w:tabs>
              <w:autoSpaceDE w:val="0"/>
              <w:autoSpaceDN w:val="0"/>
              <w:adjustRightInd w:val="0"/>
              <w:spacing w:before="0"/>
              <w:rPr>
                <w:rFonts w:ascii="Calibri" w:eastAsia="Times New Roman" w:hAnsi="Calibri" w:cs="Times New Roman"/>
                <w:b/>
                <w:sz w:val="24"/>
                <w:szCs w:val="24"/>
              </w:rPr>
            </w:pPr>
            <w:r w:rsidRPr="00975386">
              <w:rPr>
                <w:rFonts w:ascii="Calibri" w:eastAsia="Times New Roman" w:hAnsi="Calibri" w:cs="Calibri"/>
                <w:noProof/>
                <w:sz w:val="24"/>
                <w:szCs w:val="24"/>
                <w:lang w:val="en-US"/>
              </w:rPr>
              <w:tab/>
              <w:t xml:space="preserve">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b/>
                <w:sz w:val="24"/>
                <w:szCs w:val="24"/>
              </w:rPr>
              <w:t>Contractul de concesiune</w:t>
            </w:r>
            <w:r w:rsidRPr="00975386">
              <w:rPr>
                <w:rFonts w:ascii="Calibri" w:eastAsia="Times New Roman" w:hAnsi="Calibri" w:cs="Times New Roman"/>
                <w:sz w:val="24"/>
                <w:szCs w:val="24"/>
              </w:rPr>
              <w:t xml:space="preserve"> va fi însoţit de adresa emisă de concedent şi trebuie să conţină: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sz w:val="24"/>
                <w:szCs w:val="24"/>
              </w:rPr>
              <w:t xml:space="preserve">- situaţia privind respectarea clauzelor contractuale și dacă este în graficul de realizare a investiţiilor prevăzute în contract şi alte clauze; </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Times New Roman"/>
                <w:sz w:val="24"/>
                <w:szCs w:val="24"/>
              </w:rPr>
              <w:t xml:space="preserve">- suprafaţa concesionată la zi (dacă pentru suprafaţa concesionată există solicitări privind retrocedarea sau diminuarea, și dacă da, să se menţioneze care este suprafaţa </w:t>
            </w:r>
            <w:r w:rsidRPr="00975386">
              <w:rPr>
                <w:rFonts w:ascii="Calibri" w:eastAsia="Times New Roman" w:hAnsi="Calibri" w:cs="Times New Roman"/>
                <w:sz w:val="24"/>
                <w:szCs w:val="24"/>
              </w:rPr>
              <w:lastRenderedPageBreak/>
              <w:t>supusă acestui proces) pentru terenul pe care este amplasată clădirea.</w:t>
            </w:r>
          </w:p>
          <w:p w:rsidR="00975386" w:rsidRPr="00975386" w:rsidRDefault="00975386" w:rsidP="00C02392">
            <w:pPr>
              <w:spacing w:before="0"/>
              <w:rPr>
                <w:rFonts w:ascii="Calibri" w:eastAsia="Times New Roman" w:hAnsi="Calibri" w:cs="Times New Roman"/>
                <w:sz w:val="24"/>
                <w:szCs w:val="24"/>
              </w:rPr>
            </w:pPr>
            <w:r w:rsidRPr="00975386">
              <w:rPr>
                <w:rFonts w:ascii="Calibri" w:eastAsia="Times New Roman" w:hAnsi="Calibri" w:cs="Calibri"/>
                <w:sz w:val="24"/>
                <w:szCs w:val="24"/>
                <w:lang w:val="fr-FR"/>
              </w:rPr>
              <w:t>c) Extras de carte funciară sau Document care să certifice că nu au fost finalizate lucrările de cadastru, pentru investiţiile care vizează investiţii de lucrări privind construcţiile noi sau modernizări ale acestora</w:t>
            </w:r>
          </w:p>
          <w:p w:rsidR="00975386" w:rsidRPr="00975386" w:rsidRDefault="00975386" w:rsidP="00C02392">
            <w:pPr>
              <w:spacing w:before="0"/>
              <w:rPr>
                <w:rFonts w:ascii="Calibri" w:eastAsia="Times New Roman" w:hAnsi="Calibri" w:cs="Calibri"/>
                <w:sz w:val="24"/>
                <w:szCs w:val="24"/>
                <w:lang w:val="it-IT"/>
              </w:rPr>
            </w:pPr>
            <w:r w:rsidRPr="00975386">
              <w:rPr>
                <w:rFonts w:ascii="Calibri" w:eastAsia="Times New Roman" w:hAnsi="Calibri" w:cs="Calibri"/>
                <w:b/>
                <w:sz w:val="24"/>
                <w:szCs w:val="24"/>
                <w:lang w:val="it-IT"/>
              </w:rPr>
              <w:t>Autorizaţia de plantare</w:t>
            </w:r>
            <w:r w:rsidRPr="00975386">
              <w:rPr>
                <w:rFonts w:ascii="Calibri" w:eastAsia="Times New Roman" w:hAnsi="Calibri" w:cs="Calibri"/>
                <w:sz w:val="24"/>
                <w:szCs w:val="24"/>
                <w:lang w:val="it-IT"/>
              </w:rPr>
              <w:t xml:space="preserve"> pentru proiectele care vizează înfiinţarea şi/sau reconversia plantaţiilor pomicole, emise de Direcţiia Agricolă Judeţeană</w:t>
            </w:r>
          </w:p>
          <w:p w:rsidR="00975386" w:rsidRPr="00975386" w:rsidRDefault="00975386" w:rsidP="00C02392">
            <w:pPr>
              <w:spacing w:before="0"/>
              <w:rPr>
                <w:rFonts w:ascii="Calibri" w:eastAsia="Times New Roman" w:hAnsi="Calibri" w:cs="Calibri"/>
                <w:sz w:val="24"/>
                <w:szCs w:val="24"/>
                <w:lang w:val="it-IT"/>
              </w:rPr>
            </w:pPr>
          </w:p>
        </w:tc>
        <w:tc>
          <w:tcPr>
            <w:tcW w:w="5139" w:type="dxa"/>
          </w:tcPr>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lastRenderedPageBreak/>
              <w:t>1.Expertul verifică în studiul de fezabilitate dacă investiția este realizată în unitățile teritorial administrative prezente din  Cadrul National de Implementare aferentă STP și respectă zonarea speciilor din anexă.</w:t>
            </w: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rPr>
            </w:pPr>
            <w:r w:rsidRPr="00975386">
              <w:rPr>
                <w:rFonts w:ascii="Calibri" w:eastAsia="Times New Roman" w:hAnsi="Calibri" w:cs="Calibri"/>
                <w:sz w:val="24"/>
                <w:szCs w:val="24"/>
                <w:lang w:val="en-US"/>
              </w:rPr>
              <w:t>2) În cadrul acestei submăsuri sunt eligibile proiectele implementate în UAT-urile care</w:t>
            </w:r>
            <w:r w:rsidRPr="00975386">
              <w:rPr>
                <w:rFonts w:ascii="Calibri" w:eastAsia="Times New Roman" w:hAnsi="Calibri" w:cs="Calibri"/>
                <w:sz w:val="24"/>
                <w:szCs w:val="24"/>
              </w:rPr>
              <w:t>:</w:t>
            </w: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rPr>
              <w:t>i)</w:t>
            </w:r>
            <w:r w:rsidRPr="00975386">
              <w:rPr>
                <w:rFonts w:ascii="Calibri" w:eastAsia="Times New Roman" w:hAnsi="Calibri" w:cs="Calibri"/>
                <w:sz w:val="24"/>
                <w:szCs w:val="24"/>
                <w:lang w:val="en-US"/>
              </w:rPr>
              <w:t xml:space="preserve"> au nota de favorabilitate naturală ≥2.00.</w:t>
            </w: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ii) au nota de favorabilitate  naturală &lt;2,00, dar care au nota de favorabilitate potențată ≥2,00.</w:t>
            </w: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Aceste proiecte sunt eligibile dacă prin proiect se prevede şi sistem de irigaţii pentru toată suprafaţa înfiinţată/ în reconversie. </w:t>
            </w:r>
          </w:p>
          <w:p w:rsidR="00975386" w:rsidRPr="00975386" w:rsidRDefault="00975386" w:rsidP="00C02392">
            <w:pPr>
              <w:tabs>
                <w:tab w:val="left" w:pos="284"/>
              </w:tabs>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În acest caz, proiectele care nu prevăd înfiinţarea şi reconversia plantaţiilor pomicole sunt eligibile doar  dacă: </w:t>
            </w:r>
          </w:p>
          <w:p w:rsidR="00975386" w:rsidRPr="00975386" w:rsidRDefault="00975386" w:rsidP="00C02392">
            <w:pPr>
              <w:numPr>
                <w:ilvl w:val="1"/>
                <w:numId w:val="7"/>
              </w:numPr>
              <w:tabs>
                <w:tab w:val="left" w:pos="20"/>
              </w:tabs>
              <w:autoSpaceDE w:val="0"/>
              <w:autoSpaceDN w:val="0"/>
              <w:adjustRightInd w:val="0"/>
              <w:spacing w:before="0"/>
              <w:ind w:left="110"/>
              <w:contextualSpacing/>
              <w:jc w:val="left"/>
              <w:rPr>
                <w:rFonts w:ascii="Calibri" w:eastAsia="Calibri" w:hAnsi="Calibri" w:cs="Calibri"/>
              </w:rPr>
            </w:pPr>
            <w:r w:rsidRPr="00975386">
              <w:rPr>
                <w:rFonts w:ascii="Calibri" w:eastAsia="Calibri" w:hAnsi="Calibri" w:cs="Calibri"/>
              </w:rPr>
              <w:t>- a) plantaţiile pomicole deţinute de beneficiar sunt irigate;</w:t>
            </w:r>
          </w:p>
          <w:p w:rsidR="00975386" w:rsidRPr="00975386" w:rsidRDefault="00975386" w:rsidP="00C02392">
            <w:pPr>
              <w:numPr>
                <w:ilvl w:val="1"/>
                <w:numId w:val="7"/>
              </w:numPr>
              <w:tabs>
                <w:tab w:val="num" w:pos="110"/>
              </w:tabs>
              <w:autoSpaceDE w:val="0"/>
              <w:autoSpaceDN w:val="0"/>
              <w:adjustRightInd w:val="0"/>
              <w:spacing w:before="0"/>
              <w:ind w:left="110" w:hanging="110"/>
              <w:contextualSpacing/>
              <w:jc w:val="left"/>
              <w:rPr>
                <w:rFonts w:ascii="Calibri" w:eastAsia="Calibri" w:hAnsi="Calibri" w:cs="Calibri"/>
              </w:rPr>
            </w:pPr>
            <w:r w:rsidRPr="00975386">
              <w:rPr>
                <w:rFonts w:ascii="Calibri" w:eastAsia="Calibri" w:hAnsi="Calibri" w:cs="Calibri"/>
              </w:rPr>
              <w:t xml:space="preserve"> b) prin proiect se prevede şi sistem de irigaţii pentru suprafeţele respective. </w:t>
            </w:r>
          </w:p>
          <w:p w:rsidR="00975386" w:rsidRPr="00975386" w:rsidRDefault="00975386" w:rsidP="00C02392">
            <w:pPr>
              <w:tabs>
                <w:tab w:val="left" w:pos="200"/>
              </w:tabs>
              <w:autoSpaceDE w:val="0"/>
              <w:autoSpaceDN w:val="0"/>
              <w:adjustRightInd w:val="0"/>
              <w:spacing w:before="0"/>
              <w:ind w:left="110"/>
              <w:contextualSpacing/>
              <w:rPr>
                <w:rFonts w:ascii="Calibri" w:eastAsia="Calibri" w:hAnsi="Calibri" w:cs="Calibri"/>
              </w:rPr>
            </w:pPr>
            <w:r w:rsidRPr="00975386">
              <w:rPr>
                <w:rFonts w:ascii="Calibri" w:eastAsia="Calibri" w:hAnsi="Calibri" w:cs="Calibri"/>
              </w:rPr>
              <w:t>Sistemele de irigaţii trebuie să fie funcţionale şi să fie conectate la o sursă de apă ce poate  asigura debitul necesar suprafeţelor pomicole.</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iii)au nota  de favorabilitate potențată &lt;2,00.</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fr-FR"/>
              </w:rPr>
              <w:t xml:space="preserve">Prin excepție de la punctele i) și ii) </w:t>
            </w:r>
            <w:r w:rsidRPr="00975386">
              <w:rPr>
                <w:rFonts w:ascii="Calibri" w:eastAsia="Times New Roman" w:hAnsi="Calibri" w:cs="Calibri"/>
                <w:sz w:val="24"/>
                <w:szCs w:val="24"/>
                <w:lang w:val="en-US"/>
              </w:rPr>
              <w:t xml:space="preserve">pot fi eligibile amplasamente din cadrul UAT-ului  dacă solicitantul sprijinului furnizează AFIR un studiu </w:t>
            </w:r>
            <w:r w:rsidRPr="00975386">
              <w:rPr>
                <w:rFonts w:ascii="Calibri" w:eastAsia="Times New Roman" w:hAnsi="Calibri" w:cs="Calibri"/>
                <w:sz w:val="24"/>
                <w:szCs w:val="24"/>
                <w:lang w:val="en-US"/>
              </w:rPr>
              <w:lastRenderedPageBreak/>
              <w:t>avizat de ICDP Mărăcineni, efectuat prin metodologia studiului privind zonarea speciilor pomicole, conform căruia se demonstrează că amplasamentul respectiv are o notă de favorabilitate naturală sau potențată ≥2,00, cu condiţia respectării punctului 1 (ii).</w:t>
            </w:r>
          </w:p>
          <w:p w:rsidR="00975386" w:rsidRPr="00975386" w:rsidRDefault="00975386" w:rsidP="00C02392">
            <w:pPr>
              <w:spacing w:before="0"/>
              <w:rPr>
                <w:rFonts w:ascii="Calibri" w:eastAsia="Times New Roman" w:hAnsi="Calibri" w:cs="Calibri"/>
                <w:sz w:val="24"/>
                <w:szCs w:val="24"/>
              </w:rPr>
            </w:pPr>
          </w:p>
          <w:p w:rsidR="00975386" w:rsidRPr="00975386" w:rsidRDefault="00975386" w:rsidP="00C02392">
            <w:pPr>
              <w:spacing w:before="0"/>
              <w:rPr>
                <w:rFonts w:ascii="Calibri" w:eastAsia="Times New Roman" w:hAnsi="Calibri" w:cs="Calibri"/>
                <w:sz w:val="24"/>
                <w:szCs w:val="24"/>
                <w:lang w:val="en-US"/>
              </w:rPr>
            </w:pPr>
            <w:r w:rsidRPr="00975386">
              <w:rPr>
                <w:rFonts w:ascii="Calibri" w:eastAsia="Times New Roman" w:hAnsi="Calibri" w:cs="Calibri"/>
                <w:sz w:val="24"/>
                <w:szCs w:val="24"/>
              </w:rPr>
              <w:t xml:space="preserve">În cazul investiţiilor realizate în UAT-urile a căror notă de favorabilitate potenţată este </w:t>
            </w:r>
            <w:r w:rsidRPr="00975386">
              <w:rPr>
                <w:rFonts w:ascii="Calibri" w:eastAsia="Times New Roman" w:hAnsi="Calibri" w:cs="Calibri"/>
                <w:sz w:val="24"/>
                <w:szCs w:val="24"/>
                <w:lang w:val="en-US"/>
              </w:rPr>
              <w:t>&lt;</w:t>
            </w:r>
            <w:r w:rsidRPr="00975386">
              <w:rPr>
                <w:rFonts w:ascii="Calibri" w:eastAsia="Times New Roman" w:hAnsi="Calibri" w:cs="Calibri"/>
                <w:sz w:val="24"/>
                <w:szCs w:val="24"/>
              </w:rPr>
              <w:t xml:space="preserve">2,00, expertul verifică dacă  studiul cu privire la recalcularea notelor de favorabilitate pedoclimatice naturale sau potenţate, este avizat de ICDP Măracineni/ICPA şi dacă valorile sunt </w:t>
            </w:r>
            <w:r w:rsidRPr="00975386">
              <w:rPr>
                <w:rFonts w:ascii="Calibri" w:eastAsia="Times New Roman" w:hAnsi="Calibri" w:cs="Calibri"/>
                <w:sz w:val="24"/>
                <w:szCs w:val="24"/>
                <w:lang w:val="en-US"/>
              </w:rPr>
              <w:t xml:space="preserve">≥2,00, caz  în care proiectul este eligibil.  </w:t>
            </w:r>
          </w:p>
          <w:p w:rsidR="00975386" w:rsidRPr="00975386" w:rsidRDefault="00975386" w:rsidP="00C02392">
            <w:pPr>
              <w:spacing w:before="0"/>
              <w:rPr>
                <w:rFonts w:ascii="Calibri" w:eastAsia="Times New Roman" w:hAnsi="Calibri" w:cs="Calibri"/>
                <w:sz w:val="24"/>
                <w:szCs w:val="24"/>
              </w:rPr>
            </w:pPr>
          </w:p>
          <w:p w:rsidR="00975386" w:rsidRPr="00975386" w:rsidRDefault="00975386" w:rsidP="00C02392">
            <w:pPr>
              <w:spacing w:before="0"/>
              <w:rPr>
                <w:rFonts w:ascii="Calibri" w:eastAsia="Times New Roman" w:hAnsi="Calibri" w:cs="Calibri"/>
                <w:sz w:val="24"/>
                <w:szCs w:val="24"/>
                <w:lang w:val="it-IT"/>
              </w:rPr>
            </w:pPr>
            <w:r w:rsidRPr="00975386">
              <w:rPr>
                <w:rFonts w:ascii="Calibri" w:eastAsia="Times New Roman" w:hAnsi="Calibri" w:cs="Calibri"/>
                <w:sz w:val="24"/>
                <w:szCs w:val="24"/>
                <w:lang w:val="it-IT"/>
              </w:rPr>
              <w:t>Expertul  verifică daca informaţiile precizate in acest sens in documentul 1 corespund cu cele din documentele 3 şi 14 .</w:t>
            </w:r>
          </w:p>
          <w:p w:rsidR="00975386" w:rsidRPr="00975386" w:rsidRDefault="00975386" w:rsidP="00C02392">
            <w:pPr>
              <w:spacing w:before="0"/>
              <w:rPr>
                <w:rFonts w:ascii="Calibri" w:eastAsia="Times New Roman" w:hAnsi="Calibri" w:cs="Calibri"/>
                <w:sz w:val="24"/>
                <w:szCs w:val="24"/>
                <w:lang w:val="it-IT"/>
              </w:rPr>
            </w:pPr>
          </w:p>
          <w:p w:rsidR="00975386" w:rsidRPr="00975386" w:rsidRDefault="00975386" w:rsidP="00C02392">
            <w:pPr>
              <w:tabs>
                <w:tab w:val="left" w:pos="284"/>
              </w:tabs>
              <w:autoSpaceDE w:val="0"/>
              <w:autoSpaceDN w:val="0"/>
              <w:adjustRightInd w:val="0"/>
              <w:spacing w:before="0"/>
              <w:rPr>
                <w:rFonts w:ascii="Calibri" w:eastAsia="Times New Roman" w:hAnsi="Calibri" w:cs="Calibri"/>
                <w:b/>
                <w:sz w:val="24"/>
                <w:szCs w:val="24"/>
                <w:lang w:val="en-US"/>
              </w:rPr>
            </w:pPr>
            <w:r w:rsidRPr="00975386">
              <w:rPr>
                <w:rFonts w:ascii="Calibri" w:eastAsia="Times New Roman" w:hAnsi="Calibri" w:cs="Calibri"/>
                <w:b/>
                <w:sz w:val="24"/>
                <w:szCs w:val="24"/>
                <w:lang w:val="it-IT"/>
              </w:rPr>
              <w:t xml:space="preserve">Atenţie! Anexa </w:t>
            </w:r>
            <w:r w:rsidRPr="00975386">
              <w:rPr>
                <w:rFonts w:ascii="Calibri" w:eastAsia="Times New Roman" w:hAnsi="Calibri" w:cs="Calibri"/>
                <w:b/>
                <w:sz w:val="24"/>
                <w:szCs w:val="24"/>
                <w:lang w:val="en-US"/>
              </w:rPr>
              <w:t>din Cadrul National de Implementare aferentă STP,</w:t>
            </w:r>
            <w:r w:rsidRPr="00975386">
              <w:rPr>
                <w:rFonts w:ascii="Calibri" w:eastAsia="Times New Roman" w:hAnsi="Calibri" w:cs="Calibri"/>
                <w:b/>
                <w:sz w:val="24"/>
                <w:szCs w:val="24"/>
                <w:lang w:val="it-IT"/>
              </w:rPr>
              <w:t xml:space="preserve"> nu se aplică în cazul investiţiilor destinate culturilor în </w:t>
            </w:r>
            <w:r w:rsidRPr="00975386">
              <w:rPr>
                <w:rFonts w:ascii="Calibri" w:eastAsia="Times New Roman" w:hAnsi="Calibri" w:cs="Calibri"/>
                <w:b/>
                <w:sz w:val="24"/>
                <w:szCs w:val="24"/>
                <w:lang w:val="en-US"/>
              </w:rPr>
              <w:t>sere şi solarii(inclusiv tunele joase și macrotunele) și pepinierelor, acestea putând fi realizate pe întreg teritoriul naţional.</w:t>
            </w:r>
          </w:p>
          <w:p w:rsidR="00975386" w:rsidRPr="00975386" w:rsidRDefault="00975386" w:rsidP="00C02392">
            <w:pPr>
              <w:tabs>
                <w:tab w:val="left" w:pos="284"/>
              </w:tabs>
              <w:autoSpaceDE w:val="0"/>
              <w:autoSpaceDN w:val="0"/>
              <w:adjustRightInd w:val="0"/>
              <w:spacing w:before="0"/>
              <w:rPr>
                <w:rFonts w:ascii="Calibri" w:eastAsia="Calibri" w:hAnsi="Calibri" w:cs="Calibri"/>
                <w:sz w:val="24"/>
                <w:szCs w:val="24"/>
                <w:lang w:val="en-US"/>
              </w:rPr>
            </w:pPr>
            <w:r w:rsidRPr="00975386">
              <w:rPr>
                <w:rFonts w:ascii="Calibri" w:eastAsia="Times New Roman" w:hAnsi="Calibri" w:cs="Calibri"/>
                <w:sz w:val="24"/>
                <w:szCs w:val="24"/>
                <w:lang w:val="it-IT"/>
              </w:rPr>
              <w:t>În cazul l</w:t>
            </w:r>
            <w:r w:rsidRPr="00975386">
              <w:rPr>
                <w:rFonts w:ascii="Calibri" w:eastAsia="Calibri" w:hAnsi="Calibri" w:cs="Calibri"/>
                <w:sz w:val="24"/>
                <w:szCs w:val="24"/>
                <w:lang w:val="en-US"/>
              </w:rPr>
              <w:t>ocalitatilor  (satelor) apartinatoare de oras le va fi atribuita nota de favorabilitate a oraselor de care apartin.</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In cazul culturii de afin pot fi utilizate, in plus fata de notele de favorabilitate naturala si potențată, notele de favorabilitate potențată pH și potențată pH si irigatii. </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Astfel, pentru a beneficia de nota de favorabilitate potențată pH, solicitantul trebuie sa prevadă în proiect cheltuieli cu turba, iar în cazul notei de favorabilitate potențată cu pH și precipitații trebuie să prevadă în proiect cheltuieli cu turba și sistemul de irigaţii. Turba și sistemul de irigații </w:t>
            </w:r>
            <w:r w:rsidRPr="00975386">
              <w:rPr>
                <w:rFonts w:ascii="Calibri" w:eastAsia="Times New Roman" w:hAnsi="Calibri" w:cs="Calibri"/>
                <w:sz w:val="24"/>
                <w:szCs w:val="24"/>
                <w:lang w:val="en-US"/>
              </w:rPr>
              <w:lastRenderedPageBreak/>
              <w:t xml:space="preserve">trebuie să fie aferente întregii suprafețe înfiinţate. </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În aceste două cazuri (nota potențată cu pH și nota potențată cu pH și precipitații), proiectele care nu prevăd înființare și reconversie plantație afin sunt eligibile doar dacă:</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a) plantaţiile deţinute de beneficiar (în proprietate sau folosință) sunt irigate;</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 sau/și </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 xml:space="preserve">b) prin proiect prevede și sistem de irigații pentru suprafețele respective. </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Sistemele de irigaţii trebuie să fie funcţionale şi să fie conectate la o sursă de apă ce poate  asigura debitul necesar.</w:t>
            </w:r>
          </w:p>
          <w:p w:rsidR="00975386" w:rsidRPr="00975386" w:rsidRDefault="00975386" w:rsidP="00C02392">
            <w:pPr>
              <w:autoSpaceDE w:val="0"/>
              <w:autoSpaceDN w:val="0"/>
              <w:adjustRightInd w:val="0"/>
              <w:spacing w:before="0"/>
              <w:rPr>
                <w:rFonts w:ascii="Calibri" w:eastAsia="Times New Roman" w:hAnsi="Calibri" w:cs="Calibri"/>
                <w:sz w:val="24"/>
                <w:szCs w:val="24"/>
                <w:lang w:val="en-US"/>
              </w:rPr>
            </w:pPr>
            <w:r w:rsidRPr="00975386">
              <w:rPr>
                <w:rFonts w:ascii="Calibri" w:eastAsia="Times New Roman" w:hAnsi="Calibri" w:cs="Calibri"/>
                <w:sz w:val="24"/>
                <w:szCs w:val="24"/>
                <w:lang w:val="en-US"/>
              </w:rPr>
              <w:t>Nu se va avea în vedere daca solicitantul a aplicat sau nu turba pentru infiintarea plantatiilor existente.</w:t>
            </w:r>
          </w:p>
          <w:p w:rsidR="00975386" w:rsidRPr="00975386" w:rsidRDefault="00975386" w:rsidP="00C02392">
            <w:pPr>
              <w:tabs>
                <w:tab w:val="left" w:pos="284"/>
              </w:tabs>
              <w:autoSpaceDE w:val="0"/>
              <w:autoSpaceDN w:val="0"/>
              <w:adjustRightInd w:val="0"/>
              <w:spacing w:before="0"/>
              <w:rPr>
                <w:rFonts w:ascii="Calibri" w:eastAsia="Calibri" w:hAnsi="Calibri" w:cs="Calibri"/>
                <w:sz w:val="24"/>
                <w:szCs w:val="24"/>
                <w:lang w:val="en-US"/>
              </w:rPr>
            </w:pPr>
          </w:p>
          <w:p w:rsidR="00975386" w:rsidRPr="00975386" w:rsidRDefault="00975386" w:rsidP="00C02392">
            <w:pPr>
              <w:tabs>
                <w:tab w:val="left" w:pos="284"/>
              </w:tabs>
              <w:autoSpaceDE w:val="0"/>
              <w:autoSpaceDN w:val="0"/>
              <w:adjustRightInd w:val="0"/>
              <w:spacing w:before="0"/>
              <w:rPr>
                <w:rFonts w:ascii="Calibri" w:eastAsia="Calibri" w:hAnsi="Calibri" w:cs="Calibri"/>
                <w:sz w:val="24"/>
                <w:szCs w:val="24"/>
              </w:rPr>
            </w:pPr>
            <w:r w:rsidRPr="00975386">
              <w:rPr>
                <w:rFonts w:ascii="Calibri" w:eastAsia="Calibri" w:hAnsi="Calibri" w:cs="Calibri"/>
                <w:sz w:val="24"/>
                <w:szCs w:val="24"/>
                <w:lang w:val="en-US"/>
              </w:rPr>
              <w:t>Pentru determinarea notei de favorabilitate se va avea în vedere doar localizarea plantațiilor pomicole existente și/sau viitoare și nu și localizarea anexelor (de exemplu</w:t>
            </w:r>
            <w:r w:rsidRPr="00975386">
              <w:rPr>
                <w:rFonts w:ascii="Calibri" w:eastAsia="Calibri" w:hAnsi="Calibri" w:cs="Calibri"/>
                <w:sz w:val="24"/>
                <w:szCs w:val="24"/>
              </w:rPr>
              <w:t>: platforma betonata pentru utilaje, depozit etc.).</w:t>
            </w:r>
          </w:p>
          <w:p w:rsidR="00975386" w:rsidRPr="00975386" w:rsidRDefault="00975386" w:rsidP="00C02392">
            <w:pPr>
              <w:tabs>
                <w:tab w:val="left" w:pos="284"/>
              </w:tabs>
              <w:autoSpaceDE w:val="0"/>
              <w:autoSpaceDN w:val="0"/>
              <w:adjustRightInd w:val="0"/>
              <w:spacing w:before="0"/>
              <w:rPr>
                <w:rFonts w:ascii="Calibri" w:eastAsia="Calibri" w:hAnsi="Calibri" w:cs="Calibri"/>
                <w:sz w:val="24"/>
                <w:szCs w:val="24"/>
              </w:rPr>
            </w:pPr>
          </w:p>
          <w:p w:rsidR="00975386" w:rsidRPr="00975386" w:rsidRDefault="00975386" w:rsidP="00C02392">
            <w:pPr>
              <w:spacing w:before="0"/>
              <w:rPr>
                <w:rFonts w:ascii="Calibri" w:eastAsia="Times New Roman" w:hAnsi="Calibri" w:cs="Calibri"/>
                <w:sz w:val="24"/>
                <w:szCs w:val="24"/>
                <w:lang w:val="it-IT"/>
              </w:rPr>
            </w:pPr>
            <w:r w:rsidRPr="00975386">
              <w:rPr>
                <w:rFonts w:ascii="Calibri" w:eastAsia="Times New Roman" w:hAnsi="Calibri" w:cs="Calibri"/>
                <w:sz w:val="24"/>
                <w:szCs w:val="24"/>
                <w:lang w:val="it-IT"/>
              </w:rPr>
              <w:t>Totuși, anexele trebuie să deservească în principal plantația pomicolă pentru care se calculează nota de favorabilitate.</w:t>
            </w:r>
          </w:p>
          <w:p w:rsidR="00975386" w:rsidRPr="00975386" w:rsidRDefault="00975386" w:rsidP="00C02392">
            <w:pPr>
              <w:spacing w:before="0"/>
              <w:rPr>
                <w:rFonts w:ascii="Calibri" w:eastAsia="Times New Roman" w:hAnsi="Calibri" w:cs="Calibri"/>
                <w:sz w:val="24"/>
                <w:szCs w:val="24"/>
                <w:lang w:val="it-IT" w:bidi="ar-BH"/>
              </w:rPr>
            </w:pPr>
            <w:r w:rsidRPr="00975386">
              <w:rPr>
                <w:rFonts w:ascii="Calibri" w:eastAsia="Times New Roman" w:hAnsi="Calibri" w:cs="Calibri"/>
                <w:sz w:val="24"/>
                <w:szCs w:val="24"/>
                <w:lang w:val="it-IT"/>
              </w:rPr>
              <w:t xml:space="preserve">Expertul verifică dacă  </w:t>
            </w:r>
            <w:r w:rsidRPr="00975386">
              <w:rPr>
                <w:rFonts w:ascii="Calibri" w:eastAsia="Times New Roman" w:hAnsi="Calibri" w:cs="Calibri"/>
                <w:b/>
                <w:sz w:val="24"/>
                <w:szCs w:val="24"/>
                <w:lang w:val="it-IT"/>
              </w:rPr>
              <w:t>Autorizaţia de plantare</w:t>
            </w:r>
            <w:r w:rsidRPr="00975386">
              <w:rPr>
                <w:rFonts w:ascii="Calibri" w:eastAsia="Times New Roman" w:hAnsi="Calibri" w:cs="Calibri"/>
                <w:sz w:val="24"/>
                <w:szCs w:val="24"/>
                <w:lang w:val="it-IT"/>
              </w:rPr>
              <w:t xml:space="preserve"> este </w:t>
            </w:r>
            <w:r w:rsidRPr="00975386">
              <w:rPr>
                <w:rFonts w:ascii="Calibri" w:eastAsia="Times New Roman" w:hAnsi="Calibri" w:cs="Calibri"/>
                <w:sz w:val="24"/>
                <w:szCs w:val="24"/>
                <w:lang w:val="it-IT" w:bidi="ar-BH"/>
              </w:rPr>
              <w:t>eliberată de către Direcţia pentru Agricultură Judeteana în numele solicitantului pentru suprafata şi soiurile vizate de proiect.</w:t>
            </w:r>
          </w:p>
        </w:tc>
      </w:tr>
    </w:tbl>
    <w:p w:rsidR="00A51B89" w:rsidRDefault="00A51B89" w:rsidP="00C02392">
      <w:pPr>
        <w:spacing w:before="0"/>
        <w:rPr>
          <w:rFonts w:ascii="Calibri" w:eastAsia="Times New Roman" w:hAnsi="Calibri" w:cs="Calibri"/>
          <w:b/>
          <w:bCs/>
          <w:sz w:val="24"/>
          <w:szCs w:val="24"/>
          <w:u w:val="single"/>
        </w:rPr>
      </w:pPr>
    </w:p>
    <w:p w:rsidR="00891C17" w:rsidRDefault="0089216F" w:rsidP="00C02392">
      <w:pPr>
        <w:spacing w:before="0"/>
        <w:rPr>
          <w:rFonts w:ascii="Calibri" w:eastAsia="Times New Roman" w:hAnsi="Calibri" w:cs="Calibri"/>
          <w:bCs/>
          <w:sz w:val="24"/>
          <w:szCs w:val="24"/>
        </w:rPr>
      </w:pPr>
      <w:r w:rsidRPr="0089216F">
        <w:rPr>
          <w:rFonts w:ascii="Calibri" w:eastAsia="Times New Roman" w:hAnsi="Calibri" w:cs="Calibri"/>
          <w:bCs/>
          <w:sz w:val="24"/>
          <w:szCs w:val="24"/>
        </w:rPr>
        <w:t>Dacă în urma verificării efectuate în conformitate cu precizările din coloana “puncte de verificat”, expertul constată că investiţia este realizată doar în unitățile teritorial administrative prezente  în Anexa din Cadrul National de Implementare aferentă  STP  şi respectă zonarea speciilor expertul, bifează coloana DA. În caz contrar, se va bifa “nu”. Verificarea condițiilor de eligibilitate va continua.</w:t>
      </w:r>
    </w:p>
    <w:p w:rsidR="00891C17" w:rsidRDefault="00891C17" w:rsidP="00C02392">
      <w:pPr>
        <w:spacing w:before="0"/>
        <w:rPr>
          <w:rFonts w:ascii="Calibri" w:eastAsia="Times New Roman" w:hAnsi="Calibri" w:cs="Calibri"/>
          <w:bCs/>
          <w:sz w:val="24"/>
          <w:szCs w:val="24"/>
        </w:rPr>
      </w:pPr>
    </w:p>
    <w:p w:rsidR="00891C17" w:rsidRDefault="00891C17" w:rsidP="00C02392">
      <w:pPr>
        <w:spacing w:before="0"/>
        <w:rPr>
          <w:rFonts w:ascii="Calibri" w:eastAsia="Times New Roman" w:hAnsi="Calibri" w:cs="Calibri"/>
          <w:bCs/>
          <w:sz w:val="24"/>
          <w:szCs w:val="24"/>
        </w:rPr>
      </w:pPr>
    </w:p>
    <w:p w:rsidR="00891C17" w:rsidRDefault="00891C17" w:rsidP="00C02392">
      <w:pPr>
        <w:spacing w:before="0"/>
        <w:rPr>
          <w:rFonts w:ascii="Calibri" w:eastAsia="Times New Roman" w:hAnsi="Calibri" w:cs="Calibri"/>
          <w:b/>
          <w:bCs/>
          <w:sz w:val="24"/>
          <w:szCs w:val="24"/>
          <w:u w:val="single"/>
        </w:rPr>
      </w:pPr>
    </w:p>
    <w:p w:rsidR="00891C17" w:rsidRDefault="00891C17" w:rsidP="00C02392">
      <w:pPr>
        <w:spacing w:before="0"/>
        <w:rPr>
          <w:rFonts w:ascii="Calibri" w:eastAsia="Times New Roman" w:hAnsi="Calibri" w:cs="Calibri"/>
          <w:b/>
          <w:bCs/>
          <w:sz w:val="24"/>
          <w:szCs w:val="24"/>
          <w:u w:val="single"/>
        </w:rPr>
      </w:pPr>
    </w:p>
    <w:p w:rsidR="00357B64" w:rsidRPr="00550DF7" w:rsidRDefault="00357B64" w:rsidP="00357B64">
      <w:pPr>
        <w:autoSpaceDE w:val="0"/>
        <w:autoSpaceDN w:val="0"/>
        <w:adjustRightInd w:val="0"/>
        <w:spacing w:before="0"/>
        <w:rPr>
          <w:b/>
          <w:sz w:val="24"/>
          <w:szCs w:val="24"/>
          <w:lang w:val="es-ES"/>
        </w:rPr>
      </w:pPr>
      <w:r w:rsidRPr="00550DF7">
        <w:rPr>
          <w:b/>
          <w:sz w:val="24"/>
          <w:szCs w:val="24"/>
          <w:lang w:val="es-ES"/>
        </w:rPr>
        <w:t xml:space="preserve">EG14: În cazul înființării și/sau reconversiei, solicitantul trebuie să utilizeze, doar material fructifer din categoria biologică certificat sau dintr-o categorie superioară, pentru sectorul pomicol; </w:t>
      </w: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357B64" w:rsidRPr="00357B64" w:rsidTr="007519F1">
        <w:tc>
          <w:tcPr>
            <w:tcW w:w="4570" w:type="dxa"/>
            <w:shd w:val="clear" w:color="auto" w:fill="C0C0C0"/>
          </w:tcPr>
          <w:p w:rsidR="00357B64" w:rsidRPr="00357B64" w:rsidRDefault="00357B64" w:rsidP="007519F1">
            <w:pPr>
              <w:pStyle w:val="Heading1"/>
              <w:jc w:val="both"/>
              <w:rPr>
                <w:rFonts w:ascii="Calibri" w:hAnsi="Calibri" w:cs="Calibri"/>
                <w:szCs w:val="24"/>
              </w:rPr>
            </w:pPr>
            <w:r w:rsidRPr="00357B64">
              <w:rPr>
                <w:rFonts w:ascii="Calibri" w:hAnsi="Calibri" w:cs="Calibri"/>
                <w:szCs w:val="24"/>
              </w:rPr>
              <w:t xml:space="preserve">DOCUMENTE PREZENTATE </w:t>
            </w:r>
          </w:p>
        </w:tc>
        <w:tc>
          <w:tcPr>
            <w:tcW w:w="4770" w:type="dxa"/>
            <w:shd w:val="clear" w:color="auto" w:fill="C0C0C0"/>
          </w:tcPr>
          <w:p w:rsidR="00357B64" w:rsidRPr="00357B64" w:rsidRDefault="00357B64" w:rsidP="007519F1">
            <w:pPr>
              <w:rPr>
                <w:rFonts w:ascii="Calibri" w:hAnsi="Calibri" w:cs="Calibri"/>
                <w:b/>
                <w:sz w:val="24"/>
                <w:szCs w:val="24"/>
                <w:lang w:val="pt-BR"/>
              </w:rPr>
            </w:pPr>
            <w:r w:rsidRPr="00357B64">
              <w:rPr>
                <w:rFonts w:ascii="Calibri" w:hAnsi="Calibri" w:cs="Calibri"/>
                <w:b/>
                <w:sz w:val="24"/>
                <w:szCs w:val="24"/>
                <w:lang w:val="pt-BR"/>
              </w:rPr>
              <w:t>PUNCTE DE VERIFICAT ÎN CADRUL DOCUMENTELOR PREZENTATE</w:t>
            </w:r>
          </w:p>
        </w:tc>
      </w:tr>
      <w:tr w:rsidR="00357B64" w:rsidRPr="00357B64" w:rsidTr="007519F1">
        <w:trPr>
          <w:trHeight w:val="2452"/>
        </w:trPr>
        <w:tc>
          <w:tcPr>
            <w:tcW w:w="4570" w:type="dxa"/>
          </w:tcPr>
          <w:p w:rsidR="00357B64" w:rsidRPr="00357B64" w:rsidRDefault="00357B64" w:rsidP="007519F1">
            <w:pPr>
              <w:rPr>
                <w:rFonts w:ascii="Calibri" w:hAnsi="Calibri"/>
                <w:sz w:val="24"/>
                <w:szCs w:val="24"/>
              </w:rPr>
            </w:pPr>
            <w:r w:rsidRPr="00357B64">
              <w:rPr>
                <w:rFonts w:ascii="Calibri" w:hAnsi="Calibri" w:cs="Calibri"/>
                <w:b/>
                <w:sz w:val="24"/>
                <w:szCs w:val="24"/>
                <w:lang w:eastAsia="fr-FR"/>
              </w:rPr>
              <w:t xml:space="preserve"> Doc.1a S</w:t>
            </w:r>
            <w:r w:rsidRPr="00357B64">
              <w:rPr>
                <w:rFonts w:ascii="Calibri" w:hAnsi="Calibri"/>
                <w:b/>
                <w:sz w:val="24"/>
                <w:szCs w:val="24"/>
              </w:rPr>
              <w:t xml:space="preserve">tudiul de fezabilitate, </w:t>
            </w:r>
            <w:r w:rsidRPr="00357B64">
              <w:rPr>
                <w:rFonts w:ascii="Calibri" w:hAnsi="Calibri" w:cs="Calibri"/>
                <w:b/>
                <w:sz w:val="24"/>
                <w:szCs w:val="24"/>
              </w:rPr>
              <w:t>î</w:t>
            </w:r>
            <w:r w:rsidRPr="00357B64">
              <w:rPr>
                <w:rFonts w:ascii="Calibri" w:hAnsi="Calibri" w:cs="Calibri"/>
                <w:b/>
                <w:noProof/>
                <w:sz w:val="24"/>
                <w:szCs w:val="24"/>
              </w:rPr>
              <w:t xml:space="preserve">nsotit de Proiectul de  </w:t>
            </w:r>
            <w:r w:rsidRPr="00357B64">
              <w:rPr>
                <w:rFonts w:ascii="Calibri" w:hAnsi="Calibri" w:cs="Calibri"/>
                <w:noProof/>
                <w:sz w:val="24"/>
                <w:szCs w:val="24"/>
              </w:rPr>
              <w:t xml:space="preserve">înfiinţare </w:t>
            </w:r>
            <w:r w:rsidRPr="00357B64">
              <w:rPr>
                <w:rFonts w:ascii="Calibri" w:hAnsi="Calibri" w:cs="Calibri"/>
                <w:b/>
                <w:noProof/>
                <w:sz w:val="24"/>
                <w:szCs w:val="24"/>
              </w:rPr>
              <w:t xml:space="preserve"> </w:t>
            </w:r>
            <w:r w:rsidRPr="00357B64">
              <w:rPr>
                <w:rFonts w:ascii="Calibri" w:hAnsi="Calibri" w:cs="Calibri"/>
                <w:sz w:val="24"/>
                <w:szCs w:val="24"/>
                <w:lang w:eastAsia="fr-FR"/>
              </w:rPr>
              <w:t xml:space="preserve">a plantaţiei pomicole </w:t>
            </w:r>
            <w:r w:rsidRPr="00357B64">
              <w:rPr>
                <w:rFonts w:ascii="Calibri" w:hAnsi="Calibri" w:cs="Calibri"/>
                <w:b/>
                <w:noProof/>
                <w:sz w:val="24"/>
                <w:szCs w:val="24"/>
              </w:rPr>
              <w:t>(în cazul înfiintarii şi/sau reconversiei plantaţiilor)  avizat de Institutul de Cercetare-Dezvoltare pentru Pomicultură sau de staţiunile de cercetare – dezvoltare pomicole din zonă</w:t>
            </w: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sz w:val="24"/>
                <w:szCs w:val="24"/>
                <w:lang w:val="it-IT"/>
              </w:rPr>
            </w:pPr>
            <w:r w:rsidRPr="00357B64">
              <w:rPr>
                <w:rFonts w:ascii="Calibri" w:hAnsi="Calibri" w:cs="Calibri"/>
                <w:b/>
                <w:sz w:val="24"/>
                <w:szCs w:val="24"/>
                <w:lang w:val="it-IT"/>
              </w:rPr>
              <w:t>Autorizaţia de plantare</w:t>
            </w:r>
            <w:r w:rsidRPr="00357B64">
              <w:rPr>
                <w:rFonts w:ascii="Calibri" w:hAnsi="Calibri" w:cs="Calibri"/>
                <w:sz w:val="24"/>
                <w:szCs w:val="24"/>
                <w:lang w:val="it-IT"/>
              </w:rPr>
              <w:t xml:space="preserve"> pentru proiectele care vizează înfiinţarea şi/sau reconversia plantaţiilor pomicole, emise de Direcţiia Agricolă Judeţene</w:t>
            </w:r>
          </w:p>
          <w:p w:rsidR="00357B64" w:rsidRPr="00357B64" w:rsidRDefault="00357B64" w:rsidP="007519F1">
            <w:pPr>
              <w:rPr>
                <w:rFonts w:ascii="Calibri" w:hAnsi="Calibri" w:cs="Calibri"/>
                <w:sz w:val="24"/>
                <w:szCs w:val="24"/>
                <w:lang w:val="it-IT" w:bidi="ar-BH"/>
              </w:rPr>
            </w:pPr>
            <w:r w:rsidRPr="00357B64">
              <w:rPr>
                <w:rFonts w:ascii="Calibri" w:hAnsi="Calibri" w:cs="Calibri"/>
                <w:b/>
                <w:sz w:val="24"/>
                <w:szCs w:val="24"/>
                <w:lang w:val="it-IT"/>
              </w:rPr>
              <w:t xml:space="preserve">Autorizaţia de Defrişare </w:t>
            </w:r>
            <w:r w:rsidRPr="00357B64">
              <w:rPr>
                <w:rFonts w:ascii="Calibri" w:hAnsi="Calibri" w:cs="Calibri"/>
                <w:sz w:val="24"/>
                <w:szCs w:val="24"/>
                <w:lang w:val="it-IT"/>
              </w:rPr>
              <w:t xml:space="preserve"> </w:t>
            </w:r>
          </w:p>
          <w:p w:rsidR="00357B64" w:rsidRPr="00357B64" w:rsidRDefault="00357B64" w:rsidP="007519F1">
            <w:pPr>
              <w:rPr>
                <w:rFonts w:ascii="Calibri" w:hAnsi="Calibri" w:cs="Calibri"/>
                <w:sz w:val="24"/>
                <w:szCs w:val="24"/>
              </w:rPr>
            </w:pPr>
          </w:p>
          <w:p w:rsidR="00357B64" w:rsidRPr="00357B64" w:rsidRDefault="00357B64" w:rsidP="007519F1">
            <w:pPr>
              <w:rPr>
                <w:rFonts w:ascii="Calibri" w:hAnsi="Calibri" w:cs="Calibri"/>
                <w:sz w:val="24"/>
                <w:szCs w:val="24"/>
              </w:rPr>
            </w:pPr>
          </w:p>
          <w:p w:rsidR="00357B64" w:rsidRPr="00357B64" w:rsidRDefault="00357B64" w:rsidP="007519F1">
            <w:pPr>
              <w:rPr>
                <w:rFonts w:ascii="Calibri" w:hAnsi="Calibri" w:cs="Calibri"/>
                <w:sz w:val="24"/>
                <w:szCs w:val="24"/>
                <w:lang w:val="it-IT"/>
              </w:rPr>
            </w:pPr>
          </w:p>
          <w:p w:rsidR="00357B64" w:rsidRPr="00357B64" w:rsidRDefault="00357B64" w:rsidP="007519F1">
            <w:pPr>
              <w:rPr>
                <w:rFonts w:ascii="Calibri" w:hAnsi="Calibri" w:cs="Calibri"/>
                <w:sz w:val="24"/>
                <w:szCs w:val="24"/>
                <w:lang w:val="it-IT"/>
              </w:rPr>
            </w:pPr>
          </w:p>
          <w:p w:rsidR="00357B64" w:rsidRPr="00357B64" w:rsidRDefault="00357B64" w:rsidP="007519F1">
            <w:pPr>
              <w:rPr>
                <w:rFonts w:ascii="Calibri" w:hAnsi="Calibri" w:cs="Calibri"/>
                <w:sz w:val="24"/>
                <w:szCs w:val="24"/>
                <w:lang w:val="it-IT"/>
              </w:rPr>
            </w:pPr>
          </w:p>
          <w:p w:rsidR="00357B64" w:rsidRPr="00357B64" w:rsidRDefault="00357B64" w:rsidP="007519F1">
            <w:pPr>
              <w:rPr>
                <w:rFonts w:ascii="Calibri" w:hAnsi="Calibri" w:cs="Calibri"/>
                <w:sz w:val="24"/>
                <w:szCs w:val="24"/>
                <w:lang w:val="it-IT"/>
              </w:rPr>
            </w:pPr>
          </w:p>
          <w:p w:rsidR="00357B64" w:rsidRPr="00357B64" w:rsidRDefault="00357B64" w:rsidP="007519F1">
            <w:pPr>
              <w:rPr>
                <w:rFonts w:ascii="Calibri" w:hAnsi="Calibri" w:cs="Calibri"/>
                <w:sz w:val="24"/>
                <w:szCs w:val="24"/>
                <w:lang w:val="it-IT"/>
              </w:rPr>
            </w:pPr>
          </w:p>
          <w:p w:rsidR="00357B64" w:rsidRPr="00357B64" w:rsidRDefault="00357B64" w:rsidP="007519F1">
            <w:pPr>
              <w:rPr>
                <w:rFonts w:ascii="Calibri" w:hAnsi="Calibri" w:cs="Calibri"/>
                <w:b/>
                <w:sz w:val="24"/>
                <w:szCs w:val="24"/>
                <w:lang w:eastAsia="fr-FR"/>
              </w:rPr>
            </w:pPr>
            <w:r w:rsidRPr="00357B64">
              <w:rPr>
                <w:rFonts w:ascii="Calibri" w:hAnsi="Calibri" w:cs="Calibri"/>
                <w:b/>
                <w:sz w:val="24"/>
                <w:szCs w:val="24"/>
                <w:lang w:eastAsia="fr-FR"/>
              </w:rPr>
              <w:t>Declaraţia F</w:t>
            </w:r>
          </w:p>
          <w:p w:rsidR="00357B64" w:rsidRPr="00357B64" w:rsidRDefault="00357B64" w:rsidP="007519F1">
            <w:pPr>
              <w:rPr>
                <w:rFonts w:ascii="Calibri" w:hAnsi="Calibri" w:cs="Calibri"/>
                <w:sz w:val="24"/>
                <w:szCs w:val="24"/>
                <w:lang w:val="it-IT"/>
              </w:rPr>
            </w:pPr>
          </w:p>
        </w:tc>
        <w:tc>
          <w:tcPr>
            <w:tcW w:w="4770" w:type="dxa"/>
          </w:tcPr>
          <w:p w:rsidR="00357B64" w:rsidRPr="00357B64" w:rsidRDefault="00357B64" w:rsidP="007519F1">
            <w:pPr>
              <w:autoSpaceDE w:val="0"/>
              <w:autoSpaceDN w:val="0"/>
              <w:adjustRightInd w:val="0"/>
              <w:ind w:left="20"/>
              <w:rPr>
                <w:rFonts w:ascii="Calibri" w:hAnsi="Calibri" w:cs="Calibri"/>
                <w:sz w:val="24"/>
                <w:szCs w:val="24"/>
              </w:rPr>
            </w:pPr>
            <w:r w:rsidRPr="00357B64">
              <w:rPr>
                <w:rFonts w:ascii="Calibri" w:hAnsi="Calibri" w:cs="Calibri"/>
                <w:b/>
                <w:sz w:val="24"/>
                <w:szCs w:val="24"/>
                <w:lang w:val="it-IT"/>
              </w:rPr>
              <w:lastRenderedPageBreak/>
              <w:t xml:space="preserve">Doc. 1 </w:t>
            </w:r>
            <w:r w:rsidRPr="00357B64">
              <w:rPr>
                <w:rFonts w:ascii="Calibri" w:hAnsi="Calibri" w:cs="Calibri"/>
                <w:sz w:val="24"/>
                <w:szCs w:val="24"/>
                <w:lang w:val="it-IT"/>
              </w:rPr>
              <w:t xml:space="preserve">Expertul verifică </w:t>
            </w:r>
            <w:r w:rsidRPr="00357B64">
              <w:rPr>
                <w:rFonts w:ascii="Calibri" w:hAnsi="Calibri" w:cs="Calibri"/>
                <w:sz w:val="24"/>
                <w:szCs w:val="24"/>
              </w:rPr>
              <w:t>în cadrul studiului de fezabilitate dacă proiectul prevede înființarea și/sau reconversia</w:t>
            </w:r>
            <w:r w:rsidRPr="00357B64">
              <w:rPr>
                <w:rFonts w:ascii="Calibri" w:hAnsi="Calibri" w:cs="Calibri"/>
                <w:sz w:val="24"/>
                <w:szCs w:val="24"/>
                <w:lang w:val="it-IT"/>
              </w:rPr>
              <w:t xml:space="preserve"> plantaţiilor pomicole conform autorizatiilor de plantare/defrişare, dacă</w:t>
            </w:r>
            <w:r w:rsidRPr="00357B64">
              <w:rPr>
                <w:rFonts w:ascii="Calibri" w:hAnsi="Calibri" w:cs="Calibri"/>
                <w:sz w:val="24"/>
                <w:szCs w:val="24"/>
              </w:rPr>
              <w:t xml:space="preserve"> solicitantul şi-a prevăzut cheltuieli cu materialul fructifer utilizat din categoria biologică certificat, </w:t>
            </w:r>
            <w:r w:rsidRPr="00357B64">
              <w:rPr>
                <w:rFonts w:ascii="Calibri" w:hAnsi="Calibri" w:cs="Calibri"/>
                <w:b/>
                <w:sz w:val="24"/>
                <w:szCs w:val="24"/>
              </w:rPr>
              <w:t xml:space="preserve"> dintr-o categorie superioară </w:t>
            </w:r>
            <w:r w:rsidRPr="00357B64">
              <w:rPr>
                <w:rFonts w:ascii="Calibri" w:hAnsi="Calibri" w:cs="Calibri"/>
                <w:sz w:val="24"/>
                <w:szCs w:val="24"/>
              </w:rPr>
              <w:t>sau material CAC (</w:t>
            </w:r>
            <w:r w:rsidRPr="00357B64">
              <w:rPr>
                <w:rFonts w:ascii="Calibri" w:hAnsi="Calibri" w:cs="Calibri"/>
                <w:b/>
                <w:sz w:val="24"/>
                <w:szCs w:val="24"/>
              </w:rPr>
              <w:t>conformitas agraria communitatis</w:t>
            </w:r>
            <w:r w:rsidRPr="00357B64">
              <w:rPr>
                <w:rFonts w:ascii="Calibri" w:hAnsi="Calibri" w:cs="Calibri"/>
                <w:sz w:val="24"/>
                <w:szCs w:val="24"/>
              </w:rPr>
              <w:t>) pentru nuc și alun</w:t>
            </w:r>
            <w:r w:rsidRPr="00357B64">
              <w:rPr>
                <w:rFonts w:ascii="Calibri" w:hAnsi="Calibri" w:cs="Calibri"/>
                <w:b/>
                <w:sz w:val="24"/>
                <w:szCs w:val="24"/>
              </w:rPr>
              <w:t>.</w:t>
            </w:r>
            <w:r w:rsidRPr="00357B64">
              <w:rPr>
                <w:rFonts w:ascii="Calibri" w:hAnsi="Calibri" w:cs="Calibri"/>
                <w:sz w:val="24"/>
                <w:szCs w:val="24"/>
              </w:rPr>
              <w:t xml:space="preserve"> </w:t>
            </w:r>
          </w:p>
          <w:p w:rsidR="00357B64" w:rsidRPr="00357B64" w:rsidRDefault="00357B64" w:rsidP="007519F1">
            <w:pPr>
              <w:autoSpaceDE w:val="0"/>
              <w:autoSpaceDN w:val="0"/>
              <w:adjustRightInd w:val="0"/>
              <w:ind w:left="270"/>
              <w:rPr>
                <w:rFonts w:ascii="Calibri" w:hAnsi="Calibri" w:cs="Calibri"/>
                <w:sz w:val="24"/>
                <w:szCs w:val="24"/>
              </w:rPr>
            </w:pPr>
          </w:p>
          <w:p w:rsidR="00357B64" w:rsidRPr="00357B64" w:rsidRDefault="00357B64" w:rsidP="007519F1">
            <w:pPr>
              <w:rPr>
                <w:rFonts w:ascii="Calibri" w:hAnsi="Calibri" w:cs="Calibri"/>
                <w:sz w:val="24"/>
                <w:szCs w:val="24"/>
              </w:rPr>
            </w:pPr>
            <w:r w:rsidRPr="00357B64">
              <w:rPr>
                <w:rFonts w:ascii="Calibri" w:hAnsi="Calibri" w:cs="Calibri"/>
                <w:sz w:val="24"/>
                <w:szCs w:val="24"/>
                <w:lang w:val="fr-FR"/>
              </w:rPr>
              <w:t xml:space="preserve">Documentul care atestă categoria biologică a materialului (document de calitate si conformitate al furnizorului) va fi prezentat obligatoriu la depunerea cererii de plată prin care se solicită decontarea materialului săditor. </w:t>
            </w:r>
          </w:p>
          <w:p w:rsidR="00357B64" w:rsidRPr="00357B64" w:rsidRDefault="00357B64" w:rsidP="007519F1">
            <w:pPr>
              <w:rPr>
                <w:rFonts w:ascii="Calibri" w:hAnsi="Calibri" w:cs="Calibri"/>
                <w:sz w:val="24"/>
                <w:szCs w:val="24"/>
                <w:lang w:val="it-IT" w:bidi="ar-BH"/>
              </w:rPr>
            </w:pPr>
            <w:r w:rsidRPr="00357B64">
              <w:rPr>
                <w:rFonts w:ascii="Calibri" w:hAnsi="Calibri" w:cs="Calibri"/>
                <w:sz w:val="24"/>
                <w:szCs w:val="24"/>
                <w:lang w:val="it-IT"/>
              </w:rPr>
              <w:t xml:space="preserve">Expertul verifică daca </w:t>
            </w:r>
            <w:r w:rsidRPr="00357B64">
              <w:rPr>
                <w:rFonts w:ascii="Calibri" w:hAnsi="Calibri" w:cs="Calibri"/>
                <w:b/>
                <w:sz w:val="24"/>
                <w:szCs w:val="24"/>
                <w:lang w:val="it-IT"/>
              </w:rPr>
              <w:t>Autorizaţia de plantare</w:t>
            </w:r>
            <w:r w:rsidRPr="00357B64">
              <w:rPr>
                <w:rFonts w:ascii="Calibri" w:hAnsi="Calibri" w:cs="Calibri"/>
                <w:sz w:val="24"/>
                <w:szCs w:val="24"/>
                <w:lang w:val="it-IT"/>
              </w:rPr>
              <w:t xml:space="preserve"> este </w:t>
            </w:r>
            <w:r w:rsidRPr="00357B64">
              <w:rPr>
                <w:rFonts w:ascii="Calibri" w:hAnsi="Calibri" w:cs="Calibri"/>
                <w:sz w:val="24"/>
                <w:szCs w:val="24"/>
                <w:lang w:val="it-IT" w:bidi="ar-BH"/>
              </w:rPr>
              <w:t>eliberată de către Direcţia pentru Agricultură Judeteana în numele solicitantului pentru suprafata şi soiurile vizate de proiect.</w:t>
            </w:r>
          </w:p>
          <w:p w:rsidR="00357B64" w:rsidRPr="00357B64" w:rsidRDefault="00357B64" w:rsidP="007519F1">
            <w:pPr>
              <w:rPr>
                <w:rFonts w:ascii="Calibri" w:hAnsi="Calibri" w:cs="Calibri"/>
                <w:sz w:val="24"/>
                <w:szCs w:val="24"/>
                <w:lang w:val="it-IT" w:bidi="ar-BH"/>
              </w:rPr>
            </w:pPr>
            <w:r w:rsidRPr="00357B64">
              <w:rPr>
                <w:rFonts w:ascii="Calibri" w:hAnsi="Calibri" w:cs="Calibri"/>
                <w:sz w:val="24"/>
                <w:szCs w:val="24"/>
                <w:lang w:val="it-IT"/>
              </w:rPr>
              <w:t xml:space="preserve">Expertul verifică dacă </w:t>
            </w:r>
            <w:r w:rsidRPr="00357B64">
              <w:rPr>
                <w:rFonts w:ascii="Calibri" w:hAnsi="Calibri" w:cs="Calibri"/>
                <w:b/>
                <w:sz w:val="24"/>
                <w:szCs w:val="24"/>
                <w:lang w:val="it-IT"/>
              </w:rPr>
              <w:t>Autorizaţia de Defrişare</w:t>
            </w:r>
            <w:r w:rsidRPr="00357B64">
              <w:rPr>
                <w:rFonts w:ascii="Calibri" w:hAnsi="Calibri" w:cs="Calibri"/>
                <w:sz w:val="24"/>
                <w:szCs w:val="24"/>
                <w:lang w:val="it-IT"/>
              </w:rPr>
              <w:t xml:space="preserve"> este </w:t>
            </w:r>
            <w:r w:rsidRPr="00357B64">
              <w:rPr>
                <w:rFonts w:ascii="Calibri" w:hAnsi="Calibri" w:cs="Calibri"/>
                <w:sz w:val="24"/>
                <w:szCs w:val="24"/>
                <w:lang w:val="it-IT" w:bidi="ar-BH"/>
              </w:rPr>
              <w:t xml:space="preserve">eliberată de către Direcţia pentru Agricultură Judeteana in numele solicitantului, </w:t>
            </w:r>
            <w:r w:rsidRPr="00357B64">
              <w:rPr>
                <w:rFonts w:ascii="Calibri" w:hAnsi="Calibri" w:cs="Calibri"/>
                <w:sz w:val="24"/>
                <w:szCs w:val="24"/>
              </w:rPr>
              <w:t>cu maxim 3 ani înaintea solicitării sprijinului, pentru speciile si suprafața prevazută prin proiect a fi replantată</w:t>
            </w:r>
          </w:p>
          <w:p w:rsidR="00357B64" w:rsidRPr="00357B64" w:rsidRDefault="00357B64" w:rsidP="007519F1">
            <w:pPr>
              <w:rPr>
                <w:rFonts w:ascii="Calibri" w:hAnsi="Calibri" w:cs="Calibri"/>
                <w:sz w:val="24"/>
                <w:szCs w:val="24"/>
              </w:rPr>
            </w:pPr>
          </w:p>
          <w:p w:rsidR="00357B64" w:rsidRPr="00357B64" w:rsidRDefault="00357B64" w:rsidP="007519F1">
            <w:pPr>
              <w:rPr>
                <w:rFonts w:ascii="Calibri" w:hAnsi="Calibri" w:cs="Calibri"/>
                <w:sz w:val="24"/>
                <w:szCs w:val="24"/>
                <w:lang w:val="it-IT"/>
              </w:rPr>
            </w:pPr>
            <w:r w:rsidRPr="00357B64">
              <w:rPr>
                <w:rFonts w:ascii="Calibri" w:hAnsi="Calibri" w:cs="Calibri"/>
                <w:sz w:val="24"/>
                <w:szCs w:val="24"/>
              </w:rPr>
              <w:lastRenderedPageBreak/>
              <w:t xml:space="preserve">Se verifică dacă solicitantul și-a însușit prin semnătură </w:t>
            </w:r>
            <w:r w:rsidRPr="00357B64">
              <w:rPr>
                <w:rFonts w:ascii="Calibri" w:hAnsi="Calibri" w:cs="Calibri"/>
                <w:sz w:val="24"/>
                <w:szCs w:val="24"/>
                <w:lang w:eastAsia="fr-FR"/>
              </w:rPr>
              <w:t>Declaraţia F-</w:t>
            </w:r>
            <w:r w:rsidRPr="00357B64">
              <w:rPr>
                <w:rFonts w:ascii="Calibri" w:hAnsi="Calibri" w:cs="Calibri"/>
                <w:sz w:val="24"/>
                <w:szCs w:val="24"/>
              </w:rPr>
              <w:t xml:space="preserve"> </w:t>
            </w:r>
            <w:r w:rsidRPr="00357B64">
              <w:rPr>
                <w:rFonts w:ascii="Calibri" w:hAnsi="Calibri" w:cs="Calibri"/>
                <w:sz w:val="24"/>
                <w:szCs w:val="24"/>
                <w:lang w:eastAsia="fr-FR"/>
              </w:rPr>
              <w:t xml:space="preserve">Declaraţia  pe propria răspundere că va utiliza material fructifer din categoria biologică CAC pentru nuc și alun și/sau certificat </w:t>
            </w:r>
            <w:r w:rsidRPr="00357B64">
              <w:rPr>
                <w:rFonts w:ascii="Calibri" w:hAnsi="Calibri" w:cs="Calibri"/>
                <w:b/>
                <w:sz w:val="24"/>
                <w:szCs w:val="24"/>
              </w:rPr>
              <w:t>sau dintr-o categorie superioară</w:t>
            </w:r>
            <w:r w:rsidRPr="00357B64">
              <w:rPr>
                <w:rFonts w:ascii="Calibri" w:hAnsi="Calibri" w:cs="Calibri"/>
                <w:sz w:val="24"/>
                <w:szCs w:val="24"/>
                <w:lang w:eastAsia="fr-FR"/>
              </w:rPr>
              <w:t>.</w:t>
            </w:r>
          </w:p>
          <w:p w:rsidR="00357B64" w:rsidRPr="00357B64" w:rsidRDefault="00357B64" w:rsidP="007519F1">
            <w:pPr>
              <w:autoSpaceDE w:val="0"/>
              <w:autoSpaceDN w:val="0"/>
              <w:adjustRightInd w:val="0"/>
              <w:rPr>
                <w:rFonts w:ascii="Calibri" w:hAnsi="Calibri" w:cs="Calibri"/>
                <w:sz w:val="24"/>
                <w:szCs w:val="24"/>
              </w:rPr>
            </w:pPr>
            <w:r w:rsidRPr="00357B64">
              <w:rPr>
                <w:rFonts w:ascii="Calibri" w:hAnsi="Calibri" w:cs="Calibri"/>
                <w:color w:val="000000"/>
                <w:sz w:val="24"/>
                <w:szCs w:val="24"/>
              </w:rPr>
              <w:t>Atenţie!</w:t>
            </w:r>
            <w:r w:rsidRPr="00357B64">
              <w:rPr>
                <w:rFonts w:ascii="Calibri" w:hAnsi="Calibri" w:cs="Calibri"/>
                <w:sz w:val="24"/>
                <w:szCs w:val="24"/>
              </w:rPr>
              <w:t xml:space="preserve"> Pentru îndeplinirea acestui  criteriu de eligibilitate nu este necesară verificarea soiului/soiurilor propuse prin proiect în catalogul ISTIS.</w:t>
            </w:r>
          </w:p>
        </w:tc>
      </w:tr>
    </w:tbl>
    <w:p w:rsidR="00357B64" w:rsidRDefault="00357B64" w:rsidP="00357B64">
      <w:pPr>
        <w:autoSpaceDE w:val="0"/>
        <w:autoSpaceDN w:val="0"/>
        <w:adjustRightInd w:val="0"/>
        <w:spacing w:before="0"/>
        <w:rPr>
          <w:b/>
          <w:color w:val="1F497D" w:themeColor="text2"/>
          <w:sz w:val="24"/>
          <w:szCs w:val="24"/>
          <w:lang w:val="es-ES"/>
        </w:rPr>
      </w:pPr>
    </w:p>
    <w:p w:rsidR="00357B64" w:rsidRPr="00550DF7" w:rsidRDefault="00357B64" w:rsidP="00357B64">
      <w:pPr>
        <w:autoSpaceDE w:val="0"/>
        <w:autoSpaceDN w:val="0"/>
        <w:adjustRightInd w:val="0"/>
        <w:spacing w:before="0"/>
        <w:rPr>
          <w:b/>
          <w:sz w:val="24"/>
          <w:szCs w:val="24"/>
          <w:lang w:val="es-ES"/>
        </w:rPr>
      </w:pPr>
      <w:r w:rsidRPr="00550DF7">
        <w:rPr>
          <w:b/>
          <w:sz w:val="24"/>
          <w:szCs w:val="24"/>
          <w:lang w:val="es-ES"/>
        </w:rPr>
        <w:t>EG15: În cazul pepinierelor, solicitantul se angajează că materialul rezultat va fi material fructifer sau de înmulțire din categoria biologică certificat sau dintr-o categorie superioară, pentru sectorul pomicol;</w:t>
      </w: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70"/>
        <w:gridCol w:w="4770"/>
      </w:tblGrid>
      <w:tr w:rsidR="00357B64" w:rsidRPr="00357B64" w:rsidTr="007519F1">
        <w:tc>
          <w:tcPr>
            <w:tcW w:w="4570" w:type="dxa"/>
            <w:shd w:val="clear" w:color="auto" w:fill="C0C0C0"/>
          </w:tcPr>
          <w:p w:rsidR="00357B64" w:rsidRPr="00357B64" w:rsidRDefault="00357B64" w:rsidP="007519F1">
            <w:pPr>
              <w:pStyle w:val="Heading1"/>
              <w:jc w:val="both"/>
              <w:rPr>
                <w:rFonts w:ascii="Calibri" w:hAnsi="Calibri" w:cs="Calibri"/>
                <w:szCs w:val="24"/>
              </w:rPr>
            </w:pPr>
            <w:r w:rsidRPr="00357B64">
              <w:rPr>
                <w:rFonts w:ascii="Calibri" w:hAnsi="Calibri" w:cs="Calibri"/>
                <w:szCs w:val="24"/>
              </w:rPr>
              <w:t xml:space="preserve">DOCUMENTE PREZENTATE </w:t>
            </w:r>
          </w:p>
        </w:tc>
        <w:tc>
          <w:tcPr>
            <w:tcW w:w="4770" w:type="dxa"/>
            <w:shd w:val="clear" w:color="auto" w:fill="C0C0C0"/>
          </w:tcPr>
          <w:p w:rsidR="00357B64" w:rsidRPr="00357B64" w:rsidRDefault="00357B64" w:rsidP="007519F1">
            <w:pPr>
              <w:rPr>
                <w:rFonts w:ascii="Calibri" w:hAnsi="Calibri" w:cs="Calibri"/>
                <w:b/>
                <w:sz w:val="24"/>
                <w:szCs w:val="24"/>
                <w:lang w:val="pt-BR"/>
              </w:rPr>
            </w:pPr>
            <w:r w:rsidRPr="00357B64">
              <w:rPr>
                <w:rFonts w:ascii="Calibri" w:hAnsi="Calibri" w:cs="Calibri"/>
                <w:b/>
                <w:sz w:val="24"/>
                <w:szCs w:val="24"/>
                <w:lang w:val="pt-BR"/>
              </w:rPr>
              <w:t>PUNCTE DE VERIFICAT ÎN CADRUL DOCUMENTELOR PREZENTATE</w:t>
            </w:r>
          </w:p>
        </w:tc>
      </w:tr>
      <w:tr w:rsidR="00357B64" w:rsidRPr="00357B64" w:rsidTr="007519F1">
        <w:tc>
          <w:tcPr>
            <w:tcW w:w="4570" w:type="dxa"/>
          </w:tcPr>
          <w:p w:rsidR="00357B64" w:rsidRPr="00357B64" w:rsidRDefault="00357B64" w:rsidP="007519F1">
            <w:pPr>
              <w:rPr>
                <w:rFonts w:ascii="Calibri" w:hAnsi="Calibri" w:cs="Calibri"/>
                <w:b/>
                <w:sz w:val="24"/>
                <w:szCs w:val="24"/>
                <w:lang w:eastAsia="fr-FR"/>
              </w:rPr>
            </w:pPr>
            <w:r w:rsidRPr="00357B64">
              <w:rPr>
                <w:rFonts w:ascii="Calibri" w:hAnsi="Calibri" w:cs="Calibri"/>
                <w:b/>
                <w:sz w:val="24"/>
                <w:szCs w:val="24"/>
                <w:lang w:val="pt-BR"/>
              </w:rPr>
              <w:t xml:space="preserve">Doc.1 </w:t>
            </w:r>
            <w:r w:rsidRPr="00357B64">
              <w:rPr>
                <w:rFonts w:ascii="Calibri" w:hAnsi="Calibri" w:cs="Calibri"/>
                <w:b/>
                <w:sz w:val="24"/>
                <w:szCs w:val="24"/>
                <w:lang w:eastAsia="fr-FR"/>
              </w:rPr>
              <w:t>Studiu de fezabilitate</w:t>
            </w: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eastAsia="fr-FR"/>
              </w:rPr>
            </w:pPr>
            <w:r w:rsidRPr="00357B64">
              <w:rPr>
                <w:rFonts w:ascii="Calibri" w:hAnsi="Calibri" w:cs="Calibri"/>
                <w:b/>
                <w:sz w:val="24"/>
                <w:szCs w:val="24"/>
                <w:lang w:eastAsia="fr-FR"/>
              </w:rPr>
              <w:t xml:space="preserve"> </w:t>
            </w:r>
          </w:p>
          <w:p w:rsidR="00357B64" w:rsidRPr="00357B64" w:rsidRDefault="00357B64" w:rsidP="007519F1">
            <w:pPr>
              <w:rPr>
                <w:rFonts w:ascii="Calibri" w:hAnsi="Calibri" w:cs="Calibri"/>
                <w:b/>
                <w:sz w:val="24"/>
                <w:szCs w:val="24"/>
                <w:lang w:eastAsia="fr-FR"/>
              </w:rPr>
            </w:pPr>
            <w:r w:rsidRPr="00357B64">
              <w:rPr>
                <w:rFonts w:ascii="Calibri" w:hAnsi="Calibri" w:cs="Calibri"/>
                <w:b/>
                <w:sz w:val="24"/>
                <w:szCs w:val="24"/>
                <w:lang w:eastAsia="fr-FR"/>
              </w:rPr>
              <w:t>Autorizaţia pentru producerea,   prelucrarea şi comercializarea seminţelor certificate şi materialului  săditor</w:t>
            </w: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eastAsia="fr-FR"/>
              </w:rPr>
            </w:pPr>
          </w:p>
          <w:p w:rsidR="00357B64" w:rsidRPr="00357B64" w:rsidRDefault="00357B64" w:rsidP="007519F1">
            <w:pPr>
              <w:rPr>
                <w:rFonts w:ascii="Calibri" w:hAnsi="Calibri" w:cs="Calibri"/>
                <w:b/>
                <w:sz w:val="24"/>
                <w:szCs w:val="24"/>
                <w:lang w:val="it-IT"/>
              </w:rPr>
            </w:pPr>
            <w:r w:rsidRPr="00357B64">
              <w:rPr>
                <w:rFonts w:ascii="Calibri" w:hAnsi="Calibri" w:cs="Calibri"/>
                <w:b/>
                <w:sz w:val="24"/>
                <w:szCs w:val="24"/>
                <w:lang w:val="it-IT"/>
              </w:rPr>
              <w:t>Declaraţia F</w:t>
            </w:r>
          </w:p>
        </w:tc>
        <w:tc>
          <w:tcPr>
            <w:tcW w:w="4770" w:type="dxa"/>
          </w:tcPr>
          <w:p w:rsidR="00357B64" w:rsidRPr="00357B64" w:rsidRDefault="00357B64" w:rsidP="007519F1">
            <w:pPr>
              <w:autoSpaceDE w:val="0"/>
              <w:autoSpaceDN w:val="0"/>
              <w:adjustRightInd w:val="0"/>
              <w:rPr>
                <w:rFonts w:ascii="Calibri" w:hAnsi="Calibri" w:cs="Calibri"/>
                <w:sz w:val="24"/>
                <w:szCs w:val="24"/>
              </w:rPr>
            </w:pPr>
            <w:r w:rsidRPr="00357B64">
              <w:rPr>
                <w:rFonts w:ascii="Calibri" w:hAnsi="Calibri" w:cs="Calibri"/>
                <w:sz w:val="24"/>
                <w:szCs w:val="24"/>
                <w:lang w:val="it-IT"/>
              </w:rPr>
              <w:t xml:space="preserve">Expertul verifică </w:t>
            </w:r>
            <w:r w:rsidRPr="00357B64">
              <w:rPr>
                <w:rFonts w:ascii="Calibri" w:hAnsi="Calibri" w:cs="Calibri"/>
                <w:sz w:val="24"/>
                <w:szCs w:val="24"/>
              </w:rPr>
              <w:t xml:space="preserve">în cadrul studiului de fezabilitate dacă solicitantul se angajează că materialul  rezultat va fi material fructifer din categoria biologică certificat </w:t>
            </w:r>
            <w:r w:rsidRPr="00357B64">
              <w:rPr>
                <w:rFonts w:ascii="Calibri" w:hAnsi="Calibri" w:cs="Calibri"/>
                <w:b/>
                <w:sz w:val="24"/>
                <w:szCs w:val="24"/>
              </w:rPr>
              <w:t>sau dintr-o categorie superioară</w:t>
            </w:r>
            <w:r w:rsidRPr="00357B64">
              <w:rPr>
                <w:rFonts w:ascii="Calibri" w:hAnsi="Calibri" w:cs="Calibri"/>
                <w:sz w:val="24"/>
                <w:szCs w:val="24"/>
              </w:rPr>
              <w:t>.</w:t>
            </w:r>
          </w:p>
          <w:p w:rsidR="00357B64" w:rsidRPr="00357B64" w:rsidRDefault="00357B64" w:rsidP="007519F1">
            <w:pPr>
              <w:rPr>
                <w:rFonts w:ascii="Calibri" w:hAnsi="Calibri" w:cs="Calibri"/>
                <w:sz w:val="24"/>
                <w:szCs w:val="24"/>
                <w:lang w:val="it-IT" w:bidi="ar-BH"/>
              </w:rPr>
            </w:pPr>
            <w:r w:rsidRPr="00357B64">
              <w:rPr>
                <w:rFonts w:ascii="Calibri" w:hAnsi="Calibri" w:cs="Calibri"/>
                <w:sz w:val="24"/>
                <w:szCs w:val="24"/>
                <w:lang w:val="it-IT"/>
              </w:rPr>
              <w:t xml:space="preserve"> În cazul modernizărilor de pepiniere expertul verifică dacă solicitantul deţine </w:t>
            </w:r>
            <w:r w:rsidRPr="00357B64">
              <w:rPr>
                <w:rFonts w:ascii="Calibri" w:hAnsi="Calibri" w:cs="Calibri"/>
                <w:b/>
                <w:sz w:val="24"/>
                <w:szCs w:val="24"/>
                <w:lang w:eastAsia="fr-FR"/>
              </w:rPr>
              <w:t>Autorizaţia pentru producerea,   prelucrarea  şi comercializarea seminţelor certificate şi materialului săditor</w:t>
            </w:r>
            <w:r w:rsidRPr="00357B64">
              <w:rPr>
                <w:rFonts w:ascii="Calibri" w:hAnsi="Calibri" w:cs="Calibri"/>
                <w:sz w:val="24"/>
                <w:szCs w:val="24"/>
                <w:lang w:val="it-IT"/>
              </w:rPr>
              <w:t xml:space="preserve">  şi este </w:t>
            </w:r>
            <w:r w:rsidRPr="00357B64">
              <w:rPr>
                <w:rFonts w:ascii="Calibri" w:hAnsi="Calibri" w:cs="Calibri"/>
                <w:sz w:val="24"/>
                <w:szCs w:val="24"/>
                <w:lang w:val="it-IT" w:bidi="ar-BH"/>
              </w:rPr>
              <w:t>eliberată de către DAJ in numele solicitantului.</w:t>
            </w:r>
          </w:p>
          <w:p w:rsidR="00357B64" w:rsidRPr="00357B64" w:rsidRDefault="00357B64" w:rsidP="007519F1">
            <w:pPr>
              <w:tabs>
                <w:tab w:val="left" w:pos="20"/>
              </w:tabs>
              <w:rPr>
                <w:rFonts w:ascii="Calibri" w:hAnsi="Calibri" w:cs="Calibri"/>
                <w:sz w:val="24"/>
                <w:szCs w:val="24"/>
              </w:rPr>
            </w:pPr>
            <w:r w:rsidRPr="00357B64">
              <w:rPr>
                <w:rFonts w:ascii="Calibri" w:hAnsi="Calibri" w:cs="Calibri"/>
                <w:sz w:val="24"/>
                <w:szCs w:val="24"/>
              </w:rPr>
              <w:t xml:space="preserve">Se verifică dacă solicitantul si-a insusit prin semnatura   </w:t>
            </w:r>
            <w:r w:rsidRPr="00357B64">
              <w:rPr>
                <w:rFonts w:ascii="Calibri" w:hAnsi="Calibri" w:cs="Calibri"/>
                <w:sz w:val="24"/>
                <w:szCs w:val="24"/>
                <w:lang w:eastAsia="fr-FR"/>
              </w:rPr>
              <w:t>Declaraţia F-</w:t>
            </w:r>
            <w:r w:rsidRPr="00357B64">
              <w:rPr>
                <w:rFonts w:ascii="Calibri" w:hAnsi="Calibri" w:cs="Calibri"/>
                <w:sz w:val="24"/>
                <w:szCs w:val="24"/>
              </w:rPr>
              <w:t xml:space="preserve"> </w:t>
            </w:r>
            <w:r w:rsidRPr="00357B64">
              <w:rPr>
                <w:rFonts w:ascii="Calibri" w:hAnsi="Calibri" w:cs="Calibri"/>
                <w:sz w:val="24"/>
                <w:szCs w:val="24"/>
                <w:lang w:eastAsia="fr-FR"/>
              </w:rPr>
              <w:t xml:space="preserve">Declaraţia pe propria răspundere angajamentul că  materialul de înmulţire şi materialul de plantare fructifer rezultat va fi din </w:t>
            </w:r>
            <w:r w:rsidRPr="00357B64">
              <w:rPr>
                <w:rFonts w:ascii="Calibri" w:hAnsi="Calibri" w:cs="Calibri"/>
                <w:b/>
                <w:sz w:val="24"/>
                <w:szCs w:val="24"/>
                <w:lang w:eastAsia="fr-FR"/>
              </w:rPr>
              <w:t>categoria biologică certificat</w:t>
            </w:r>
            <w:r w:rsidRPr="00357B64">
              <w:rPr>
                <w:rFonts w:ascii="Calibri" w:hAnsi="Calibri" w:cs="Calibri"/>
                <w:sz w:val="24"/>
                <w:szCs w:val="24"/>
                <w:lang w:eastAsia="fr-FR"/>
              </w:rPr>
              <w:t xml:space="preserve"> </w:t>
            </w:r>
            <w:r w:rsidRPr="00357B64">
              <w:rPr>
                <w:rFonts w:ascii="Calibri" w:hAnsi="Calibri" w:cs="Calibri"/>
                <w:b/>
                <w:sz w:val="24"/>
                <w:szCs w:val="24"/>
              </w:rPr>
              <w:t>sau dintr-o categorie superioară</w:t>
            </w:r>
            <w:r w:rsidRPr="00357B64">
              <w:rPr>
                <w:rFonts w:ascii="Calibri" w:hAnsi="Calibri" w:cs="Calibri"/>
                <w:sz w:val="24"/>
                <w:szCs w:val="24"/>
                <w:lang w:eastAsia="fr-FR"/>
              </w:rPr>
              <w:t>.</w:t>
            </w:r>
            <w:r w:rsidRPr="00357B64">
              <w:rPr>
                <w:rFonts w:ascii="Calibri" w:hAnsi="Calibri" w:cs="Calibri"/>
                <w:sz w:val="24"/>
                <w:szCs w:val="24"/>
              </w:rPr>
              <w:t xml:space="preserve"> </w:t>
            </w:r>
          </w:p>
          <w:p w:rsidR="00357B64" w:rsidRPr="00357B64" w:rsidRDefault="00357B64" w:rsidP="007519F1">
            <w:pPr>
              <w:tabs>
                <w:tab w:val="left" w:pos="20"/>
              </w:tabs>
              <w:rPr>
                <w:rFonts w:ascii="Calibri" w:hAnsi="Calibri" w:cs="Calibri"/>
                <w:sz w:val="24"/>
                <w:szCs w:val="24"/>
              </w:rPr>
            </w:pPr>
          </w:p>
          <w:p w:rsidR="00357B64" w:rsidRPr="00357B64" w:rsidRDefault="00357B64" w:rsidP="007519F1">
            <w:pPr>
              <w:tabs>
                <w:tab w:val="left" w:pos="20"/>
              </w:tabs>
              <w:rPr>
                <w:rFonts w:ascii="Calibri" w:hAnsi="Calibri" w:cs="Calibri"/>
                <w:sz w:val="24"/>
                <w:szCs w:val="24"/>
              </w:rPr>
            </w:pPr>
            <w:r w:rsidRPr="00357B64">
              <w:rPr>
                <w:rFonts w:ascii="Calibri" w:hAnsi="Calibri" w:cs="Calibri"/>
                <w:sz w:val="24"/>
                <w:szCs w:val="24"/>
              </w:rPr>
              <w:t>Solicitantul depune la cererea de finanţare document din care să rezulte că material de plantare fructifer este inclus în Cataloagele oficiale ale statelor membre UE și/sau Registrul soiurilor din UE (</w:t>
            </w:r>
            <w:hyperlink r:id="rId24" w:history="1">
              <w:r w:rsidRPr="00357B64">
                <w:rPr>
                  <w:rStyle w:val="Hyperlink"/>
                  <w:rFonts w:ascii="Calibri" w:eastAsia="Calibri" w:hAnsi="Calibri" w:cs="Calibri"/>
                  <w:sz w:val="24"/>
                  <w:szCs w:val="24"/>
                </w:rPr>
                <w:t>link</w:t>
              </w:r>
            </w:hyperlink>
            <w:r w:rsidRPr="00357B64">
              <w:rPr>
                <w:rFonts w:ascii="Calibri" w:hAnsi="Calibri" w:cs="Calibri"/>
                <w:sz w:val="24"/>
                <w:szCs w:val="24"/>
              </w:rPr>
              <w:t>)  care se regăsesc în cataloagele producătorilor comerciali de material de plantare fructifer (ex. print-screen)</w:t>
            </w:r>
          </w:p>
          <w:p w:rsidR="00357B64" w:rsidRPr="00357B64" w:rsidRDefault="00357B64" w:rsidP="007519F1">
            <w:pPr>
              <w:rPr>
                <w:rFonts w:ascii="Calibri" w:hAnsi="Calibri" w:cs="Calibri"/>
                <w:sz w:val="24"/>
                <w:szCs w:val="24"/>
                <w:lang w:val="it-IT"/>
              </w:rPr>
            </w:pPr>
            <w:r w:rsidRPr="00357B64">
              <w:rPr>
                <w:rFonts w:ascii="Calibri" w:hAnsi="Calibri" w:cs="Calibri"/>
                <w:b/>
                <w:sz w:val="24"/>
                <w:szCs w:val="24"/>
                <w:lang w:val="it-IT"/>
              </w:rPr>
              <w:t>Atenţie!</w:t>
            </w:r>
            <w:r w:rsidRPr="00357B64">
              <w:rPr>
                <w:rFonts w:ascii="Calibri" w:hAnsi="Calibri" w:cs="Calibri"/>
                <w:sz w:val="24"/>
                <w:szCs w:val="24"/>
                <w:lang w:val="it-IT"/>
              </w:rPr>
              <w:t xml:space="preserve"> Materialul de înmulţire reprezintă o cheltuială eligibilă doar pentru prima înfiinţare a pepinierei. </w:t>
            </w:r>
          </w:p>
          <w:p w:rsidR="00357B64" w:rsidRPr="00357B64" w:rsidRDefault="00357B64" w:rsidP="007519F1">
            <w:pPr>
              <w:rPr>
                <w:rFonts w:ascii="Calibri" w:hAnsi="Calibri" w:cs="Calibri"/>
                <w:sz w:val="24"/>
                <w:szCs w:val="24"/>
                <w:lang w:val="it-IT"/>
              </w:rPr>
            </w:pPr>
            <w:r w:rsidRPr="00357B64">
              <w:rPr>
                <w:rFonts w:ascii="Calibri" w:hAnsi="Calibri" w:cs="Calibri"/>
                <w:sz w:val="24"/>
                <w:szCs w:val="24"/>
                <w:lang w:val="it-IT"/>
              </w:rPr>
              <w:t xml:space="preserve">Același solicitant poate depune mai multe proiecte pentru înființare pepinieră doar în condițiile în care acestea reprezintă o extindere a suprafeței înființate prin proiectele anterioare. </w:t>
            </w:r>
          </w:p>
          <w:p w:rsidR="00357B64" w:rsidRPr="00357B64" w:rsidRDefault="00357B64" w:rsidP="007519F1">
            <w:pPr>
              <w:rPr>
                <w:rFonts w:ascii="Calibri" w:hAnsi="Calibri" w:cs="Calibri"/>
                <w:sz w:val="24"/>
                <w:szCs w:val="24"/>
                <w:lang w:val="it-IT"/>
              </w:rPr>
            </w:pPr>
            <w:r w:rsidRPr="00357B64">
              <w:rPr>
                <w:rFonts w:ascii="Calibri" w:hAnsi="Calibri" w:cs="Calibri"/>
                <w:sz w:val="24"/>
                <w:szCs w:val="24"/>
                <w:lang w:val="it-IT"/>
              </w:rPr>
              <w:t>Beneficiarul trebuie să mențină pe toată perioada de monitorizare suprafețele înființate prin proiect</w:t>
            </w:r>
            <w:r w:rsidR="00550DF7">
              <w:rPr>
                <w:rFonts w:ascii="Calibri" w:hAnsi="Calibri" w:cs="Calibri"/>
                <w:sz w:val="24"/>
                <w:szCs w:val="24"/>
                <w:lang w:val="it-IT"/>
              </w:rPr>
              <w:t xml:space="preserve"> nu doar un ciclu de producție.</w:t>
            </w:r>
          </w:p>
          <w:p w:rsidR="00357B64" w:rsidRPr="00357B64" w:rsidRDefault="00357B64" w:rsidP="007519F1">
            <w:pPr>
              <w:rPr>
                <w:rFonts w:ascii="Calibri" w:hAnsi="Calibri" w:cs="Calibri"/>
                <w:sz w:val="24"/>
                <w:szCs w:val="24"/>
                <w:lang w:val="it-IT"/>
              </w:rPr>
            </w:pPr>
            <w:r w:rsidRPr="00357B64">
              <w:rPr>
                <w:rFonts w:ascii="Calibri" w:hAnsi="Calibri" w:cs="Calibri"/>
                <w:sz w:val="24"/>
                <w:szCs w:val="24"/>
                <w:lang w:val="it-IT"/>
              </w:rPr>
              <w:t>Nu este obligatorie comasarea suprafețelor realizate prin mai multe proiecte.</w:t>
            </w:r>
          </w:p>
        </w:tc>
      </w:tr>
    </w:tbl>
    <w:p w:rsidR="00357B64" w:rsidRPr="00357B64" w:rsidRDefault="00357B64" w:rsidP="00357B64">
      <w:pPr>
        <w:autoSpaceDE w:val="0"/>
        <w:autoSpaceDN w:val="0"/>
        <w:adjustRightInd w:val="0"/>
        <w:spacing w:before="0"/>
        <w:rPr>
          <w:b/>
          <w:color w:val="1F497D" w:themeColor="text2"/>
          <w:sz w:val="24"/>
          <w:szCs w:val="24"/>
          <w:lang w:val="es-ES"/>
        </w:rPr>
      </w:pPr>
    </w:p>
    <w:p w:rsidR="00357B64" w:rsidRDefault="00357B64" w:rsidP="00C02392">
      <w:pPr>
        <w:spacing w:before="0"/>
        <w:rPr>
          <w:b/>
          <w:color w:val="000000" w:themeColor="text1"/>
          <w:sz w:val="24"/>
          <w:szCs w:val="24"/>
        </w:rPr>
      </w:pPr>
    </w:p>
    <w:p w:rsidR="00891C17" w:rsidRPr="007E6BF7" w:rsidRDefault="00357B64" w:rsidP="00C02392">
      <w:pPr>
        <w:spacing w:before="0"/>
        <w:rPr>
          <w:rFonts w:ascii="Calibri" w:eastAsia="Times New Roman" w:hAnsi="Calibri" w:cs="Calibri"/>
          <w:b/>
          <w:bCs/>
          <w:color w:val="000000" w:themeColor="text1"/>
          <w:sz w:val="24"/>
          <w:szCs w:val="24"/>
          <w:u w:val="single"/>
        </w:rPr>
      </w:pPr>
      <w:r>
        <w:rPr>
          <w:b/>
          <w:color w:val="000000" w:themeColor="text1"/>
          <w:sz w:val="24"/>
          <w:szCs w:val="24"/>
        </w:rPr>
        <w:t>EG16</w:t>
      </w:r>
      <w:r w:rsidR="007E6BF7" w:rsidRPr="007E6BF7">
        <w:rPr>
          <w:b/>
          <w:color w:val="000000" w:themeColor="text1"/>
          <w:sz w:val="24"/>
          <w:szCs w:val="24"/>
        </w:rPr>
        <w:t xml:space="preserve">: </w:t>
      </w:r>
      <w:r w:rsidR="007E6BF7" w:rsidRPr="007E6BF7">
        <w:rPr>
          <w:b/>
          <w:color w:val="000000" w:themeColor="text1"/>
          <w:sz w:val="24"/>
        </w:rPr>
        <w:t xml:space="preserve">Solicitantul trebuie să se angajeze că va asigura mentenanța investiției pe o perioadă de minimum 5 ani de la data ultimei plaţi(pentru investitiile aferente art.17. lit.d - </w:t>
      </w:r>
      <w:r w:rsidR="007E6BF7" w:rsidRPr="007E6BF7">
        <w:rPr>
          <w:b/>
          <w:noProof/>
          <w:color w:val="000000" w:themeColor="text1"/>
          <w:sz w:val="24"/>
          <w:szCs w:val="24"/>
        </w:rPr>
        <w:t>investițiile neproductive legate de îndeplinirea obiectivelor din domeniul agromediului și al climei)</w:t>
      </w:r>
    </w:p>
    <w:tbl>
      <w:tblPr>
        <w:tblW w:w="972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409"/>
      </w:tblGrid>
      <w:tr w:rsidR="007E6BF7" w:rsidRPr="0099590E" w:rsidTr="0041160B">
        <w:tc>
          <w:tcPr>
            <w:tcW w:w="4320" w:type="dxa"/>
            <w:shd w:val="clear" w:color="auto" w:fill="BFBFBF"/>
          </w:tcPr>
          <w:p w:rsidR="007E6BF7" w:rsidRPr="0099590E" w:rsidRDefault="007E6BF7" w:rsidP="0041160B">
            <w:pPr>
              <w:keepNext/>
              <w:spacing w:before="120" w:after="120"/>
              <w:jc w:val="center"/>
              <w:outlineLvl w:val="0"/>
              <w:rPr>
                <w:rFonts w:eastAsia="Times New Roman" w:cs="Calibri"/>
                <w:b/>
                <w:bCs/>
                <w:sz w:val="24"/>
                <w:szCs w:val="24"/>
              </w:rPr>
            </w:pPr>
            <w:r w:rsidRPr="0099590E">
              <w:rPr>
                <w:rFonts w:eastAsia="Times New Roman" w:cs="Calibri"/>
                <w:b/>
                <w:bCs/>
                <w:sz w:val="24"/>
                <w:szCs w:val="24"/>
              </w:rPr>
              <w:t>DOCUMENTE PREZENTATE</w:t>
            </w:r>
          </w:p>
        </w:tc>
        <w:tc>
          <w:tcPr>
            <w:tcW w:w="5409" w:type="dxa"/>
            <w:shd w:val="clear" w:color="auto" w:fill="BFBFBF"/>
          </w:tcPr>
          <w:p w:rsidR="007E6BF7" w:rsidRPr="0099590E" w:rsidRDefault="007E6BF7" w:rsidP="0041160B">
            <w:pPr>
              <w:spacing w:before="120" w:after="120"/>
              <w:jc w:val="center"/>
              <w:rPr>
                <w:rFonts w:eastAsia="Times New Roman" w:cs="Calibri"/>
                <w:b/>
                <w:sz w:val="24"/>
                <w:szCs w:val="24"/>
                <w:lang w:eastAsia="fr-FR"/>
              </w:rPr>
            </w:pPr>
            <w:r w:rsidRPr="0099590E">
              <w:rPr>
                <w:rFonts w:eastAsia="Times New Roman" w:cs="Calibri"/>
                <w:b/>
                <w:sz w:val="24"/>
                <w:szCs w:val="24"/>
                <w:lang w:eastAsia="fr-FR"/>
              </w:rPr>
              <w:t>PUNCTE DE VERIFICAT ÎN CADRUL DOCUMENTELOR PREZENTATE</w:t>
            </w:r>
          </w:p>
        </w:tc>
      </w:tr>
      <w:tr w:rsidR="007E6BF7" w:rsidRPr="0099590E" w:rsidTr="0041160B">
        <w:trPr>
          <w:trHeight w:val="904"/>
        </w:trPr>
        <w:tc>
          <w:tcPr>
            <w:tcW w:w="4320" w:type="dxa"/>
            <w:shd w:val="clear" w:color="auto" w:fill="auto"/>
          </w:tcPr>
          <w:p w:rsidR="007E6BF7" w:rsidRPr="0099590E" w:rsidRDefault="007E6BF7" w:rsidP="0041160B">
            <w:pPr>
              <w:spacing w:before="0"/>
              <w:rPr>
                <w:rFonts w:eastAsia="Times New Roman" w:cs="Calibri"/>
                <w:b/>
                <w:sz w:val="24"/>
                <w:szCs w:val="24"/>
                <w:lang w:eastAsia="fr-FR"/>
              </w:rPr>
            </w:pPr>
            <w:r>
              <w:rPr>
                <w:rFonts w:eastAsia="Times New Roman" w:cs="Calibri"/>
                <w:b/>
                <w:sz w:val="24"/>
                <w:szCs w:val="24"/>
                <w:lang w:eastAsia="fr-FR"/>
              </w:rPr>
              <w:t>Declaratie pe propria raspundere</w:t>
            </w:r>
          </w:p>
        </w:tc>
        <w:tc>
          <w:tcPr>
            <w:tcW w:w="5409" w:type="dxa"/>
            <w:shd w:val="clear" w:color="auto" w:fill="auto"/>
          </w:tcPr>
          <w:p w:rsidR="007E6BF7" w:rsidRPr="0099590E" w:rsidRDefault="007E6BF7" w:rsidP="0041160B">
            <w:pPr>
              <w:pBdr>
                <w:left w:val="single" w:sz="8" w:space="0" w:color="auto"/>
              </w:pBdr>
              <w:spacing w:before="0"/>
              <w:rPr>
                <w:rFonts w:eastAsia="Times New Roman" w:cs="Calibri"/>
                <w:sz w:val="24"/>
                <w:szCs w:val="24"/>
                <w:lang w:eastAsia="fr-FR"/>
              </w:rPr>
            </w:pPr>
            <w:r>
              <w:rPr>
                <w:b/>
                <w:color w:val="000000" w:themeColor="text1"/>
                <w:sz w:val="24"/>
              </w:rPr>
              <w:t xml:space="preserve">Se verifica doar </w:t>
            </w:r>
            <w:r w:rsidRPr="007E6BF7">
              <w:rPr>
                <w:b/>
                <w:color w:val="000000" w:themeColor="text1"/>
                <w:sz w:val="24"/>
              </w:rPr>
              <w:t xml:space="preserve">pentru investitiile aferente art.17. lit.d - </w:t>
            </w:r>
            <w:r w:rsidRPr="007E6BF7">
              <w:rPr>
                <w:b/>
                <w:noProof/>
                <w:color w:val="000000" w:themeColor="text1"/>
                <w:sz w:val="24"/>
                <w:szCs w:val="24"/>
              </w:rPr>
              <w:t>investițiile neproductive legate de îndeplinirea obiectivelor din domeniul agromediului și al climei</w:t>
            </w:r>
          </w:p>
        </w:tc>
      </w:tr>
    </w:tbl>
    <w:p w:rsidR="007E6BF7" w:rsidRDefault="007E6BF7" w:rsidP="00C02392">
      <w:pPr>
        <w:spacing w:before="0"/>
        <w:rPr>
          <w:rFonts w:ascii="Calibri" w:eastAsia="Times New Roman" w:hAnsi="Calibri" w:cs="Calibri"/>
          <w:b/>
          <w:bCs/>
          <w:sz w:val="24"/>
          <w:szCs w:val="24"/>
          <w:u w:val="single"/>
        </w:rPr>
      </w:pPr>
    </w:p>
    <w:p w:rsidR="00891C17" w:rsidRPr="007E6BF7" w:rsidRDefault="00357B64" w:rsidP="00C02392">
      <w:pPr>
        <w:spacing w:before="0"/>
        <w:rPr>
          <w:rFonts w:ascii="Calibri" w:eastAsia="Times New Roman" w:hAnsi="Calibri" w:cs="Calibri"/>
          <w:b/>
          <w:bCs/>
          <w:color w:val="000000" w:themeColor="text1"/>
          <w:sz w:val="24"/>
          <w:szCs w:val="24"/>
          <w:u w:val="single"/>
        </w:rPr>
      </w:pPr>
      <w:r>
        <w:rPr>
          <w:b/>
          <w:color w:val="000000" w:themeColor="text1"/>
          <w:sz w:val="24"/>
        </w:rPr>
        <w:lastRenderedPageBreak/>
        <w:t>EG17</w:t>
      </w:r>
      <w:r w:rsidR="007E6BF7" w:rsidRPr="007E6BF7">
        <w:rPr>
          <w:b/>
          <w:color w:val="000000" w:themeColor="text1"/>
          <w:sz w:val="24"/>
        </w:rPr>
        <w:t xml:space="preserve">: Investiția trebuie să demonstreze necesitatea, oportunitatea și potențialul economic al acesteia (pentru investitiile aferente art.17. lit.d - </w:t>
      </w:r>
      <w:r w:rsidR="007E6BF7" w:rsidRPr="007E6BF7">
        <w:rPr>
          <w:b/>
          <w:noProof/>
          <w:color w:val="000000" w:themeColor="text1"/>
          <w:sz w:val="24"/>
          <w:szCs w:val="24"/>
        </w:rPr>
        <w:t>investițiile neproductive legate de îndeplinirea obiectivelor din domeniul agromediului și al climei)</w:t>
      </w:r>
    </w:p>
    <w:tbl>
      <w:tblPr>
        <w:tblW w:w="972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0"/>
        <w:gridCol w:w="5409"/>
      </w:tblGrid>
      <w:tr w:rsidR="007E6BF7" w:rsidRPr="0099590E" w:rsidTr="0041160B">
        <w:tc>
          <w:tcPr>
            <w:tcW w:w="4320" w:type="dxa"/>
            <w:shd w:val="clear" w:color="auto" w:fill="BFBFBF"/>
          </w:tcPr>
          <w:p w:rsidR="007E6BF7" w:rsidRPr="0099590E" w:rsidRDefault="007E6BF7" w:rsidP="0041160B">
            <w:pPr>
              <w:keepNext/>
              <w:spacing w:before="120" w:after="120"/>
              <w:jc w:val="center"/>
              <w:outlineLvl w:val="0"/>
              <w:rPr>
                <w:rFonts w:eastAsia="Times New Roman" w:cs="Calibri"/>
                <w:b/>
                <w:bCs/>
                <w:sz w:val="24"/>
                <w:szCs w:val="24"/>
              </w:rPr>
            </w:pPr>
            <w:r w:rsidRPr="0099590E">
              <w:rPr>
                <w:rFonts w:eastAsia="Times New Roman" w:cs="Calibri"/>
                <w:b/>
                <w:bCs/>
                <w:sz w:val="24"/>
                <w:szCs w:val="24"/>
              </w:rPr>
              <w:t>DOCUMENTE PREZENTATE</w:t>
            </w:r>
          </w:p>
        </w:tc>
        <w:tc>
          <w:tcPr>
            <w:tcW w:w="5409" w:type="dxa"/>
            <w:shd w:val="clear" w:color="auto" w:fill="BFBFBF"/>
          </w:tcPr>
          <w:p w:rsidR="007E6BF7" w:rsidRPr="0099590E" w:rsidRDefault="007E6BF7" w:rsidP="0041160B">
            <w:pPr>
              <w:spacing w:before="120" w:after="120"/>
              <w:jc w:val="center"/>
              <w:rPr>
                <w:rFonts w:eastAsia="Times New Roman" w:cs="Calibri"/>
                <w:b/>
                <w:sz w:val="24"/>
                <w:szCs w:val="24"/>
                <w:lang w:eastAsia="fr-FR"/>
              </w:rPr>
            </w:pPr>
            <w:r w:rsidRPr="0099590E">
              <w:rPr>
                <w:rFonts w:eastAsia="Times New Roman" w:cs="Calibri"/>
                <w:b/>
                <w:sz w:val="24"/>
                <w:szCs w:val="24"/>
                <w:lang w:eastAsia="fr-FR"/>
              </w:rPr>
              <w:t>PUNCTE DE VERIFICAT ÎN CADRUL DOCUMENTELOR PREZENTATE</w:t>
            </w:r>
          </w:p>
        </w:tc>
      </w:tr>
      <w:tr w:rsidR="007E6BF7" w:rsidRPr="0099590E" w:rsidTr="0041160B">
        <w:trPr>
          <w:trHeight w:val="904"/>
        </w:trPr>
        <w:tc>
          <w:tcPr>
            <w:tcW w:w="4320" w:type="dxa"/>
            <w:shd w:val="clear" w:color="auto" w:fill="auto"/>
          </w:tcPr>
          <w:p w:rsidR="007E6BF7" w:rsidRPr="0099590E" w:rsidRDefault="007E6BF7" w:rsidP="0041160B">
            <w:pPr>
              <w:spacing w:before="0"/>
              <w:rPr>
                <w:rFonts w:eastAsia="Times New Roman" w:cs="Calibri"/>
                <w:b/>
                <w:sz w:val="24"/>
                <w:szCs w:val="24"/>
                <w:lang w:eastAsia="fr-FR"/>
              </w:rPr>
            </w:pPr>
            <w:r>
              <w:rPr>
                <w:rFonts w:eastAsia="Times New Roman" w:cs="Calibri"/>
                <w:b/>
                <w:sz w:val="24"/>
                <w:szCs w:val="24"/>
                <w:lang w:eastAsia="fr-FR"/>
              </w:rPr>
              <w:t>Studiu de fezabilitate/Memoriu justificativ</w:t>
            </w:r>
          </w:p>
        </w:tc>
        <w:tc>
          <w:tcPr>
            <w:tcW w:w="5409" w:type="dxa"/>
            <w:shd w:val="clear" w:color="auto" w:fill="auto"/>
          </w:tcPr>
          <w:p w:rsidR="007E6BF7" w:rsidRPr="0099590E" w:rsidRDefault="007E6BF7" w:rsidP="0041160B">
            <w:pPr>
              <w:pBdr>
                <w:left w:val="single" w:sz="8" w:space="0" w:color="auto"/>
              </w:pBdr>
              <w:spacing w:before="0"/>
              <w:rPr>
                <w:rFonts w:eastAsia="Times New Roman" w:cs="Calibri"/>
                <w:sz w:val="24"/>
                <w:szCs w:val="24"/>
                <w:lang w:eastAsia="fr-FR"/>
              </w:rPr>
            </w:pPr>
            <w:r>
              <w:rPr>
                <w:b/>
                <w:color w:val="000000" w:themeColor="text1"/>
                <w:sz w:val="24"/>
              </w:rPr>
              <w:t xml:space="preserve">Se verifica doar </w:t>
            </w:r>
            <w:r w:rsidRPr="007E6BF7">
              <w:rPr>
                <w:b/>
                <w:color w:val="000000" w:themeColor="text1"/>
                <w:sz w:val="24"/>
              </w:rPr>
              <w:t xml:space="preserve">pentru investitiile aferente art.17. lit.d - </w:t>
            </w:r>
            <w:r w:rsidRPr="007E6BF7">
              <w:rPr>
                <w:b/>
                <w:noProof/>
                <w:color w:val="000000" w:themeColor="text1"/>
                <w:sz w:val="24"/>
                <w:szCs w:val="24"/>
              </w:rPr>
              <w:t>investițiile neproductive legate de îndeplinirea obiectivelor din domeniul agromediului și al climei</w:t>
            </w:r>
          </w:p>
        </w:tc>
      </w:tr>
    </w:tbl>
    <w:p w:rsidR="00891C17" w:rsidRDefault="00891C17" w:rsidP="00C02392">
      <w:pPr>
        <w:spacing w:before="0"/>
        <w:rPr>
          <w:rFonts w:ascii="Calibri" w:eastAsia="Times New Roman" w:hAnsi="Calibri" w:cs="Calibri"/>
          <w:b/>
          <w:bCs/>
          <w:sz w:val="24"/>
          <w:szCs w:val="24"/>
          <w:u w:val="single"/>
        </w:rPr>
      </w:pPr>
    </w:p>
    <w:p w:rsidR="00A51B89" w:rsidRPr="00A51B89" w:rsidRDefault="00A51B89" w:rsidP="00C02392">
      <w:pPr>
        <w:spacing w:before="0"/>
        <w:rPr>
          <w:rFonts w:ascii="Calibri" w:eastAsia="Times New Roman" w:hAnsi="Calibri" w:cs="Calibri"/>
          <w:b/>
          <w:bCs/>
          <w:sz w:val="24"/>
          <w:szCs w:val="24"/>
          <w:u w:val="single"/>
        </w:rPr>
      </w:pPr>
      <w:r w:rsidRPr="00A51B89">
        <w:rPr>
          <w:rFonts w:ascii="Calibri" w:eastAsia="Times New Roman" w:hAnsi="Calibri" w:cs="Calibri"/>
          <w:b/>
          <w:bCs/>
          <w:sz w:val="24"/>
          <w:szCs w:val="24"/>
          <w:u w:val="single"/>
        </w:rPr>
        <w:t>3. Verificarea bugetului indicativ</w:t>
      </w:r>
    </w:p>
    <w:p w:rsidR="00A51B89" w:rsidRDefault="00A51B89" w:rsidP="00C02392">
      <w:pPr>
        <w:spacing w:before="0"/>
        <w:rPr>
          <w:rFonts w:ascii="Calibri" w:eastAsia="Times New Roman" w:hAnsi="Calibri" w:cs="Calibri"/>
          <w:sz w:val="24"/>
          <w:szCs w:val="24"/>
        </w:rPr>
      </w:pPr>
      <w:r w:rsidRPr="00A51B89">
        <w:rPr>
          <w:rFonts w:ascii="Calibri" w:eastAsia="Times New Roman" w:hAnsi="Calibri" w:cs="Calibri"/>
          <w:sz w:val="24"/>
          <w:szCs w:val="24"/>
        </w:rPr>
        <w:t>Verificarea constă în asigurarea că toate costurile de investiţii propuse pentru finanţare sunt eligibile şi calculele sunt corecte</w:t>
      </w:r>
      <w:r w:rsidR="003B0712">
        <w:rPr>
          <w:rFonts w:ascii="Calibri" w:eastAsia="Times New Roman" w:hAnsi="Calibri" w:cs="Calibri"/>
          <w:sz w:val="24"/>
          <w:szCs w:val="24"/>
        </w:rPr>
        <w:t xml:space="preserve"> </w:t>
      </w:r>
      <w:r w:rsidRPr="00A51B89">
        <w:rPr>
          <w:rFonts w:ascii="Calibri" w:eastAsia="Times New Roman" w:hAnsi="Calibri" w:cs="Calibri"/>
          <w:sz w:val="24"/>
          <w:szCs w:val="24"/>
        </w:rPr>
        <w:t>şi Bugetul indicativ este structurat pe capitole şi subcapitole.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63"/>
        <w:gridCol w:w="6017"/>
      </w:tblGrid>
      <w:tr w:rsidR="00F84E9F" w:rsidRPr="00F84E9F" w:rsidTr="00F84E9F">
        <w:tc>
          <w:tcPr>
            <w:tcW w:w="1924" w:type="pct"/>
            <w:tcBorders>
              <w:top w:val="single" w:sz="4" w:space="0" w:color="auto"/>
              <w:left w:val="single" w:sz="4" w:space="0" w:color="auto"/>
              <w:bottom w:val="single" w:sz="4" w:space="0" w:color="auto"/>
              <w:right w:val="single" w:sz="4" w:space="0" w:color="auto"/>
            </w:tcBorders>
            <w:shd w:val="clear" w:color="auto" w:fill="C0C0C0"/>
            <w:hideMark/>
          </w:tcPr>
          <w:p w:rsidR="00F84E9F" w:rsidRPr="00F84E9F" w:rsidRDefault="00F84E9F" w:rsidP="00C02392">
            <w:pPr>
              <w:spacing w:before="120" w:after="120"/>
              <w:jc w:val="left"/>
              <w:rPr>
                <w:rFonts w:ascii="Calibri" w:eastAsia="Calibri" w:hAnsi="Calibri" w:cs="Times New Roman"/>
                <w:b/>
                <w:sz w:val="24"/>
              </w:rPr>
            </w:pPr>
            <w:bookmarkStart w:id="11" w:name="_Toc487029178"/>
            <w:r w:rsidRPr="00F84E9F">
              <w:rPr>
                <w:rFonts w:ascii="Calibri" w:eastAsia="Calibri" w:hAnsi="Calibri" w:cs="Times New Roman"/>
                <w:b/>
                <w:sz w:val="24"/>
              </w:rPr>
              <w:t>DOCUMENTE PREZENTATE</w:t>
            </w:r>
            <w:bookmarkEnd w:id="11"/>
            <w:r w:rsidRPr="00F84E9F">
              <w:rPr>
                <w:rFonts w:ascii="Calibri" w:eastAsia="Calibri" w:hAnsi="Calibri" w:cs="Times New Roman"/>
                <w:b/>
                <w:sz w:val="24"/>
              </w:rPr>
              <w:t xml:space="preserve"> </w:t>
            </w:r>
          </w:p>
        </w:tc>
        <w:tc>
          <w:tcPr>
            <w:tcW w:w="3076" w:type="pct"/>
            <w:tcBorders>
              <w:top w:val="single" w:sz="4" w:space="0" w:color="auto"/>
              <w:left w:val="single" w:sz="4" w:space="0" w:color="auto"/>
              <w:bottom w:val="single" w:sz="4" w:space="0" w:color="auto"/>
              <w:right w:val="single" w:sz="4" w:space="0" w:color="auto"/>
            </w:tcBorders>
            <w:shd w:val="clear" w:color="auto" w:fill="C0C0C0"/>
            <w:hideMark/>
          </w:tcPr>
          <w:p w:rsidR="00F84E9F" w:rsidRPr="00F84E9F" w:rsidRDefault="00F84E9F" w:rsidP="00C02392">
            <w:pPr>
              <w:spacing w:before="120" w:after="120"/>
              <w:jc w:val="left"/>
              <w:rPr>
                <w:rFonts w:ascii="Calibri" w:eastAsia="Calibri" w:hAnsi="Calibri" w:cs="Times New Roman"/>
                <w:sz w:val="24"/>
                <w:lang w:val="pt-BR"/>
              </w:rPr>
            </w:pPr>
            <w:r w:rsidRPr="00F84E9F">
              <w:rPr>
                <w:rFonts w:ascii="Calibri" w:eastAsia="Calibri" w:hAnsi="Calibri" w:cs="Times New Roman"/>
                <w:sz w:val="24"/>
                <w:lang w:val="pt-BR"/>
              </w:rPr>
              <w:t>PUNCTE DE VERIFICAT ÎN CADRUL DOCUMENTELOR PREZENTATE</w:t>
            </w:r>
          </w:p>
        </w:tc>
      </w:tr>
      <w:tr w:rsidR="00F84E9F" w:rsidRPr="00F84E9F" w:rsidTr="00F84E9F">
        <w:tc>
          <w:tcPr>
            <w:tcW w:w="1924" w:type="pct"/>
            <w:tcBorders>
              <w:top w:val="single" w:sz="4" w:space="0" w:color="auto"/>
              <w:left w:val="single" w:sz="4" w:space="0" w:color="auto"/>
              <w:bottom w:val="single" w:sz="4" w:space="0" w:color="auto"/>
              <w:right w:val="single" w:sz="4" w:space="0" w:color="auto"/>
            </w:tcBorders>
          </w:tcPr>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Studiul de fezabilitate/ Memoriu Justificativ</w:t>
            </w:r>
          </w:p>
          <w:p w:rsidR="00F84E9F" w:rsidRPr="00F84E9F" w:rsidRDefault="00F84E9F" w:rsidP="00C02392">
            <w:pPr>
              <w:spacing w:before="120" w:after="120"/>
              <w:rPr>
                <w:rFonts w:ascii="Calibri" w:eastAsia="Calibri" w:hAnsi="Calibri" w:cs="Times New Roman"/>
                <w:sz w:val="24"/>
              </w:rPr>
            </w:pPr>
          </w:p>
        </w:tc>
        <w:tc>
          <w:tcPr>
            <w:tcW w:w="3076" w:type="pct"/>
            <w:tcBorders>
              <w:top w:val="single" w:sz="4" w:space="0" w:color="auto"/>
              <w:left w:val="single" w:sz="4" w:space="0" w:color="auto"/>
              <w:bottom w:val="single" w:sz="4" w:space="0" w:color="auto"/>
              <w:right w:val="single" w:sz="4" w:space="0" w:color="auto"/>
            </w:tcBorders>
          </w:tcPr>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Se verifica Bugetul indicativ prin corelarea informaţiilor mentionate de solicitant in liniile bugetare cu prevederile fisei măsurii din SDL</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xml:space="preserve">- Se va verifica dacă tipurile de cheltuieli şi sumele înscrise sunt corecte şi corespund devizului general al investiţiei. </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Bugetul indicativ se verifica astfel:</w:t>
            </w:r>
          </w:p>
          <w:p w:rsidR="00F84E9F" w:rsidRPr="00F84E9F" w:rsidRDefault="00F84E9F" w:rsidP="00C02392">
            <w:pPr>
              <w:spacing w:before="0"/>
              <w:ind w:hanging="360"/>
              <w:rPr>
                <w:rFonts w:ascii="Calibri" w:eastAsia="Calibri" w:hAnsi="Calibri" w:cs="Times New Roman"/>
                <w:sz w:val="24"/>
                <w:lang w:val="it-IT"/>
              </w:rPr>
            </w:pPr>
            <w:r w:rsidRPr="00F84E9F">
              <w:rPr>
                <w:rFonts w:ascii="Calibri" w:eastAsia="Calibri" w:hAnsi="Calibri" w:cs="Times New Roman"/>
                <w:sz w:val="24"/>
                <w:lang w:val="it-IT"/>
              </w:rPr>
              <w:t>-   valoarea eligibilă pentru fiecare capitol să fie egală cu valoarea eligibilă din devize;</w:t>
            </w:r>
          </w:p>
          <w:p w:rsidR="00F84E9F" w:rsidRPr="00F84E9F" w:rsidRDefault="00F84E9F" w:rsidP="00C02392">
            <w:pPr>
              <w:numPr>
                <w:ilvl w:val="1"/>
                <w:numId w:val="14"/>
              </w:numPr>
              <w:tabs>
                <w:tab w:val="num" w:pos="468"/>
              </w:tabs>
              <w:spacing w:before="0"/>
              <w:ind w:left="468"/>
              <w:jc w:val="left"/>
              <w:rPr>
                <w:rFonts w:ascii="Calibri" w:eastAsia="Calibri" w:hAnsi="Calibri" w:cs="Times New Roman"/>
                <w:sz w:val="24"/>
                <w:lang w:val="it-IT"/>
              </w:rPr>
            </w:pPr>
            <w:r w:rsidRPr="00F84E9F">
              <w:rPr>
                <w:rFonts w:ascii="Calibri" w:eastAsia="Calibri" w:hAnsi="Calibri" w:cs="Times New Roman"/>
                <w:sz w:val="24"/>
                <w:lang w:val="it-IT"/>
              </w:rPr>
              <w:t>valoarea pentru fiecare capitol sa fie egala cu valoarea din devizul general, fara TVA;</w:t>
            </w:r>
          </w:p>
          <w:p w:rsidR="00F84E9F" w:rsidRPr="00F84E9F" w:rsidRDefault="00F84E9F" w:rsidP="00C02392">
            <w:pPr>
              <w:numPr>
                <w:ilvl w:val="1"/>
                <w:numId w:val="14"/>
              </w:numPr>
              <w:tabs>
                <w:tab w:val="num" w:pos="468"/>
              </w:tabs>
              <w:spacing w:before="0"/>
              <w:ind w:left="468"/>
              <w:jc w:val="left"/>
              <w:rPr>
                <w:rFonts w:ascii="Calibri" w:eastAsia="Calibri" w:hAnsi="Calibri" w:cs="Times New Roman"/>
                <w:sz w:val="24"/>
              </w:rPr>
            </w:pPr>
            <w:r w:rsidRPr="00F84E9F">
              <w:rPr>
                <w:rFonts w:ascii="Calibri" w:eastAsia="Calibri" w:hAnsi="Calibri" w:cs="Times New Roman"/>
                <w:sz w:val="24"/>
              </w:rPr>
              <w:t>in bugetul indicativ se completeaza „Actualizarea” care nu se regaseste in devizul general;</w:t>
            </w:r>
          </w:p>
          <w:p w:rsidR="00F84E9F" w:rsidRPr="00F84E9F" w:rsidRDefault="00F84E9F" w:rsidP="00C02392">
            <w:pPr>
              <w:numPr>
                <w:ilvl w:val="1"/>
                <w:numId w:val="14"/>
              </w:numPr>
              <w:tabs>
                <w:tab w:val="num" w:pos="468"/>
              </w:tabs>
              <w:spacing w:before="0"/>
              <w:ind w:left="468"/>
              <w:jc w:val="left"/>
              <w:rPr>
                <w:rFonts w:ascii="Calibri" w:eastAsia="Calibri" w:hAnsi="Calibri" w:cs="Times New Roman"/>
                <w:sz w:val="24"/>
              </w:rPr>
            </w:pPr>
            <w:r w:rsidRPr="00F84E9F">
              <w:rPr>
                <w:rFonts w:ascii="Calibri" w:eastAsia="Calibri" w:hAnsi="Calibri" w:cs="Times New Roman"/>
                <w:sz w:val="24"/>
              </w:rPr>
              <w:t>in bugetul indicativ valoarea TVA este egala cu valoarea TVA din devizul general.</w:t>
            </w:r>
          </w:p>
          <w:p w:rsidR="00F84E9F" w:rsidRPr="00F84E9F" w:rsidRDefault="00F84E9F" w:rsidP="00C02392">
            <w:pPr>
              <w:spacing w:before="0"/>
              <w:rPr>
                <w:rFonts w:ascii="Calibri" w:eastAsia="Calibri" w:hAnsi="Calibri" w:cs="Times New Roman"/>
                <w:sz w:val="24"/>
                <w:lang w:val="pt-BR"/>
              </w:rPr>
            </w:pPr>
            <w:r w:rsidRPr="00F84E9F">
              <w:rPr>
                <w:rFonts w:ascii="Calibri" w:eastAsia="Calibri" w:hAnsi="Calibri" w:cs="Times New Roman"/>
                <w:sz w:val="24"/>
                <w:lang w:val="pt-BR"/>
              </w:rPr>
              <w:t>Cheile de verificare sunt urmatoarele și sunt aplicabile Bugetului Indicativ Totalizator:</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xml:space="preserve">- valoarea cheltuielilor eligibile de la Cap. 3 &lt;  5% din (cheltuieli eligibile de la subcap 1.2 + subcap. 1.3  + Cap.2+Cap.4) in cazul in care proiectul nu prevede constructii, şi  &lt; </w:t>
            </w:r>
            <w:r w:rsidRPr="00F84E9F">
              <w:rPr>
                <w:rFonts w:ascii="Calibri" w:eastAsia="Calibri" w:hAnsi="Calibri" w:cs="Times New Roman"/>
                <w:b/>
                <w:sz w:val="24"/>
                <w:lang w:val="it-IT"/>
              </w:rPr>
              <w:t>10%</w:t>
            </w:r>
            <w:r w:rsidRPr="00F84E9F">
              <w:rPr>
                <w:rFonts w:ascii="Calibri" w:eastAsia="Calibri" w:hAnsi="Calibri" w:cs="Times New Roman"/>
                <w:sz w:val="24"/>
                <w:lang w:val="it-IT"/>
              </w:rPr>
              <w:t xml:space="preserve"> daca proiectul prevede constructii;</w:t>
            </w:r>
          </w:p>
          <w:p w:rsidR="00F84E9F" w:rsidRPr="00F84E9F" w:rsidRDefault="00F84E9F" w:rsidP="00C02392">
            <w:pPr>
              <w:tabs>
                <w:tab w:val="num" w:pos="0"/>
              </w:tabs>
              <w:spacing w:before="0"/>
              <w:rPr>
                <w:rFonts w:ascii="Calibri" w:eastAsia="Calibri" w:hAnsi="Calibri" w:cs="Times New Roman"/>
                <w:sz w:val="24"/>
                <w:lang w:val="it-IT"/>
              </w:rPr>
            </w:pPr>
            <w:r w:rsidRPr="00F84E9F">
              <w:rPr>
                <w:rFonts w:ascii="Calibri" w:eastAsia="Calibri" w:hAnsi="Calibri" w:cs="Times New Roman"/>
                <w:sz w:val="24"/>
                <w:lang w:val="it-IT"/>
              </w:rPr>
              <w:t>- cheltuieli diverse şi neprevăzute (Pct.5.3)  trebuie sa fie:</w:t>
            </w:r>
          </w:p>
          <w:p w:rsidR="00F84E9F" w:rsidRPr="00F84E9F" w:rsidRDefault="00F84E9F" w:rsidP="00C02392">
            <w:pPr>
              <w:tabs>
                <w:tab w:val="num" w:pos="0"/>
              </w:tabs>
              <w:spacing w:before="0"/>
              <w:rPr>
                <w:rFonts w:ascii="Calibri" w:eastAsia="Calibri" w:hAnsi="Calibri" w:cs="Times New Roman"/>
                <w:sz w:val="24"/>
                <w:lang w:val="it-IT"/>
              </w:rPr>
            </w:pPr>
            <w:r w:rsidRPr="00F84E9F">
              <w:rPr>
                <w:rFonts w:ascii="Calibri" w:eastAsia="Calibri" w:hAnsi="Calibri" w:cs="Times New Roman"/>
                <w:sz w:val="24"/>
                <w:lang w:val="it-IT"/>
              </w:rPr>
              <w:t xml:space="preserve">max. 10% din subtotal cheltuieli eligibile (subcap. 1.2 </w:t>
            </w:r>
            <w:r w:rsidRPr="00F84E9F">
              <w:rPr>
                <w:rFonts w:ascii="Calibri" w:eastAsia="Calibri" w:hAnsi="Calibri" w:cs="Times New Roman"/>
                <w:sz w:val="24"/>
                <w:lang w:val="it-IT"/>
              </w:rPr>
              <w:lastRenderedPageBreak/>
              <w:t>+subcap.1.3+ subcap.1.4+ Cap.2 + Cap.3.5 +Cap. 3.8+  Cap.4A) în cazul SF-ului întocmit pe HG 907/2016 sau,</w:t>
            </w:r>
          </w:p>
          <w:p w:rsidR="00F84E9F" w:rsidRPr="00F84E9F" w:rsidRDefault="00F84E9F" w:rsidP="00C02392">
            <w:pPr>
              <w:tabs>
                <w:tab w:val="num" w:pos="0"/>
              </w:tabs>
              <w:spacing w:before="0"/>
              <w:rPr>
                <w:rFonts w:ascii="Calibri" w:eastAsia="Calibri" w:hAnsi="Calibri" w:cs="Times New Roman"/>
                <w:sz w:val="24"/>
                <w:lang w:val="it-IT"/>
              </w:rPr>
            </w:pPr>
            <w:r w:rsidRPr="00F84E9F">
              <w:rPr>
                <w:rFonts w:ascii="Calibri" w:eastAsia="Calibri" w:hAnsi="Calibri" w:cs="Times New Roman"/>
                <w:sz w:val="24"/>
                <w:lang w:val="it-IT"/>
              </w:rPr>
              <w:t>max  10% din subtotal cheltuieli eligibile (subcap. 1.2 +subcap.1.3+ Cap.2 + Cap.3+Cap.4A) în cazul SF-ului întocmit pe HG 28/2008  ;</w:t>
            </w:r>
          </w:p>
          <w:p w:rsidR="00F84E9F" w:rsidRPr="00F84E9F" w:rsidRDefault="00F84E9F" w:rsidP="00C02392">
            <w:pPr>
              <w:tabs>
                <w:tab w:val="num" w:pos="0"/>
              </w:tabs>
              <w:spacing w:before="0"/>
              <w:rPr>
                <w:rFonts w:ascii="Calibri" w:eastAsia="Calibri" w:hAnsi="Calibri" w:cs="Times New Roman"/>
                <w:sz w:val="24"/>
                <w:lang w:val="it-IT"/>
              </w:rPr>
            </w:pPr>
            <w:r w:rsidRPr="00F84E9F">
              <w:rPr>
                <w:rFonts w:ascii="Calibri" w:eastAsia="Calibri" w:hAnsi="Calibri" w:cs="Times New Roman"/>
                <w:sz w:val="24"/>
                <w:lang w:val="it-IT"/>
              </w:rPr>
              <w:t>- actualizarea nu poate depăşi 5% din totalul  cheltuielilor eligibile</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xml:space="preserve">Se verifică corectitudinea calculului. </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Se verifica corelarea datelor prezentate in Devizul general cu cele prezentate în studiul de fezabilitate/ Memoriul justificativ.</w:t>
            </w:r>
          </w:p>
        </w:tc>
      </w:tr>
    </w:tbl>
    <w:p w:rsidR="00F84E9F" w:rsidRPr="00F84E9F" w:rsidRDefault="00F84E9F" w:rsidP="00C02392">
      <w:pPr>
        <w:spacing w:before="120" w:after="120"/>
        <w:rPr>
          <w:rFonts w:ascii="Calibri" w:eastAsia="Calibri" w:hAnsi="Calibri" w:cs="Times New Roman"/>
          <w:b/>
          <w:sz w:val="24"/>
        </w:rPr>
      </w:pPr>
      <w:r w:rsidRPr="00F84E9F">
        <w:rPr>
          <w:rFonts w:ascii="Calibri" w:eastAsia="Calibri" w:hAnsi="Calibri" w:cs="Times New Roman"/>
          <w:b/>
          <w:sz w:val="24"/>
        </w:rPr>
        <w:lastRenderedPageBreak/>
        <w:t>3.1. Informaţiile furnizate în cadrul bugetului indicativ din cererea de finanţare sunt corecte şi sunt în conformitate cu devizul general devizele pe obiect precizate în Studiul de fezabilitate/ Memoriul Justificativ?</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 xml:space="preserve">După completarea matricei de verificare a Bugetului indicativ, daca cheltuielile din cererea de finanţare corespund cu cele din devizul general şi devizele pe obiect, neexistand diferente, expertul bifează caseta corespunzatoare DA. </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Observatie:</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Având în vedere că la subcap.</w:t>
      </w:r>
      <w:r w:rsidR="00FC20F2">
        <w:rPr>
          <w:rFonts w:ascii="Calibri" w:eastAsia="Calibri" w:hAnsi="Calibri" w:cs="Times New Roman"/>
          <w:sz w:val="24"/>
        </w:rPr>
        <w:t xml:space="preserve"> </w:t>
      </w:r>
      <w:r w:rsidRPr="00F84E9F">
        <w:rPr>
          <w:rFonts w:ascii="Calibri" w:eastAsia="Calibri" w:hAnsi="Calibri" w:cs="Times New Roman"/>
          <w:sz w:val="24"/>
        </w:rPr>
        <w:t xml:space="preserve">4.3 şi 4.4 se cuprind cheltuieli pentru achizitionarea utilajelor şi echipamentelor,  toate utilajele şi echipamentele se pot prezenta intr-un singur deviz pe obiect. </w:t>
      </w:r>
    </w:p>
    <w:p w:rsidR="00F84E9F" w:rsidRPr="00F84E9F" w:rsidRDefault="00F84E9F" w:rsidP="00C02392">
      <w:pPr>
        <w:spacing w:before="120" w:after="120"/>
        <w:rPr>
          <w:rFonts w:ascii="Calibri" w:eastAsia="Calibri" w:hAnsi="Calibri" w:cs="Times New Roman"/>
          <w:b/>
          <w:sz w:val="24"/>
        </w:rPr>
      </w:pPr>
      <w:r w:rsidRPr="00F84E9F">
        <w:rPr>
          <w:rFonts w:ascii="Calibri" w:eastAsia="Calibri" w:hAnsi="Calibri" w:cs="Times New Roman"/>
          <w:b/>
          <w:sz w:val="24"/>
        </w:rPr>
        <w:t>Nu este necesar ca solicitantul să prezinte pentru fiecare utilaj şi echipament câte un deviz pe obiect!</w:t>
      </w:r>
    </w:p>
    <w:p w:rsidR="00F84E9F" w:rsidRPr="00F84E9F" w:rsidRDefault="00F84E9F" w:rsidP="00C02392">
      <w:pPr>
        <w:numPr>
          <w:ilvl w:val="0"/>
          <w:numId w:val="37"/>
        </w:numPr>
        <w:spacing w:before="120" w:after="120"/>
        <w:ind w:left="360"/>
        <w:jc w:val="left"/>
        <w:rPr>
          <w:rFonts w:ascii="Calibri" w:eastAsia="Calibri" w:hAnsi="Calibri" w:cs="Times New Roman"/>
          <w:b/>
          <w:sz w:val="24"/>
        </w:rPr>
      </w:pPr>
      <w:r w:rsidRPr="00F84E9F">
        <w:rPr>
          <w:rFonts w:ascii="Calibri" w:eastAsia="Calibri" w:hAnsi="Calibri" w:cs="Times New Roman"/>
          <w:sz w:val="24"/>
        </w:rPr>
        <w:t>Daca exista diferente de incadrare, in sensul ca unele cheltuieli neeligibile sunt trecute in categoria cheltuielilor eligibile, expertul bifează caseta corespunzatoare NU şi îşi motivează poziţia în linia prevăzută în acest scop.</w:t>
      </w:r>
    </w:p>
    <w:p w:rsidR="00F84E9F" w:rsidRPr="00F84E9F" w:rsidRDefault="00F84E9F" w:rsidP="00C02392">
      <w:pPr>
        <w:spacing w:before="120" w:after="120"/>
        <w:rPr>
          <w:rFonts w:ascii="Calibri" w:eastAsia="Calibri" w:hAnsi="Calibri" w:cs="Times New Roman"/>
          <w:sz w:val="24"/>
          <w:szCs w:val="24"/>
        </w:rPr>
      </w:pPr>
      <w:r w:rsidRPr="00F84E9F">
        <w:rPr>
          <w:rFonts w:ascii="Calibri" w:eastAsia="Calibri" w:hAnsi="Calibri" w:cs="Times New Roman"/>
          <w:sz w:val="24"/>
          <w:szCs w:val="24"/>
        </w:rPr>
        <w:t xml:space="preserve">In acest caz bugetul este retransmis solicitantului pentru recalculare, prin Fisa de solicitare a informaţiilor suplimentare Expertul va modifica bugetul prin micsorarea valorii totale eligibile a proiectului cu valoarea identificata ca fiind neeligibila. Expertul va motiva poziţia cu explicatii în linia prevăzută în acest scop la rubrica Observaţii. Se vor face menţiuni la eventualele greşeli de incadrare sau alte cauze care au generat diferenţele, cererea de finanţare este declarată eligibilă prin bifarea casutei corespunzatoare DA cu diferente. </w:t>
      </w:r>
    </w:p>
    <w:p w:rsidR="00F84E9F" w:rsidRPr="00F84E9F" w:rsidRDefault="00F84E9F" w:rsidP="00C02392">
      <w:pPr>
        <w:keepNext/>
        <w:numPr>
          <w:ilvl w:val="0"/>
          <w:numId w:val="37"/>
        </w:numPr>
        <w:spacing w:before="120" w:after="120"/>
        <w:ind w:left="360"/>
        <w:jc w:val="left"/>
        <w:rPr>
          <w:rFonts w:ascii="Calibri" w:eastAsia="Times New Roman" w:hAnsi="Calibri" w:cs="Times New Roman"/>
          <w:sz w:val="24"/>
          <w:szCs w:val="24"/>
        </w:rPr>
      </w:pPr>
      <w:r w:rsidRPr="00F84E9F">
        <w:rPr>
          <w:rFonts w:ascii="Calibri" w:eastAsia="Times New Roman" w:hAnsi="Calibri" w:cs="Times New Roman"/>
          <w:sz w:val="24"/>
          <w:szCs w:val="24"/>
        </w:rPr>
        <w:lastRenderedPageBreak/>
        <w:t>Daca exista mici diferente de calcul in cererea de finanţare fata de devizul general şi devizele pe obiect, expertul efectueaza modificarile in buget şi in matricea de verificare a Bugetului indicativ</w:t>
      </w:r>
      <w:r w:rsidRPr="00F84E9F">
        <w:rPr>
          <w:rFonts w:ascii="Calibri" w:eastAsia="Times New Roman" w:hAnsi="Calibri" w:cs="Calibri"/>
          <w:bCs/>
          <w:sz w:val="24"/>
          <w:szCs w:val="24"/>
        </w:rPr>
        <w:t>,</w:t>
      </w:r>
      <w:r w:rsidRPr="00F84E9F">
        <w:rPr>
          <w:rFonts w:ascii="Calibri" w:eastAsia="Times New Roman" w:hAnsi="Calibri" w:cs="Times New Roman"/>
          <w:sz w:val="24"/>
          <w:szCs w:val="24"/>
        </w:rPr>
        <w:t xml:space="preserve"> bifează caseta corespunzatoare DA cu diferente. În acest caz se vor oferi explicaţii în rubrica Observaţii. </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 xml:space="preserve">Şi in acest caz bugetul modificat de expert este retransmis solicitantului pentru luare la cunostinta de modificarile efectuate, prin Fisa de solicitare a informaţiilor suplimentare </w:t>
      </w:r>
    </w:p>
    <w:p w:rsidR="00F84E9F" w:rsidRPr="00F84E9F" w:rsidRDefault="00F84E9F" w:rsidP="00C02392">
      <w:pPr>
        <w:spacing w:before="120" w:after="120"/>
        <w:rPr>
          <w:rFonts w:ascii="Calibri" w:eastAsia="Calibri" w:hAnsi="Calibri" w:cs="Times New Roman"/>
          <w:sz w:val="24"/>
          <w:szCs w:val="24"/>
        </w:rPr>
      </w:pPr>
      <w:r w:rsidRPr="00F84E9F">
        <w:rPr>
          <w:rFonts w:ascii="Calibri" w:eastAsia="Calibri" w:hAnsi="Calibri" w:cs="Times New Roman"/>
          <w:b/>
          <w:sz w:val="24"/>
          <w:szCs w:val="24"/>
        </w:rPr>
        <w:t>Cererea de finanţare este declarată eligibilă prin bifarea casutei corespunzatoare DA cu diferente.</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b/>
          <w:sz w:val="24"/>
        </w:rPr>
        <w:t>3.2. Verificarea corectitudinii ratei de schimb.</w:t>
      </w:r>
      <w:r w:rsidRPr="00F84E9F">
        <w:rPr>
          <w:rFonts w:ascii="Calibri" w:eastAsia="Calibri" w:hAnsi="Calibri" w:cs="Times New Roman"/>
          <w:sz w:val="24"/>
        </w:rPr>
        <w:t xml:space="preserve"> </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Rata de conversie intre Euro şi moneda naţională pentru Romania este cea publicată de Banca Central Europeana pe Internet la adresa : &lt;http://www.ecb.int/index.html&gt; (se anexează pagina conţinând cursul BCE din data întocmirii  Studiului de fezabilitate/ Memoriului Justificativ):</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Expertul verifica daca data şi rata de schimb din cererea de finanţare şi cea utilizata in devizul general din studiul de fezabilitate/ Memoriul Justificativ (shett-ul ) corespund cu cea publicată de Banca Central Europeana pe Internet la adresa : &lt;http://www.ecb.int/index.html&gt;. Expertul va atasa pagina conţinând cursul BCE din data întocmirii Studiului de fezabilitate/ Memoriului Justificativ.</w:t>
      </w:r>
    </w:p>
    <w:p w:rsidR="007B7A43"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 xml:space="preserve">Daca in urma verificarii se constata ca aceasta corespunde, expertul bifează caseta corespunzatoare DA. Daca aceasta nu corespunde, expertul bifează caseta corespunzatoare NU şi înştiinţează solicitantul in vederea clarificarii prin Fisa de solicitare a iinformaţiilor suplimentare </w:t>
      </w:r>
    </w:p>
    <w:p w:rsidR="00F84E9F" w:rsidRPr="00F84E9F" w:rsidRDefault="00F84E9F" w:rsidP="00C02392">
      <w:pPr>
        <w:spacing w:before="120" w:after="120"/>
        <w:rPr>
          <w:rFonts w:ascii="Calibri" w:eastAsia="Calibri" w:hAnsi="Calibri" w:cs="Times New Roman"/>
          <w:b/>
          <w:sz w:val="24"/>
          <w:u w:val="single"/>
        </w:rPr>
      </w:pPr>
      <w:r w:rsidRPr="00F84E9F">
        <w:rPr>
          <w:rFonts w:ascii="Calibri" w:eastAsia="Calibri" w:hAnsi="Calibri" w:cs="Times New Roman"/>
          <w:b/>
          <w:sz w:val="24"/>
        </w:rPr>
        <w:t>3.3.</w:t>
      </w:r>
      <w:r w:rsidRPr="00F84E9F">
        <w:rPr>
          <w:rFonts w:ascii="Calibri" w:eastAsia="Calibri" w:hAnsi="Calibri" w:cs="Times New Roman"/>
          <w:b/>
          <w:sz w:val="24"/>
          <w:u w:val="single"/>
        </w:rPr>
        <w:t xml:space="preserve"> </w:t>
      </w:r>
      <w:r w:rsidRPr="00F84E9F">
        <w:rPr>
          <w:rFonts w:ascii="Calibri" w:eastAsia="Calibri" w:hAnsi="Calibri" w:cs="Times New Roman"/>
          <w:b/>
          <w:kern w:val="32"/>
          <w:sz w:val="24"/>
        </w:rPr>
        <w:t>Sunt eligibile cheltuielile aferente investițiilor eligibile din proiect, în conformitate cu cele specificate în cadrul Fișei măsurii din SDL în care se încadrează proiectul și cap. 8.1 din PNDR?</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t>Pentru investițiile aferente art. 17, alin (1), lit. a) se consideră neeligibile investiţiile care conduc la o diminuare a Total SO exploataţie, prevăzută la depunerea cererii de finanțare, pe toată perioada de execuție a proiectului cu mai mult de 15%. Cu toate acestea, dimensiunea economică a exploatației agricole nu va scădea, în nicio</w:t>
      </w:r>
      <w:r w:rsidR="00550DF7">
        <w:rPr>
          <w:rFonts w:ascii="Calibri" w:eastAsia="Calibri" w:hAnsi="Calibri" w:cs="Times New Roman"/>
          <w:sz w:val="24"/>
        </w:rPr>
        <w:t xml:space="preserve"> situație, sub pragul minim de 4</w:t>
      </w:r>
      <w:r w:rsidRPr="00F84E9F">
        <w:rPr>
          <w:rFonts w:ascii="Calibri" w:eastAsia="Calibri" w:hAnsi="Calibri" w:cs="Times New Roman"/>
          <w:sz w:val="24"/>
        </w:rPr>
        <w:t xml:space="preserve">.000 SO stabilit prin condițiile de eligibilitate. </w:t>
      </w:r>
    </w:p>
    <w:p w:rsidR="00F84E9F" w:rsidRPr="00F84E9F" w:rsidRDefault="00F84E9F" w:rsidP="00C02392">
      <w:pPr>
        <w:spacing w:before="120" w:after="120"/>
        <w:rPr>
          <w:rFonts w:ascii="Calibri" w:eastAsia="Calibri" w:hAnsi="Calibri" w:cs="Times New Roman"/>
          <w:b/>
          <w:sz w:val="24"/>
        </w:rPr>
      </w:pPr>
      <w:r w:rsidRPr="00F84E9F">
        <w:rPr>
          <w:rFonts w:ascii="Calibri" w:eastAsia="Calibri" w:hAnsi="Calibri" w:cs="Times New Roman"/>
          <w:b/>
          <w:sz w:val="24"/>
        </w:rPr>
        <w:t>3.4. Costurile generale ale proiectului</w:t>
      </w:r>
      <w:r w:rsidRPr="00F84E9F">
        <w:rPr>
          <w:rFonts w:ascii="Calibri" w:eastAsia="Calibri" w:hAnsi="Calibri" w:cs="Times New Roman"/>
          <w:sz w:val="24"/>
        </w:rPr>
        <w:t xml:space="preserve"> (acele costuri necesare pentru pregătirea şi implementarea proiectului, constând în cheltuieli pentru consultanţă, proiectare, monitorizare şi management, inclusiv onorariile pentru consiliere privind durabilitatea economică şi de mediu, taxele pentru eliberarea certificatelor, precum şi cele privind obţinerea avizelor şi autorizaţiilor necesare implementării proiectelor, prevăzute în legislaţia naţională) </w:t>
      </w:r>
      <w:r w:rsidRPr="00F84E9F">
        <w:rPr>
          <w:rFonts w:ascii="Calibri" w:eastAsia="Calibri" w:hAnsi="Calibri" w:cs="Times New Roman"/>
          <w:b/>
          <w:sz w:val="24"/>
        </w:rPr>
        <w:t>direct legate de realizarea investiției, nu depasesc 10% din costul total eligibil al proiectului, respectiv 5% pentru acele proiecte care nu includ constructii?</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rPr>
        <w:lastRenderedPageBreak/>
        <w:t>Daca aceste costuri se incadreaza in procentele specificate mai sus, expertul bifează DA in caseta corespunzatoare, in caz contrar bifează NU şi îşi motivează poziţia în linia prevăzută în acest scop la rubrica Observaţii.</w:t>
      </w:r>
    </w:p>
    <w:p w:rsidR="00F84E9F" w:rsidRPr="00F84E9F" w:rsidRDefault="00F84E9F" w:rsidP="00C02392">
      <w:pPr>
        <w:spacing w:before="120" w:after="120"/>
        <w:rPr>
          <w:rFonts w:ascii="Calibri" w:eastAsia="Calibri" w:hAnsi="Calibri" w:cs="Times New Roman"/>
          <w:b/>
          <w:i/>
          <w:sz w:val="24"/>
        </w:rPr>
      </w:pPr>
      <w:r w:rsidRPr="00F84E9F">
        <w:rPr>
          <w:rFonts w:ascii="Calibri" w:eastAsia="Calibri" w:hAnsi="Calibri" w:cs="Times New Roman"/>
          <w:b/>
          <w:sz w:val="24"/>
        </w:rPr>
        <w:t xml:space="preserve">3.5. Cheltuielile diverse şi neprevazute (Cap. 5.3) din Bugetul indicativ se încadrează, </w:t>
      </w:r>
      <w:r w:rsidRPr="00F84E9F">
        <w:rPr>
          <w:rFonts w:ascii="Calibri" w:eastAsia="Calibri" w:hAnsi="Calibri" w:cs="Times New Roman"/>
          <w:sz w:val="24"/>
        </w:rPr>
        <w:t>în cazul SF-ului întocmit pe HG907/2016, în procentul de  maxim 10% din valoarea cheltuielilor prevazute la cap./ subcap.1.2, 1.3, 1.4, 2, 3.5, 3.8  şi 4A din devizul general, conform legislaţiei în vigoare</w:t>
      </w:r>
      <w:r w:rsidRPr="00F84E9F">
        <w:rPr>
          <w:rFonts w:ascii="Calibri" w:eastAsia="Calibri" w:hAnsi="Calibri" w:cs="Calibri"/>
          <w:sz w:val="24"/>
          <w:szCs w:val="24"/>
          <w:lang w:val="en-US"/>
        </w:rPr>
        <w:t>,</w:t>
      </w:r>
      <w:r w:rsidRPr="00F84E9F">
        <w:rPr>
          <w:rFonts w:ascii="Calibri" w:eastAsia="Calibri" w:hAnsi="Calibri" w:cs="Times New Roman"/>
          <w:sz w:val="24"/>
        </w:rPr>
        <w:t xml:space="preserve"> șau în cazul SF-ului întocmit pe HG 28/2008  în procentul de  maxim 10% din valoarea cheltuielilor prevazute  la cap./ subcap. 1.2, 1.3, 2,3.5 şi 4 A din devizul general, conform legislaţiei în vigoare ?</w:t>
      </w:r>
    </w:p>
    <w:p w:rsidR="00F84E9F" w:rsidRPr="00F84E9F" w:rsidRDefault="00F84E9F" w:rsidP="00C02392">
      <w:pPr>
        <w:spacing w:before="120" w:after="120"/>
        <w:rPr>
          <w:rFonts w:ascii="Calibri" w:eastAsia="Calibri" w:hAnsi="Calibri" w:cs="Times New Roman"/>
          <w:sz w:val="24"/>
          <w:lang w:val="it-IT"/>
        </w:rPr>
      </w:pPr>
      <w:r w:rsidRPr="00F84E9F">
        <w:rPr>
          <w:rFonts w:ascii="Calibri" w:eastAsia="Calibri" w:hAnsi="Calibri" w:cs="Times New Roman"/>
          <w:sz w:val="24"/>
          <w:lang w:val="it-IT"/>
        </w:rPr>
        <w:t>Expertul verifica in bugetul indicativ daca valoarea cheltuielilor diverse şi neprevazute se incadreaza in procentul de 10% din totalul subcap. 1.2 +subcap.1.3+ subcap.1.4 + Cap.2 + Cap.3.5 + Cap.3.8  + Cap.4 A pentru SF-urile întocmite pe HG907/2016 sau in procentul de 10% din totalul subcap. 1.2 +subcap.1.3+ Cap.2 + Cap.3 + Cap.4 A pentru SF-urile întocmite pe HG 28/2008.</w:t>
      </w:r>
    </w:p>
    <w:p w:rsidR="00F84E9F" w:rsidRDefault="00F84E9F" w:rsidP="00C02392">
      <w:pPr>
        <w:spacing w:before="120" w:after="120"/>
        <w:rPr>
          <w:rFonts w:ascii="Calibri" w:eastAsia="Calibri" w:hAnsi="Calibri" w:cs="Times New Roman"/>
          <w:sz w:val="24"/>
          <w:lang w:val="it-IT"/>
        </w:rPr>
      </w:pPr>
      <w:r w:rsidRPr="00F84E9F">
        <w:rPr>
          <w:rFonts w:ascii="Calibri" w:eastAsia="Calibri" w:hAnsi="Calibri" w:cs="Times New Roman"/>
          <w:sz w:val="24"/>
        </w:rPr>
        <w:t>Daca aceste costuri se incadreaza in procentul specificat mai sus, expertul bifează DA in caseta corespunzatoare, in caz contrar bifează NU şi</w:t>
      </w:r>
      <w:r w:rsidRPr="00F84E9F">
        <w:rPr>
          <w:rFonts w:ascii="Calibri" w:eastAsia="Calibri" w:hAnsi="Calibri" w:cs="Times New Roman"/>
          <w:sz w:val="24"/>
          <w:lang w:val="it-IT"/>
        </w:rPr>
        <w:t xml:space="preserve"> îşi motivează poziţia în linia prevăzută în a</w:t>
      </w:r>
      <w:r w:rsidR="00673FAC">
        <w:rPr>
          <w:rFonts w:ascii="Calibri" w:eastAsia="Calibri" w:hAnsi="Calibri" w:cs="Times New Roman"/>
          <w:sz w:val="24"/>
          <w:lang w:val="it-IT"/>
        </w:rPr>
        <w:t>cest scop la rubrica Observaţii.</w:t>
      </w:r>
    </w:p>
    <w:p w:rsidR="00FC20F2" w:rsidRPr="00F84E9F" w:rsidRDefault="00FC20F2" w:rsidP="00C02392">
      <w:pPr>
        <w:spacing w:before="120" w:after="120"/>
        <w:rPr>
          <w:rFonts w:ascii="Calibri" w:eastAsia="Calibri" w:hAnsi="Calibri" w:cs="Times New Roman"/>
          <w:sz w:val="24"/>
          <w:lang w:val="it-IT"/>
        </w:rPr>
      </w:pP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b/>
          <w:sz w:val="24"/>
        </w:rPr>
        <w:t>3.6</w:t>
      </w:r>
      <w:r w:rsidRPr="00F84E9F">
        <w:rPr>
          <w:rFonts w:ascii="Calibri" w:eastAsia="Calibri" w:hAnsi="Calibri" w:cs="Times New Roman"/>
          <w:sz w:val="24"/>
        </w:rPr>
        <w:t xml:space="preserve">  </w:t>
      </w:r>
      <w:r w:rsidRPr="00F84E9F">
        <w:rPr>
          <w:rFonts w:ascii="Calibri" w:eastAsia="Calibri" w:hAnsi="Calibri" w:cs="Times New Roman"/>
          <w:b/>
          <w:sz w:val="24"/>
        </w:rPr>
        <w:t>Actualizarea respectă procentul de max. 5% din valoarea total eligibilă?</w:t>
      </w:r>
    </w:p>
    <w:p w:rsidR="00F84E9F" w:rsidRPr="00F84E9F" w:rsidRDefault="00F84E9F" w:rsidP="00C02392">
      <w:pPr>
        <w:spacing w:before="120" w:after="120"/>
        <w:rPr>
          <w:rFonts w:ascii="Calibri" w:eastAsia="Calibri" w:hAnsi="Calibri" w:cs="Times New Roman"/>
          <w:sz w:val="24"/>
        </w:rPr>
      </w:pPr>
      <w:r w:rsidRPr="00F84E9F">
        <w:rPr>
          <w:rFonts w:ascii="Calibri" w:eastAsia="Calibri" w:hAnsi="Calibri" w:cs="Times New Roman"/>
          <w:sz w:val="24"/>
          <w:lang w:val="it-IT"/>
        </w:rPr>
        <w:t>Expertul verifica in bugetul indicativ daca valoarea actualizării se încadreaza în procentul de 5% din t</w:t>
      </w:r>
      <w:r w:rsidR="00673FAC">
        <w:rPr>
          <w:rFonts w:ascii="Calibri" w:eastAsia="Calibri" w:hAnsi="Calibri" w:cs="Times New Roman"/>
          <w:sz w:val="24"/>
          <w:lang w:val="it-IT"/>
        </w:rPr>
        <w:t>otalul valoare eligibilă.</w:t>
      </w:r>
    </w:p>
    <w:p w:rsidR="00F84E9F" w:rsidRPr="00F84E9F" w:rsidRDefault="00F84E9F" w:rsidP="00C02392">
      <w:pPr>
        <w:spacing w:before="120" w:after="120"/>
        <w:rPr>
          <w:rFonts w:ascii="Calibri" w:eastAsia="Calibri" w:hAnsi="Calibri" w:cs="Times New Roman"/>
          <w:sz w:val="24"/>
          <w:lang w:val="it-IT"/>
        </w:rPr>
      </w:pPr>
      <w:r w:rsidRPr="00F84E9F">
        <w:rPr>
          <w:rFonts w:ascii="Calibri" w:eastAsia="Calibri" w:hAnsi="Calibri" w:cs="Times New Roman"/>
          <w:sz w:val="24"/>
        </w:rPr>
        <w:t>Daca aceste costuri se incadreaza in procentul specificat mai sus, expertul bifează DA in caseta corespunzatoare, in caz contrar bifează NU şi</w:t>
      </w:r>
      <w:r w:rsidRPr="00F84E9F">
        <w:rPr>
          <w:rFonts w:ascii="Calibri" w:eastAsia="Calibri" w:hAnsi="Calibri" w:cs="Times New Roman"/>
          <w:sz w:val="24"/>
          <w:lang w:val="it-IT"/>
        </w:rPr>
        <w:t xml:space="preserve"> îşi motivează poziţia în linia prevăzută în acest scop la rubrica Observaţii,</w:t>
      </w:r>
    </w:p>
    <w:p w:rsidR="00F84E9F" w:rsidRPr="00F84E9F" w:rsidRDefault="00F84E9F" w:rsidP="00C02392">
      <w:pPr>
        <w:spacing w:before="120" w:after="120"/>
        <w:rPr>
          <w:rFonts w:ascii="Calibri" w:eastAsia="Calibri" w:hAnsi="Calibri" w:cs="Times New Roman"/>
          <w:b/>
          <w:sz w:val="24"/>
        </w:rPr>
      </w:pPr>
      <w:r w:rsidRPr="00F84E9F">
        <w:rPr>
          <w:rFonts w:ascii="Calibri" w:eastAsia="Calibri" w:hAnsi="Calibri" w:cs="Times New Roman"/>
          <w:b/>
          <w:sz w:val="24"/>
        </w:rPr>
        <w:t>3.7 TVA-ul aferent cheltuielilor eligibile este trecut in coloana cheltuielilor eligibile?</w:t>
      </w:r>
    </w:p>
    <w:p w:rsidR="00F84E9F" w:rsidRPr="00F84E9F" w:rsidRDefault="00F84E9F" w:rsidP="00C02392">
      <w:pPr>
        <w:spacing w:before="120" w:after="120"/>
        <w:rPr>
          <w:rFonts w:ascii="Calibri" w:eastAsia="Calibri" w:hAnsi="Calibri" w:cs="Times New Roman"/>
          <w:b/>
          <w:i/>
          <w:color w:val="000000"/>
          <w:sz w:val="24"/>
        </w:rPr>
      </w:pPr>
      <w:r w:rsidRPr="00F84E9F">
        <w:rPr>
          <w:rFonts w:ascii="Calibri" w:eastAsia="Calibri" w:hAnsi="Calibri" w:cs="Times New Roman"/>
          <w:color w:val="000000"/>
          <w:sz w:val="24"/>
        </w:rPr>
        <w:t>În cazul in care solicitantul a bifat in caseta corespunzatoare din Declaraţia pe propria răspundere F ca este platitor de TVA ,TVA-ul</w:t>
      </w:r>
      <w:r w:rsidRPr="00F84E9F">
        <w:rPr>
          <w:rFonts w:ascii="Calibri" w:eastAsia="Calibri" w:hAnsi="Calibri" w:cs="Times New Roman"/>
          <w:b/>
          <w:color w:val="000000"/>
          <w:sz w:val="24"/>
        </w:rPr>
        <w:t xml:space="preserve"> este neeligibil .</w:t>
      </w:r>
    </w:p>
    <w:p w:rsidR="00F84E9F" w:rsidRPr="00F84E9F" w:rsidRDefault="00F84E9F" w:rsidP="00C02392">
      <w:pPr>
        <w:spacing w:before="120" w:after="120"/>
        <w:rPr>
          <w:rFonts w:ascii="Calibri" w:eastAsia="Calibri" w:hAnsi="Calibri" w:cs="Times New Roman"/>
          <w:b/>
          <w:color w:val="000000"/>
          <w:sz w:val="24"/>
        </w:rPr>
      </w:pPr>
      <w:r w:rsidRPr="00F84E9F">
        <w:rPr>
          <w:rFonts w:ascii="Calibri" w:eastAsia="Calibri" w:hAnsi="Calibri" w:cs="Times New Roman"/>
          <w:color w:val="000000"/>
          <w:sz w:val="24"/>
        </w:rPr>
        <w:t xml:space="preserve">În cazul in care solicitantul bifează în caseta corespunzatoare din Declaraţia pe propria răspundere F ca nu este platitor de TVA, atunci TVA-ul </w:t>
      </w:r>
      <w:r w:rsidRPr="00F84E9F">
        <w:rPr>
          <w:rFonts w:ascii="Calibri" w:eastAsia="Calibri" w:hAnsi="Calibri" w:cs="Times New Roman"/>
          <w:b/>
          <w:color w:val="000000"/>
          <w:sz w:val="24"/>
        </w:rPr>
        <w:t>aferent cheltuielilor eligibile este eligibil.</w:t>
      </w:r>
    </w:p>
    <w:p w:rsidR="00F84E9F" w:rsidRPr="00F84E9F" w:rsidRDefault="00F84E9F" w:rsidP="00C02392">
      <w:pPr>
        <w:spacing w:before="120" w:after="120"/>
        <w:rPr>
          <w:rFonts w:ascii="Calibri" w:eastAsia="Calibri" w:hAnsi="Calibri" w:cs="Times New Roman"/>
          <w:color w:val="000000"/>
          <w:sz w:val="24"/>
          <w:lang w:val="it-IT"/>
        </w:rPr>
      </w:pPr>
      <w:r w:rsidRPr="00F84E9F">
        <w:rPr>
          <w:rFonts w:ascii="Calibri" w:eastAsia="Calibri" w:hAnsi="Calibri" w:cs="Times New Roman"/>
          <w:sz w:val="24"/>
          <w:lang w:val="it-IT"/>
        </w:rPr>
        <w:t>În cazul in care solicitantul nu bifează ni</w:t>
      </w:r>
      <w:hyperlink r:id="rId25" w:history="1">
        <w:r w:rsidRPr="00F84E9F">
          <w:rPr>
            <w:rFonts w:ascii="Calibri" w:eastAsia="Calibri" w:hAnsi="Calibri" w:cs="Calibri"/>
            <w:sz w:val="24"/>
            <w:lang w:val="it-IT" w:eastAsia="ro-RO"/>
          </w:rPr>
          <w:t>ci</w:t>
        </w:r>
      </w:hyperlink>
      <w:r w:rsidRPr="00F84E9F">
        <w:rPr>
          <w:rFonts w:ascii="Calibri" w:eastAsia="Calibri" w:hAnsi="Calibri" w:cs="Calibri"/>
          <w:sz w:val="24"/>
          <w:szCs w:val="24"/>
          <w:lang w:val="it-IT" w:eastAsia="ro-RO"/>
        </w:rPr>
        <w:t>una din căsuţe, se solicită informații suplimentare considerându-se o eroare de formă.</w:t>
      </w:r>
      <w:r w:rsidRPr="00F84E9F">
        <w:rPr>
          <w:rFonts w:ascii="Calibri" w:eastAsia="Calibri" w:hAnsi="Calibri" w:cs="Times New Roman"/>
          <w:sz w:val="24"/>
          <w:lang w:val="it-IT"/>
        </w:rPr>
        <w:t xml:space="preserve"> În cazul în care solicitantul bifează </w:t>
      </w:r>
      <w:r w:rsidRPr="00F84E9F">
        <w:rPr>
          <w:rFonts w:ascii="Calibri" w:eastAsia="Calibri" w:hAnsi="Calibri" w:cs="Times New Roman"/>
          <w:color w:val="000000"/>
          <w:sz w:val="24"/>
          <w:lang w:val="it-IT"/>
        </w:rPr>
        <w:t>una dintre căsuțe, se analizează încadrarea corectă a TVA. În caz contrar, TVA este neeligibil.</w:t>
      </w:r>
    </w:p>
    <w:p w:rsidR="00A51B89" w:rsidRPr="00A51B89" w:rsidRDefault="00A51B89" w:rsidP="00C02392">
      <w:pPr>
        <w:keepNext/>
        <w:keepLines/>
        <w:spacing w:before="360"/>
        <w:outlineLvl w:val="1"/>
        <w:rPr>
          <w:rFonts w:ascii="Calibri" w:eastAsia="Times New Roman" w:hAnsi="Calibri" w:cs="Calibri"/>
          <w:b/>
          <w:bCs/>
          <w:sz w:val="24"/>
          <w:szCs w:val="24"/>
        </w:rPr>
      </w:pPr>
      <w:r w:rsidRPr="00A51B89">
        <w:rPr>
          <w:rFonts w:ascii="Calibri" w:eastAsia="Times New Roman" w:hAnsi="Calibri" w:cs="Calibri"/>
          <w:b/>
          <w:bCs/>
          <w:sz w:val="24"/>
          <w:szCs w:val="24"/>
        </w:rPr>
        <w:t xml:space="preserve">4. Verificarea rezonabilităţii preţurilor </w:t>
      </w:r>
    </w:p>
    <w:p w:rsidR="00F84E9F" w:rsidRPr="00F84E9F" w:rsidRDefault="00F84E9F" w:rsidP="00C02392">
      <w:pPr>
        <w:spacing w:before="120"/>
        <w:rPr>
          <w:rFonts w:ascii="Calibri" w:eastAsia="Calibri" w:hAnsi="Calibri" w:cs="Times New Roman"/>
          <w:b/>
          <w:sz w:val="24"/>
        </w:rPr>
      </w:pPr>
      <w:r w:rsidRPr="00F84E9F">
        <w:rPr>
          <w:rFonts w:ascii="Calibri" w:eastAsia="Calibri" w:hAnsi="Calibri" w:cs="Times New Roman"/>
          <w:b/>
          <w:sz w:val="24"/>
        </w:rPr>
        <w:t>4.1.  Categoria de bunuri  se regaseste in Baza de Date cu prețuri de Referință?</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lastRenderedPageBreak/>
        <w:t>Expertul verifică dacă bunurile cu caracteristicile prevăzute în SF/ MJ şi regăsite ca investiţie în devizele pe obiecte  sunt incluse în Baza de date cu preţuri de Referință aplicabilă PNDR 2014-2020 postată pe pagina de internet AFIR. Dacă se regăsesc, expertul bifează în caseta corespunzatoare DA.</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lang w:val="it-IT"/>
        </w:rPr>
        <w:t>Daca categoria de bunuri nu se regaseste in Baza de date preţuri, expertul bifează in caseta corespunzatoare NU.</w:t>
      </w:r>
    </w:p>
    <w:p w:rsidR="00F84E9F" w:rsidRPr="00F84E9F" w:rsidRDefault="00F84E9F" w:rsidP="00C02392">
      <w:pPr>
        <w:rPr>
          <w:rFonts w:ascii="Calibri" w:eastAsia="Calibri" w:hAnsi="Calibri" w:cs="Times New Roman"/>
          <w:b/>
          <w:sz w:val="24"/>
          <w:lang w:val="it-IT"/>
        </w:rPr>
      </w:pPr>
      <w:r w:rsidRPr="00F84E9F">
        <w:rPr>
          <w:rFonts w:ascii="Calibri" w:eastAsia="Calibri" w:hAnsi="Calibri" w:cs="Times New Roman"/>
          <w:b/>
          <w:sz w:val="24"/>
          <w:lang w:val="it-IT"/>
        </w:rPr>
        <w:t>4.2. Daca la pct.4.1. raspunsul este DA, sunt atasate extrasele tiparite din baza de date cu prețuri de Referință?</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Daca sunt atasate extrasele tiparite din Baza de date cu prețuri de Referință, expertul bifează in caseta corespunzatoare DA, iar daca nu sunt atasate expertul bifează NU şi printeaza din baza de date extrasele  relevante.</w:t>
      </w:r>
    </w:p>
    <w:p w:rsidR="00F84E9F" w:rsidRPr="00F84E9F" w:rsidRDefault="00F84E9F" w:rsidP="00C02392">
      <w:pPr>
        <w:rPr>
          <w:rFonts w:ascii="Calibri" w:eastAsia="Calibri" w:hAnsi="Calibri" w:cs="Times New Roman"/>
          <w:b/>
          <w:sz w:val="24"/>
          <w:lang w:val="it-IT"/>
        </w:rPr>
      </w:pPr>
      <w:r w:rsidRPr="00F84E9F">
        <w:rPr>
          <w:rFonts w:ascii="Calibri" w:eastAsia="Calibri" w:hAnsi="Calibri" w:cs="Times New Roman"/>
          <w:b/>
          <w:sz w:val="24"/>
          <w:lang w:val="it-IT"/>
        </w:rPr>
        <w:t xml:space="preserve">4.3. Dacă la pct. 4.1. raspunsul este DA, preţurile utilizate pentru bunuri se incadreaza in maximul  prevazut în  Baza de Date cu preţuri de Referință? </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lang w:val="it-IT"/>
        </w:rPr>
        <w:t>Expertul verifica daca preţurile se incadreaza in maximul prevazut în Baza de Date cu  preţuri de Referință pentru bunul respectiv, bifează in caseta corespunzatoare DA, suma acceptata de evaluator fiind cea din devize</w:t>
      </w:r>
      <w:r w:rsidRPr="00F84E9F">
        <w:rPr>
          <w:rFonts w:ascii="Calibri" w:eastAsia="Calibri" w:hAnsi="Calibri" w:cs="Times New Roman"/>
          <w:sz w:val="24"/>
        </w:rPr>
        <w:t>.</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Daca preţurile nu se incadreaza in valorile maxime prevazute în Baza de Date cu  preţuri de Referință pentru bunurile respective, expertul notifica solicitantul de diferenta dintre cele doua valori pentru modificarea bugetului indicativ/ devizului general cu valoarea superioară din baza de date pentru bunul/ bunurile respective, iar diferenţa dintre cele două valori se trece pe neeligibil.</w:t>
      </w:r>
    </w:p>
    <w:p w:rsidR="00F84E9F" w:rsidRPr="00F84E9F" w:rsidRDefault="00F84E9F" w:rsidP="00C02392">
      <w:pPr>
        <w:rPr>
          <w:rFonts w:ascii="Calibri" w:eastAsia="Calibri" w:hAnsi="Calibri" w:cs="Times New Roman"/>
          <w:b/>
          <w:sz w:val="24"/>
        </w:rPr>
      </w:pPr>
      <w:r w:rsidRPr="00F84E9F">
        <w:rPr>
          <w:rFonts w:ascii="Calibri" w:eastAsia="Calibri" w:hAnsi="Calibri" w:cs="Times New Roman"/>
          <w:b/>
          <w:sz w:val="24"/>
        </w:rPr>
        <w:t>4.4</w:t>
      </w:r>
      <w:r w:rsidRPr="00F84E9F">
        <w:rPr>
          <w:rFonts w:ascii="Calibri" w:eastAsia="Calibri" w:hAnsi="Calibri" w:cs="Times New Roman"/>
          <w:b/>
          <w:sz w:val="24"/>
          <w:lang w:val="pt-BR"/>
        </w:rPr>
        <w:t xml:space="preserve"> </w:t>
      </w:r>
      <w:r w:rsidRPr="00F84E9F">
        <w:rPr>
          <w:rFonts w:ascii="Calibri" w:eastAsia="Calibri" w:hAnsi="Calibri" w:cs="Times New Roman"/>
          <w:b/>
          <w:sz w:val="24"/>
        </w:rPr>
        <w:t>Dacă la pct. 4.1 raspunsul este NU, solicitantul a prezentat două oferte pentru bunuri a caror valoare este mai mare de 15 000 Euro si o oferta pentru bunuri a căror valoare este mai mica  sau egală cu  15 000 Euro?</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Expertul verifica daca solicitantul a prezentat două oferte pentru bunuri a caror valoare este mai mare de 15 000 Euro şi o oferta pentru bunuri a caror valoare este mai mica sau egală</w:t>
      </w:r>
      <w:r w:rsidRPr="00F84E9F">
        <w:rPr>
          <w:rFonts w:ascii="Calibri" w:eastAsia="Calibri" w:hAnsi="Calibri" w:cs="Times New Roman"/>
          <w:sz w:val="24"/>
          <w:u w:val="single"/>
        </w:rPr>
        <w:t xml:space="preserve"> </w:t>
      </w:r>
      <w:r w:rsidRPr="00F84E9F">
        <w:rPr>
          <w:rFonts w:ascii="Calibri" w:eastAsia="Calibri" w:hAnsi="Calibri" w:cs="Times New Roman"/>
          <w:sz w:val="24"/>
        </w:rPr>
        <w:t xml:space="preserve"> cu 15 000 Euro.</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Totodată, expertul va compara valorile din bugetul indicativ pentru bunurile care nu se regăsesc în baza de date cu preturile unor bunuri </w:t>
      </w:r>
      <w:r w:rsidRPr="00F84E9F">
        <w:rPr>
          <w:rFonts w:ascii="Calibri" w:eastAsia="Calibri" w:hAnsi="Calibri" w:cs="Times New Roman"/>
          <w:sz w:val="24"/>
          <w:u w:val="single"/>
        </w:rPr>
        <w:t>de acelasi tip şi având aceleaşi caracteristici tehnice, disponibile</w:t>
      </w:r>
      <w:r w:rsidRPr="00F84E9F">
        <w:rPr>
          <w:rFonts w:ascii="Calibri" w:eastAsia="Calibri" w:hAnsi="Calibri" w:cs="Times New Roman"/>
          <w:sz w:val="24"/>
        </w:rPr>
        <w:t xml:space="preserve"> pe Internet, cu ofertele prezentate.</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Daca valorile ofertelor şi a celor regăsite pe internet, dacă este cazul, corespund , expertul bifează caseta corespunzatoare DA, preţurile acceptate vor fi cele din oferta pentru bunurile a caror valoare este mai mica  sau egală  cu 15 000 Euro, respectiv unul din preţurile incluse in cele două oferte prezentate pentru bunurile a caror valoare este mai mare de 15 000 Euro. </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Daca solicitantul nu a atasat două oferte pentru bunuri a caror valoare este mai mare de 15 000 Euro, respectiv o oferta pentru bunuri a caror valoare este mai mica sau egală cu  15 000 Euro, expertul înştiinţează solicitantul pentru trimiterea ofertei/ofertelor, menţionând ca daca acestea </w:t>
      </w:r>
      <w:r w:rsidRPr="00F84E9F">
        <w:rPr>
          <w:rFonts w:ascii="Calibri" w:eastAsia="Calibri" w:hAnsi="Calibri" w:cs="Times New Roman"/>
          <w:sz w:val="24"/>
        </w:rPr>
        <w:lastRenderedPageBreak/>
        <w:t xml:space="preserve">nu sunt transmise, cheltuielile devin neeligibile. După primirea ofertei/ofertelor, expertul procedeaza ca mai sus. Daca, in urma solicitarii de informaţii suplimentare, solicitantul nu furnizeaza oferta/ofertele, cheltuielile corespunzatoare devin neeligibile şi expertul modifica bugetul indicativ in sensul micsorarii acestuia cu costurile corespunzatoare. </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 xml:space="preserve">Ofertele sunt documente obligatorii care trebuie avute in vedere la stabilirea rezonabilitatii preţurilor şi trebuie sa aiba cel putin </w:t>
      </w:r>
      <w:r w:rsidRPr="00F84E9F">
        <w:rPr>
          <w:rFonts w:ascii="Calibri" w:eastAsia="Calibri" w:hAnsi="Calibri" w:cs="Times New Roman"/>
          <w:b/>
          <w:sz w:val="24"/>
          <w:lang w:val="it-IT"/>
        </w:rPr>
        <w:t>urmatoarele caracteristici</w:t>
      </w:r>
      <w:r w:rsidRPr="00F84E9F">
        <w:rPr>
          <w:rFonts w:ascii="Calibri" w:eastAsia="Calibri" w:hAnsi="Calibri" w:cs="Times New Roman"/>
          <w:sz w:val="24"/>
          <w:lang w:val="it-IT"/>
        </w:rPr>
        <w:t>:</w:t>
      </w:r>
    </w:p>
    <w:p w:rsidR="00F84E9F" w:rsidRPr="00F84E9F" w:rsidRDefault="00F84E9F" w:rsidP="00C02392">
      <w:pPr>
        <w:numPr>
          <w:ilvl w:val="1"/>
          <w:numId w:val="14"/>
        </w:numPr>
        <w:spacing w:before="0"/>
        <w:ind w:left="714" w:hanging="357"/>
        <w:jc w:val="left"/>
        <w:rPr>
          <w:rFonts w:ascii="Calibri" w:eastAsia="Calibri" w:hAnsi="Calibri" w:cs="Times New Roman"/>
          <w:sz w:val="24"/>
          <w:lang w:val="it-IT"/>
        </w:rPr>
      </w:pPr>
      <w:r w:rsidRPr="00F84E9F">
        <w:rPr>
          <w:rFonts w:ascii="Calibri" w:eastAsia="Calibri" w:hAnsi="Calibri" w:cs="Times New Roman"/>
          <w:sz w:val="24"/>
          <w:lang w:val="it-IT"/>
        </w:rPr>
        <w:t>Sa fie datate, personalizate şi semnate;</w:t>
      </w:r>
    </w:p>
    <w:p w:rsidR="00F84E9F" w:rsidRPr="00F84E9F" w:rsidRDefault="00F84E9F" w:rsidP="00C02392">
      <w:pPr>
        <w:numPr>
          <w:ilvl w:val="1"/>
          <w:numId w:val="14"/>
        </w:numPr>
        <w:spacing w:before="0"/>
        <w:ind w:left="714" w:hanging="357"/>
        <w:jc w:val="left"/>
        <w:rPr>
          <w:rFonts w:ascii="Calibri" w:eastAsia="Calibri" w:hAnsi="Calibri" w:cs="Times New Roman"/>
          <w:sz w:val="24"/>
          <w:lang w:val="it-IT"/>
        </w:rPr>
      </w:pPr>
      <w:r w:rsidRPr="00F84E9F">
        <w:rPr>
          <w:rFonts w:ascii="Calibri" w:eastAsia="Calibri" w:hAnsi="Calibri" w:cs="Times New Roman"/>
          <w:sz w:val="24"/>
          <w:lang w:val="it-IT"/>
        </w:rPr>
        <w:t>Sa contina detalierea unor specificatii tehnice minimale;</w:t>
      </w:r>
    </w:p>
    <w:p w:rsidR="00F84E9F" w:rsidRPr="00F84E9F" w:rsidRDefault="00F84E9F" w:rsidP="00C02392">
      <w:pPr>
        <w:numPr>
          <w:ilvl w:val="1"/>
          <w:numId w:val="14"/>
        </w:numPr>
        <w:spacing w:before="0"/>
        <w:ind w:left="714" w:hanging="357"/>
        <w:jc w:val="left"/>
        <w:rPr>
          <w:rFonts w:ascii="Calibri" w:eastAsia="Calibri" w:hAnsi="Calibri" w:cs="Times New Roman"/>
          <w:sz w:val="24"/>
          <w:lang w:val="it-IT"/>
        </w:rPr>
      </w:pPr>
      <w:r w:rsidRPr="00F84E9F">
        <w:rPr>
          <w:rFonts w:ascii="Calibri" w:eastAsia="Calibri" w:hAnsi="Calibri" w:cs="Times New Roman"/>
          <w:sz w:val="24"/>
          <w:lang w:val="it-IT"/>
        </w:rPr>
        <w:t>Să conţină preţul de achiziţie pentru bunuri/servicii.</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Observatie:</w:t>
      </w:r>
    </w:p>
    <w:p w:rsidR="00F84E9F" w:rsidRPr="00F84E9F" w:rsidRDefault="00F84E9F" w:rsidP="00C02392">
      <w:pPr>
        <w:spacing w:before="0"/>
        <w:rPr>
          <w:rFonts w:ascii="Calibri" w:eastAsia="Calibri" w:hAnsi="Calibri" w:cs="Times New Roman"/>
          <w:sz w:val="24"/>
          <w:lang w:val="it-IT"/>
        </w:rPr>
      </w:pPr>
      <w:r w:rsidRPr="00F84E9F">
        <w:rPr>
          <w:rFonts w:ascii="Calibri" w:eastAsia="Calibri" w:hAnsi="Calibri" w:cs="Times New Roman"/>
          <w:sz w:val="24"/>
          <w:lang w:val="it-IT"/>
        </w:rPr>
        <w:t>Preţurile prezentate in oferte la faza depunerii studiului de fezabilitate</w:t>
      </w:r>
      <w:r w:rsidRPr="00F84E9F">
        <w:rPr>
          <w:rFonts w:ascii="Calibri" w:eastAsia="Calibri" w:hAnsi="Calibri" w:cs="Times New Roman"/>
          <w:sz w:val="24"/>
        </w:rPr>
        <w:t>/ Memoriului Justificativ</w:t>
      </w:r>
      <w:r w:rsidRPr="00F84E9F">
        <w:rPr>
          <w:rFonts w:ascii="Calibri" w:eastAsia="Calibri" w:hAnsi="Calibri" w:cs="Times New Roman"/>
          <w:sz w:val="24"/>
          <w:lang w:val="it-IT"/>
        </w:rPr>
        <w:t xml:space="preserve"> sunt orientative. Expertul verifica daca valoarea inclusa in deviz se incadreaza intre nivelul minim şi maxim al ofertelor prezentate şi solicitantul a justificat alegerea.</w:t>
      </w:r>
    </w:p>
    <w:p w:rsidR="00F84E9F" w:rsidRPr="00F84E9F" w:rsidRDefault="00F84E9F" w:rsidP="00C02392">
      <w:pPr>
        <w:rPr>
          <w:rFonts w:ascii="Calibri" w:eastAsia="Calibri" w:hAnsi="Calibri" w:cs="Times New Roman"/>
          <w:b/>
          <w:sz w:val="24"/>
          <w:lang w:val="pt-BR"/>
        </w:rPr>
      </w:pPr>
      <w:r w:rsidRPr="00F84E9F">
        <w:rPr>
          <w:rFonts w:ascii="Calibri" w:eastAsia="Calibri" w:hAnsi="Calibri" w:cs="Times New Roman"/>
          <w:b/>
          <w:sz w:val="24"/>
          <w:lang w:val="pt-BR"/>
        </w:rPr>
        <w:t>4.5 Solicitantul a prezentat două oferte pentru servicii a căror valoare este mai mare de 15 000 Euro şi o ofertă pentru servicii a căror valoare  este mai mica  sau egală cu  15 000 Euro?</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Expertul verifica daca solicitantul a prezentat două  oferte pentru servicii a caror valoare este mai mare de 15 000 Euro şi o oferta pentru servicii a căror valoare este mai mica sau egală cu 15 000 Euro. </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Daca solicitantul nu a atasat două  oferte pentru servicii a caror valoare este mai mare de 15 000 Euro, respectiv o oferta pentru servicii a caror valoare este mai mica sau egală cu 15 000 Euro, expertul înştiinţează solicitantul pentru trimiterea ofertei/ofertelor, menţionând ca daca acestea nu sunt transmise, cheltuielile devin neeligibile. După primirea ofertei/ofertelor, expertul procedeaza ca mai sus. Daca in urma solicitarii de informaţii suplimentare solicitantul nu furnizeaza oferta/ofertele, cheltuielile corespunzatoare devin neeligibile şi expertul modifica bugetul indicativ in sensul micsorarii acestuia cu costurile corespunzatoare.</w:t>
      </w:r>
    </w:p>
    <w:p w:rsidR="00F84E9F" w:rsidRPr="00F84E9F" w:rsidRDefault="00F84E9F" w:rsidP="00C02392">
      <w:pPr>
        <w:rPr>
          <w:rFonts w:ascii="Calibri" w:eastAsia="Calibri" w:hAnsi="Calibri" w:cs="Times New Roman"/>
          <w:b/>
          <w:sz w:val="24"/>
        </w:rPr>
      </w:pPr>
      <w:r w:rsidRPr="00F84E9F">
        <w:rPr>
          <w:rFonts w:ascii="Calibri" w:eastAsia="Calibri" w:hAnsi="Calibri" w:cs="Times New Roman"/>
          <w:b/>
          <w:sz w:val="24"/>
        </w:rPr>
        <w:t xml:space="preserve">4.6. Pentru lucrari, exista in studiul de fezabilitate declaraţia proiectantului semnată şi ştampilată privind sursa de preţuri? </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Expertul verifica existenta precizarilor proiectantului privind  sursa de preţuri din Studiul de fezabilitate, daca declaraţia este semnata şi ştampilată şi  bifează in caseta corespunzatoare DA sau NU.  </w:t>
      </w:r>
    </w:p>
    <w:p w:rsidR="00F84E9F" w:rsidRPr="00F84E9F" w:rsidRDefault="00F84E9F" w:rsidP="00C02392">
      <w:pPr>
        <w:spacing w:before="0"/>
        <w:rPr>
          <w:rFonts w:ascii="Calibri" w:eastAsia="Calibri" w:hAnsi="Calibri" w:cs="Times New Roman"/>
          <w:sz w:val="24"/>
        </w:rPr>
      </w:pPr>
      <w:r w:rsidRPr="00F84E9F">
        <w:rPr>
          <w:rFonts w:ascii="Calibri" w:eastAsia="Calibri" w:hAnsi="Calibri" w:cs="Times New Roman"/>
          <w:sz w:val="24"/>
        </w:rPr>
        <w:t xml:space="preserve">Daca proiectantul nu a indicat sursa de preţuri pentru lucrari, expertul înştiinţează solicitantul pentru trimiterea declaratiei proiectantului privind sursa de preţuri, menţionând ca daca aceasta nu este transmisa, cheltuielile devin neeligibile. După primirea declaratiei proiectantului privind sursa de preţuri, expertul bifează DA. Daca, in urma solicitarii de informaţii, solicitantul nu furnizeaza declaraţia proiectantului privind sursa de preţuri, cheltuielile corespunzatoare devin </w:t>
      </w:r>
      <w:r w:rsidRPr="00F84E9F">
        <w:rPr>
          <w:rFonts w:ascii="Calibri" w:eastAsia="Calibri" w:hAnsi="Calibri" w:cs="Times New Roman"/>
          <w:sz w:val="24"/>
        </w:rPr>
        <w:lastRenderedPageBreak/>
        <w:t>neeligibile şi expertul modifica bugetul indicativ respectiv valoarea totala eligibila proiectului, in sensul diminuarii acestuia cu  costurile corespunzatoare.</w:t>
      </w:r>
    </w:p>
    <w:p w:rsidR="00F84E9F" w:rsidRPr="00F84E9F" w:rsidRDefault="00F84E9F" w:rsidP="00C02392">
      <w:pPr>
        <w:shd w:val="clear" w:color="auto" w:fill="FFFFFF"/>
        <w:spacing w:before="0"/>
        <w:rPr>
          <w:rFonts w:ascii="Calibri" w:eastAsia="Calibri" w:hAnsi="Calibri" w:cs="Times New Roman"/>
          <w:sz w:val="24"/>
        </w:rPr>
      </w:pPr>
      <w:r w:rsidRPr="00F84E9F">
        <w:rPr>
          <w:rFonts w:ascii="Calibri" w:eastAsia="Calibri" w:hAnsi="Calibri" w:cs="Times New Roman"/>
          <w:sz w:val="24"/>
        </w:rPr>
        <w:t xml:space="preserve">În situatia în care o parte din bunuri se regăseşte în baza de date, iar pentru cealaltă se prezintă oferte, se bifează </w:t>
      </w:r>
      <w:r w:rsidRPr="00F84E9F">
        <w:rPr>
          <w:rFonts w:ascii="Calibri" w:eastAsia="Calibri" w:hAnsi="Calibri" w:cs="Times New Roman"/>
          <w:b/>
          <w:sz w:val="24"/>
        </w:rPr>
        <w:t>DA</w:t>
      </w:r>
      <w:r w:rsidRPr="00F84E9F">
        <w:rPr>
          <w:rFonts w:ascii="Calibri" w:eastAsia="Calibri" w:hAnsi="Calibri" w:cs="Times New Roman"/>
          <w:sz w:val="24"/>
        </w:rPr>
        <w:t xml:space="preserve"> şi la pct.</w:t>
      </w:r>
      <w:r w:rsidR="00673FAC">
        <w:rPr>
          <w:rFonts w:ascii="Calibri" w:eastAsia="Calibri" w:hAnsi="Calibri" w:cs="Times New Roman"/>
          <w:sz w:val="24"/>
        </w:rPr>
        <w:t xml:space="preserve"> </w:t>
      </w:r>
      <w:r w:rsidRPr="00F84E9F">
        <w:rPr>
          <w:rFonts w:ascii="Calibri" w:eastAsia="Calibri" w:hAnsi="Calibri" w:cs="Times New Roman"/>
          <w:sz w:val="24"/>
        </w:rPr>
        <w:t>4.1 şi la pct.</w:t>
      </w:r>
      <w:r w:rsidR="00673FAC">
        <w:rPr>
          <w:rFonts w:ascii="Calibri" w:eastAsia="Calibri" w:hAnsi="Calibri" w:cs="Times New Roman"/>
          <w:sz w:val="24"/>
        </w:rPr>
        <w:t xml:space="preserve"> </w:t>
      </w:r>
      <w:r w:rsidRPr="00F84E9F">
        <w:rPr>
          <w:rFonts w:ascii="Calibri" w:eastAsia="Calibri" w:hAnsi="Calibri" w:cs="Times New Roman"/>
          <w:sz w:val="24"/>
        </w:rPr>
        <w:t>4.4., iar la rubrica Observaţii expertul va preciza acest lucru.</w:t>
      </w:r>
    </w:p>
    <w:p w:rsidR="00A51B89" w:rsidRDefault="00A51B89" w:rsidP="00C02392">
      <w:pPr>
        <w:keepNext/>
        <w:spacing w:before="0"/>
        <w:outlineLvl w:val="8"/>
        <w:rPr>
          <w:rFonts w:ascii="Calibri" w:eastAsia="SimSun" w:hAnsi="Calibri" w:cs="Calibri"/>
          <w:b/>
          <w:bCs/>
          <w:sz w:val="24"/>
          <w:szCs w:val="24"/>
          <w:lang w:eastAsia="fr-FR"/>
        </w:rPr>
      </w:pPr>
      <w:r w:rsidRPr="00A51B89">
        <w:rPr>
          <w:rFonts w:ascii="Calibri" w:eastAsia="SimSun" w:hAnsi="Calibri" w:cs="Calibri"/>
          <w:b/>
          <w:bCs/>
          <w:sz w:val="24"/>
          <w:szCs w:val="24"/>
          <w:lang w:eastAsia="fr-FR"/>
        </w:rPr>
        <w:t>5. Verificarea Planului Financiar</w:t>
      </w:r>
    </w:p>
    <w:p w:rsidR="00B14042" w:rsidRPr="00A51B89" w:rsidRDefault="00B14042" w:rsidP="00C02392">
      <w:pPr>
        <w:keepNext/>
        <w:spacing w:before="0"/>
        <w:outlineLvl w:val="8"/>
        <w:rPr>
          <w:rFonts w:ascii="Calibri" w:eastAsia="SimSun" w:hAnsi="Calibri" w:cs="Calibri"/>
          <w:b/>
          <w:bCs/>
          <w:sz w:val="24"/>
          <w:szCs w:val="24"/>
          <w:lang w:eastAsia="fr-FR"/>
        </w:rPr>
      </w:pPr>
    </w:p>
    <w:tbl>
      <w:tblPr>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3"/>
      </w:tblGrid>
      <w:tr w:rsidR="00A51B89" w:rsidRPr="00B14042" w:rsidTr="00A51B89">
        <w:trPr>
          <w:trHeight w:val="564"/>
        </w:trPr>
        <w:tc>
          <w:tcPr>
            <w:tcW w:w="5000" w:type="pct"/>
            <w:tcBorders>
              <w:top w:val="single" w:sz="4" w:space="0" w:color="auto"/>
              <w:left w:val="nil"/>
              <w:bottom w:val="nil"/>
              <w:right w:val="nil"/>
            </w:tcBorders>
            <w:shd w:val="clear" w:color="auto" w:fill="auto"/>
          </w:tcPr>
          <w:tbl>
            <w:tblPr>
              <w:tblpPr w:leftFromText="180" w:rightFromText="180" w:vertAnchor="text" w:tblpY="-57"/>
              <w:tblOverlap w:val="never"/>
              <w:tblW w:w="9322" w:type="dxa"/>
              <w:tblLayout w:type="fixed"/>
              <w:tblCellMar>
                <w:left w:w="30" w:type="dxa"/>
                <w:right w:w="30" w:type="dxa"/>
              </w:tblCellMar>
              <w:tblLook w:val="0000" w:firstRow="0" w:lastRow="0" w:firstColumn="0" w:lastColumn="0" w:noHBand="0" w:noVBand="0"/>
            </w:tblPr>
            <w:tblGrid>
              <w:gridCol w:w="3149"/>
              <w:gridCol w:w="1843"/>
              <w:gridCol w:w="2199"/>
              <w:gridCol w:w="2131"/>
            </w:tblGrid>
            <w:tr w:rsidR="00A51B89" w:rsidRPr="00B14042" w:rsidTr="00A51B89">
              <w:trPr>
                <w:cantSplit/>
                <w:trHeight w:val="223"/>
              </w:trPr>
              <w:tc>
                <w:tcPr>
                  <w:tcW w:w="9322" w:type="dxa"/>
                  <w:gridSpan w:val="4"/>
                  <w:tcBorders>
                    <w:top w:val="single" w:sz="2" w:space="0" w:color="008080"/>
                    <w:left w:val="single" w:sz="6" w:space="0" w:color="008080"/>
                    <w:bottom w:val="single" w:sz="2" w:space="0" w:color="008080"/>
                  </w:tcBorders>
                  <w:shd w:val="solid" w:color="008080" w:fill="auto"/>
                </w:tcPr>
                <w:p w:rsidR="00A51B89" w:rsidRPr="00B14042" w:rsidRDefault="00B14042" w:rsidP="00C02392">
                  <w:pPr>
                    <w:keepNext/>
                    <w:spacing w:before="0"/>
                    <w:outlineLvl w:val="0"/>
                    <w:rPr>
                      <w:rFonts w:ascii="Calibri" w:eastAsia="Times New Roman" w:hAnsi="Calibri" w:cs="Calibri"/>
                      <w:b/>
                      <w:bCs/>
                    </w:rPr>
                  </w:pPr>
                  <w:r>
                    <w:rPr>
                      <w:rFonts w:ascii="Calibri" w:eastAsia="Times New Roman" w:hAnsi="Calibri" w:cs="Calibri"/>
                      <w:b/>
                      <w:bCs/>
                    </w:rPr>
                    <w:t xml:space="preserve">Plan Financiar Totalizator </w:t>
                  </w:r>
                  <w:r w:rsidR="00A51B89" w:rsidRPr="00B14042">
                    <w:rPr>
                      <w:rFonts w:ascii="Calibri" w:eastAsia="Times New Roman" w:hAnsi="Calibri" w:cs="Calibri"/>
                      <w:b/>
                      <w:bCs/>
                    </w:rPr>
                    <w:t xml:space="preserve">Măsura </w:t>
                  </w:r>
                  <w:r w:rsidR="00550DF7">
                    <w:rPr>
                      <w:rFonts w:ascii="Calibri" w:eastAsia="Times New Roman" w:hAnsi="Calibri" w:cs="Calibri"/>
                      <w:b/>
                      <w:bCs/>
                    </w:rPr>
                    <w:t>M2/</w:t>
                  </w:r>
                  <w:r w:rsidRPr="00B14042">
                    <w:rPr>
                      <w:rFonts w:ascii="Calibri" w:eastAsia="Times New Roman" w:hAnsi="Calibri" w:cs="Calibri"/>
                      <w:b/>
                      <w:bCs/>
                    </w:rPr>
                    <w:t>2A</w:t>
                  </w:r>
                </w:p>
              </w:tc>
            </w:tr>
            <w:tr w:rsidR="00A51B89" w:rsidRPr="00B14042" w:rsidTr="00A51B89">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snapToGrid w:val="0"/>
                    </w:rPr>
                  </w:pPr>
                </w:p>
              </w:tc>
              <w:tc>
                <w:tcPr>
                  <w:tcW w:w="1843" w:type="dxa"/>
                  <w:tcBorders>
                    <w:top w:val="single" w:sz="6" w:space="0" w:color="008080"/>
                    <w:left w:val="single" w:sz="6" w:space="0" w:color="008080"/>
                    <w:bottom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Cheltuieli eligibile</w:t>
                  </w:r>
                </w:p>
              </w:tc>
              <w:tc>
                <w:tcPr>
                  <w:tcW w:w="2199" w:type="dxa"/>
                  <w:tcBorders>
                    <w:top w:val="single" w:sz="6" w:space="0" w:color="008080"/>
                    <w:bottom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Cheltuieli neeligibile</w:t>
                  </w:r>
                </w:p>
              </w:tc>
              <w:tc>
                <w:tcPr>
                  <w:tcW w:w="2131" w:type="dxa"/>
                  <w:tcBorders>
                    <w:top w:val="single" w:sz="6" w:space="0" w:color="008080"/>
                    <w:bottom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Total proiect</w:t>
                  </w:r>
                </w:p>
              </w:tc>
            </w:tr>
            <w:tr w:rsidR="00A51B89" w:rsidRPr="00B14042" w:rsidTr="00A51B89">
              <w:trPr>
                <w:trHeight w:val="223"/>
              </w:trPr>
              <w:tc>
                <w:tcPr>
                  <w:tcW w:w="3149" w:type="dxa"/>
                  <w:tcBorders>
                    <w:top w:val="single" w:sz="2" w:space="0" w:color="008080"/>
                    <w:left w:val="single" w:sz="6" w:space="0" w:color="008080"/>
                    <w:bottom w:val="single" w:sz="6" w:space="0" w:color="008080"/>
                    <w:right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snapToGrid w:val="0"/>
                    </w:rPr>
                  </w:pPr>
                  <w:r w:rsidRPr="00B14042">
                    <w:rPr>
                      <w:rFonts w:ascii="Calibri" w:eastAsia="Times New Roman" w:hAnsi="Calibri" w:cs="Calibri"/>
                      <w:snapToGrid w:val="0"/>
                    </w:rPr>
                    <w:t>0</w:t>
                  </w:r>
                </w:p>
              </w:tc>
              <w:tc>
                <w:tcPr>
                  <w:tcW w:w="1843" w:type="dxa"/>
                  <w:tcBorders>
                    <w:top w:val="single" w:sz="6" w:space="0" w:color="008080"/>
                    <w:left w:val="single" w:sz="6" w:space="0" w:color="008080"/>
                    <w:bottom w:val="single" w:sz="4" w:space="0" w:color="auto"/>
                    <w:right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snapToGrid w:val="0"/>
                    </w:rPr>
                  </w:pPr>
                  <w:r w:rsidRPr="00B14042">
                    <w:rPr>
                      <w:rFonts w:ascii="Calibri" w:eastAsia="Times New Roman" w:hAnsi="Calibri" w:cs="Calibri"/>
                      <w:snapToGrid w:val="0"/>
                    </w:rPr>
                    <w:t>1</w:t>
                  </w:r>
                </w:p>
              </w:tc>
              <w:tc>
                <w:tcPr>
                  <w:tcW w:w="2199" w:type="dxa"/>
                  <w:tcBorders>
                    <w:top w:val="single" w:sz="6" w:space="0" w:color="008080"/>
                    <w:left w:val="single" w:sz="6" w:space="0" w:color="008080"/>
                    <w:bottom w:val="single" w:sz="4" w:space="0" w:color="auto"/>
                    <w:right w:val="single" w:sz="6" w:space="0" w:color="008080"/>
                  </w:tcBorders>
                  <w:shd w:val="solid" w:color="008080" w:fill="auto"/>
                </w:tcPr>
                <w:p w:rsidR="00A51B89" w:rsidRPr="00B14042" w:rsidRDefault="00A51B89" w:rsidP="00C02392">
                  <w:pPr>
                    <w:spacing w:before="0"/>
                    <w:jc w:val="center"/>
                    <w:rPr>
                      <w:rFonts w:ascii="Calibri" w:eastAsia="Times New Roman" w:hAnsi="Calibri" w:cs="Calibri"/>
                      <w:snapToGrid w:val="0"/>
                    </w:rPr>
                  </w:pPr>
                  <w:r w:rsidRPr="00B14042">
                    <w:rPr>
                      <w:rFonts w:ascii="Calibri" w:eastAsia="Times New Roman" w:hAnsi="Calibri" w:cs="Calibri"/>
                      <w:snapToGrid w:val="0"/>
                    </w:rPr>
                    <w:t>2</w:t>
                  </w:r>
                </w:p>
              </w:tc>
              <w:tc>
                <w:tcPr>
                  <w:tcW w:w="2131" w:type="dxa"/>
                  <w:tcBorders>
                    <w:top w:val="single" w:sz="6" w:space="0" w:color="008080"/>
                    <w:left w:val="single" w:sz="6" w:space="0" w:color="008080"/>
                    <w:bottom w:val="single" w:sz="4" w:space="0" w:color="auto"/>
                  </w:tcBorders>
                  <w:shd w:val="solid" w:color="008080" w:fill="auto"/>
                </w:tcPr>
                <w:p w:rsidR="00A51B89" w:rsidRPr="00B14042" w:rsidRDefault="00A51B89" w:rsidP="00C02392">
                  <w:pPr>
                    <w:spacing w:before="0"/>
                    <w:jc w:val="center"/>
                    <w:rPr>
                      <w:rFonts w:ascii="Calibri" w:eastAsia="Times New Roman" w:hAnsi="Calibri" w:cs="Calibri"/>
                      <w:snapToGrid w:val="0"/>
                    </w:rPr>
                  </w:pPr>
                  <w:r w:rsidRPr="00B14042">
                    <w:rPr>
                      <w:rFonts w:ascii="Calibri" w:eastAsia="Times New Roman" w:hAnsi="Calibri" w:cs="Calibri"/>
                      <w:snapToGrid w:val="0"/>
                    </w:rPr>
                    <w:t>3</w:t>
                  </w:r>
                </w:p>
              </w:tc>
            </w:tr>
            <w:tr w:rsidR="00A51B89" w:rsidRPr="00B14042" w:rsidTr="00A51B89">
              <w:trPr>
                <w:trHeight w:val="223"/>
              </w:trPr>
              <w:tc>
                <w:tcPr>
                  <w:tcW w:w="3149" w:type="dxa"/>
                  <w:tcBorders>
                    <w:top w:val="single" w:sz="2" w:space="0" w:color="008080"/>
                    <w:left w:val="single" w:sz="6" w:space="0" w:color="008080"/>
                    <w:bottom w:val="single" w:sz="6" w:space="0" w:color="008080"/>
                    <w:right w:val="single" w:sz="4" w:space="0" w:color="auto"/>
                  </w:tcBorders>
                  <w:shd w:val="solid" w:color="008080" w:fill="auto"/>
                </w:tcPr>
                <w:p w:rsidR="00A51B89" w:rsidRPr="00B14042" w:rsidRDefault="00A51B89" w:rsidP="00C02392">
                  <w:pPr>
                    <w:spacing w:before="0"/>
                    <w:rPr>
                      <w:rFonts w:ascii="Calibri" w:eastAsia="Times New Roman" w:hAnsi="Calibri" w:cs="Calibri"/>
                      <w:snapToGrid w:val="0"/>
                    </w:rPr>
                  </w:pPr>
                </w:p>
              </w:tc>
              <w:tc>
                <w:tcPr>
                  <w:tcW w:w="1843" w:type="dxa"/>
                  <w:tcBorders>
                    <w:top w:val="single" w:sz="4" w:space="0" w:color="auto"/>
                    <w:left w:val="single" w:sz="4" w:space="0" w:color="auto"/>
                    <w:bottom w:val="single" w:sz="4" w:space="0" w:color="auto"/>
                    <w:right w:val="single" w:sz="4" w:space="0" w:color="auto"/>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Euro</w:t>
                  </w: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Euro</w:t>
                  </w:r>
                </w:p>
              </w:tc>
              <w:tc>
                <w:tcPr>
                  <w:tcW w:w="2131" w:type="dxa"/>
                  <w:tcBorders>
                    <w:top w:val="single" w:sz="4" w:space="0" w:color="auto"/>
                    <w:left w:val="single" w:sz="4" w:space="0" w:color="auto"/>
                    <w:bottom w:val="single" w:sz="4" w:space="0" w:color="auto"/>
                    <w:right w:val="single" w:sz="4" w:space="0" w:color="auto"/>
                  </w:tcBorders>
                  <w:shd w:val="solid" w:color="008080" w:fill="auto"/>
                </w:tcPr>
                <w:p w:rsidR="00A51B89" w:rsidRPr="00B14042" w:rsidRDefault="00A51B89" w:rsidP="00C02392">
                  <w:pPr>
                    <w:spacing w:before="0"/>
                    <w:jc w:val="center"/>
                    <w:rPr>
                      <w:rFonts w:ascii="Calibri" w:eastAsia="Times New Roman" w:hAnsi="Calibri" w:cs="Calibri"/>
                      <w:b/>
                      <w:snapToGrid w:val="0"/>
                    </w:rPr>
                  </w:pPr>
                  <w:r w:rsidRPr="00B14042">
                    <w:rPr>
                      <w:rFonts w:ascii="Calibri" w:eastAsia="Times New Roman" w:hAnsi="Calibri" w:cs="Calibri"/>
                      <w:b/>
                      <w:snapToGrid w:val="0"/>
                    </w:rPr>
                    <w:t>Euro</w:t>
                  </w: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b/>
                      <w:snapToGrid w:val="0"/>
                    </w:rPr>
                  </w:pPr>
                  <w:r w:rsidRPr="00B14042">
                    <w:rPr>
                      <w:rFonts w:ascii="Calibri" w:eastAsia="Times New Roman" w:hAnsi="Calibri" w:cs="Calibri"/>
                      <w:b/>
                      <w:snapToGrid w:val="0"/>
                    </w:rPr>
                    <w:t>1. Ajutor public nerambursabil</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00808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b/>
                      <w:snapToGrid w:val="0"/>
                    </w:rPr>
                  </w:pPr>
                  <w:r w:rsidRPr="00B14042">
                    <w:rPr>
                      <w:rFonts w:ascii="Calibri" w:eastAsia="Times New Roman" w:hAnsi="Calibri" w:cs="Calibri"/>
                      <w:b/>
                      <w:snapToGrid w:val="0"/>
                    </w:rPr>
                    <w:t>2. Cofinanţare privată, din care: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2.1 contributie în natura pentru investitii privind înfiintarea plantatiilor de struguri de masa</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 xml:space="preserve">    2.2  - autofinanţare</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 xml:space="preserve">    2.3  - împrumuturi</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b/>
                      <w:snapToGrid w:val="0"/>
                    </w:rPr>
                    <w:t>3. TOTAL PROIECT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Procent contribuţie publică</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Avans solicitat</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r w:rsidR="00A51B89" w:rsidRPr="00B14042" w:rsidTr="00A51B89">
              <w:trPr>
                <w:trHeight w:val="223"/>
              </w:trPr>
              <w:tc>
                <w:tcPr>
                  <w:tcW w:w="3149" w:type="dxa"/>
                  <w:tcBorders>
                    <w:top w:val="single" w:sz="6" w:space="0" w:color="008080"/>
                    <w:left w:val="single" w:sz="6" w:space="0" w:color="008080"/>
                    <w:bottom w:val="single" w:sz="6" w:space="0" w:color="008080"/>
                    <w:right w:val="single" w:sz="6" w:space="0" w:color="008080"/>
                  </w:tcBorders>
                  <w:shd w:val="solid" w:color="FFFFFF" w:fill="auto"/>
                </w:tcPr>
                <w:p w:rsidR="00A51B89" w:rsidRPr="00B14042" w:rsidRDefault="00A51B89" w:rsidP="00C02392">
                  <w:pPr>
                    <w:spacing w:before="0"/>
                    <w:rPr>
                      <w:rFonts w:ascii="Calibri" w:eastAsia="Times New Roman" w:hAnsi="Calibri" w:cs="Calibri"/>
                      <w:snapToGrid w:val="0"/>
                    </w:rPr>
                  </w:pPr>
                  <w:r w:rsidRPr="00B14042">
                    <w:rPr>
                      <w:rFonts w:ascii="Calibri" w:eastAsia="Times New Roman" w:hAnsi="Calibri" w:cs="Calibri"/>
                      <w:snapToGrid w:val="0"/>
                    </w:rPr>
                    <w:t>Procent avans</w:t>
                  </w:r>
                </w:p>
              </w:tc>
              <w:tc>
                <w:tcPr>
                  <w:tcW w:w="1843" w:type="dxa"/>
                  <w:tcBorders>
                    <w:top w:val="single" w:sz="4" w:space="0" w:color="auto"/>
                    <w:left w:val="single" w:sz="6" w:space="0" w:color="008080"/>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99" w:type="dxa"/>
                  <w:tcBorders>
                    <w:top w:val="single" w:sz="4" w:space="0" w:color="auto"/>
                    <w:left w:val="single" w:sz="4" w:space="0" w:color="auto"/>
                    <w:bottom w:val="single" w:sz="4" w:space="0" w:color="auto"/>
                    <w:right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c>
                <w:tcPr>
                  <w:tcW w:w="2131" w:type="dxa"/>
                  <w:tcBorders>
                    <w:top w:val="single" w:sz="4" w:space="0" w:color="auto"/>
                    <w:left w:val="single" w:sz="4" w:space="0" w:color="auto"/>
                    <w:bottom w:val="single" w:sz="4" w:space="0" w:color="auto"/>
                  </w:tcBorders>
                  <w:shd w:val="solid" w:color="C0C0C0" w:fill="auto"/>
                </w:tcPr>
                <w:p w:rsidR="00A51B89" w:rsidRPr="00B14042" w:rsidRDefault="00A51B89" w:rsidP="00C02392">
                  <w:pPr>
                    <w:spacing w:before="0"/>
                    <w:rPr>
                      <w:rFonts w:ascii="Calibri" w:eastAsia="Times New Roman" w:hAnsi="Calibri" w:cs="Calibri"/>
                      <w:b/>
                      <w:snapToGrid w:val="0"/>
                    </w:rPr>
                  </w:pPr>
                </w:p>
              </w:tc>
            </w:tr>
          </w:tbl>
          <w:p w:rsidR="00A51B89" w:rsidRPr="00B14042" w:rsidRDefault="00A51B89" w:rsidP="00C02392">
            <w:pPr>
              <w:keepNext/>
              <w:spacing w:before="0"/>
              <w:outlineLvl w:val="8"/>
              <w:rPr>
                <w:rFonts w:ascii="Calibri" w:eastAsia="SimSun" w:hAnsi="Calibri" w:cs="Calibri"/>
                <w:b/>
                <w:color w:val="000000"/>
                <w:lang w:eastAsia="fr-FR"/>
              </w:rPr>
            </w:pPr>
          </w:p>
        </w:tc>
      </w:tr>
      <w:tr w:rsidR="00A51B89" w:rsidRPr="00B14042" w:rsidTr="00A51B89">
        <w:trPr>
          <w:trHeight w:val="564"/>
        </w:trPr>
        <w:tc>
          <w:tcPr>
            <w:tcW w:w="5000" w:type="pct"/>
            <w:tcBorders>
              <w:top w:val="nil"/>
              <w:left w:val="nil"/>
              <w:bottom w:val="nil"/>
              <w:right w:val="nil"/>
            </w:tcBorders>
            <w:shd w:val="clear" w:color="auto" w:fill="auto"/>
          </w:tcPr>
          <w:p w:rsidR="00A51B89" w:rsidRDefault="00A51B89" w:rsidP="00C02392">
            <w:pPr>
              <w:overflowPunct w:val="0"/>
              <w:autoSpaceDE w:val="0"/>
              <w:autoSpaceDN w:val="0"/>
              <w:adjustRightInd w:val="0"/>
              <w:spacing w:before="0"/>
              <w:jc w:val="center"/>
              <w:textAlignment w:val="baseline"/>
              <w:rPr>
                <w:rFonts w:ascii="Calibri" w:eastAsia="Times New Roman" w:hAnsi="Calibri" w:cs="Calibri"/>
                <w:bCs/>
                <w:lang w:eastAsia="fr-FR"/>
              </w:rPr>
            </w:pPr>
          </w:p>
          <w:tbl>
            <w:tblPr>
              <w:tblW w:w="9714" w:type="dxa"/>
              <w:tblLayout w:type="fixed"/>
              <w:tblCellMar>
                <w:left w:w="30" w:type="dxa"/>
                <w:right w:w="30" w:type="dxa"/>
              </w:tblCellMar>
              <w:tblLook w:val="0000" w:firstRow="0" w:lastRow="0" w:firstColumn="0" w:lastColumn="0" w:noHBand="0" w:noVBand="0"/>
            </w:tblPr>
            <w:tblGrid>
              <w:gridCol w:w="3541"/>
              <w:gridCol w:w="1507"/>
              <w:gridCol w:w="2250"/>
              <w:gridCol w:w="2416"/>
            </w:tblGrid>
            <w:tr w:rsidR="007C3372" w:rsidRPr="006F66D2" w:rsidTr="00513D07">
              <w:trPr>
                <w:cantSplit/>
                <w:trHeight w:val="439"/>
              </w:trPr>
              <w:tc>
                <w:tcPr>
                  <w:tcW w:w="9714" w:type="dxa"/>
                  <w:gridSpan w:val="4"/>
                  <w:tcBorders>
                    <w:top w:val="single" w:sz="2" w:space="0" w:color="008080"/>
                    <w:left w:val="single" w:sz="6" w:space="0" w:color="008080"/>
                    <w:bottom w:val="single" w:sz="2" w:space="0" w:color="008080"/>
                  </w:tcBorders>
                  <w:shd w:val="solid" w:color="008080" w:fill="auto"/>
                </w:tcPr>
                <w:p w:rsidR="007C3372" w:rsidRPr="006F66D2" w:rsidRDefault="007C3372" w:rsidP="00C02392">
                  <w:pPr>
                    <w:keepNext/>
                    <w:spacing w:before="0"/>
                    <w:outlineLvl w:val="0"/>
                    <w:rPr>
                      <w:rFonts w:ascii="Calibri" w:eastAsia="Times New Roman" w:hAnsi="Calibri" w:cs="Calibri"/>
                      <w:b/>
                      <w:bCs/>
                    </w:rPr>
                  </w:pPr>
                  <w:r w:rsidRPr="006F66D2">
                    <w:rPr>
                      <w:rFonts w:ascii="Calibri" w:eastAsia="Times New Roman" w:hAnsi="Calibri" w:cs="Calibri"/>
                      <w:b/>
                      <w:bCs/>
                    </w:rPr>
                    <w:t xml:space="preserve">Plan Financiar Producţie  </w:t>
                  </w:r>
                </w:p>
              </w:tc>
            </w:tr>
            <w:tr w:rsidR="007C3372" w:rsidRPr="006F66D2" w:rsidTr="00513D07">
              <w:trPr>
                <w:trHeight w:val="223"/>
              </w:trPr>
              <w:tc>
                <w:tcPr>
                  <w:tcW w:w="3541" w:type="dxa"/>
                  <w:tcBorders>
                    <w:top w:val="single" w:sz="2" w:space="0" w:color="008080"/>
                    <w:left w:val="single" w:sz="6" w:space="0" w:color="008080"/>
                    <w:bottom w:val="single" w:sz="6" w:space="0" w:color="008080"/>
                    <w:right w:val="single" w:sz="6" w:space="0" w:color="008080"/>
                  </w:tcBorders>
                  <w:shd w:val="solid" w:color="008080" w:fill="auto"/>
                </w:tcPr>
                <w:p w:rsidR="007C3372" w:rsidRPr="006F66D2" w:rsidRDefault="007C3372" w:rsidP="00C02392">
                  <w:pPr>
                    <w:spacing w:before="0"/>
                    <w:ind w:left="-128" w:firstLine="128"/>
                    <w:rPr>
                      <w:rFonts w:ascii="Calibri" w:eastAsia="Times New Roman" w:hAnsi="Calibri" w:cs="Calibri"/>
                      <w:snapToGrid w:val="0"/>
                    </w:rPr>
                  </w:pPr>
                </w:p>
              </w:tc>
              <w:tc>
                <w:tcPr>
                  <w:tcW w:w="1507" w:type="dxa"/>
                  <w:tcBorders>
                    <w:top w:val="single" w:sz="6" w:space="0" w:color="008080"/>
                    <w:left w:val="single" w:sz="6" w:space="0" w:color="008080"/>
                    <w:bottom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eligibile</w:t>
                  </w:r>
                </w:p>
              </w:tc>
              <w:tc>
                <w:tcPr>
                  <w:tcW w:w="2250" w:type="dxa"/>
                  <w:tcBorders>
                    <w:top w:val="single" w:sz="6" w:space="0" w:color="008080"/>
                    <w:bottom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neeligibile</w:t>
                  </w:r>
                </w:p>
              </w:tc>
              <w:tc>
                <w:tcPr>
                  <w:tcW w:w="2416" w:type="dxa"/>
                  <w:tcBorders>
                    <w:top w:val="single" w:sz="6" w:space="0" w:color="008080"/>
                    <w:bottom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Total cheltuieli</w:t>
                  </w:r>
                </w:p>
              </w:tc>
            </w:tr>
            <w:tr w:rsidR="007C3372" w:rsidRPr="006F66D2" w:rsidTr="00513D07">
              <w:trPr>
                <w:trHeight w:val="223"/>
              </w:trPr>
              <w:tc>
                <w:tcPr>
                  <w:tcW w:w="3541" w:type="dxa"/>
                  <w:tcBorders>
                    <w:top w:val="single" w:sz="2" w:space="0" w:color="008080"/>
                    <w:left w:val="single" w:sz="6" w:space="0" w:color="008080"/>
                    <w:bottom w:val="single" w:sz="6" w:space="0" w:color="008080"/>
                    <w:right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snapToGrid w:val="0"/>
                    </w:rPr>
                  </w:pPr>
                  <w:r w:rsidRPr="006F66D2">
                    <w:rPr>
                      <w:rFonts w:ascii="Calibri" w:eastAsia="Times New Roman" w:hAnsi="Calibri" w:cs="Calibri"/>
                      <w:snapToGrid w:val="0"/>
                    </w:rPr>
                    <w:t>0</w:t>
                  </w:r>
                </w:p>
              </w:tc>
              <w:tc>
                <w:tcPr>
                  <w:tcW w:w="1507" w:type="dxa"/>
                  <w:tcBorders>
                    <w:top w:val="single" w:sz="6" w:space="0" w:color="008080"/>
                    <w:left w:val="single" w:sz="6" w:space="0" w:color="008080"/>
                    <w:bottom w:val="single" w:sz="4" w:space="0" w:color="auto"/>
                    <w:right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1</w:t>
                  </w:r>
                </w:p>
              </w:tc>
              <w:tc>
                <w:tcPr>
                  <w:tcW w:w="2250" w:type="dxa"/>
                  <w:tcBorders>
                    <w:top w:val="single" w:sz="6" w:space="0" w:color="008080"/>
                    <w:left w:val="single" w:sz="6" w:space="0" w:color="008080"/>
                    <w:bottom w:val="single" w:sz="4" w:space="0" w:color="auto"/>
                    <w:right w:val="single" w:sz="6" w:space="0" w:color="008080"/>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2</w:t>
                  </w:r>
                </w:p>
              </w:tc>
              <w:tc>
                <w:tcPr>
                  <w:tcW w:w="2416" w:type="dxa"/>
                  <w:tcBorders>
                    <w:top w:val="single" w:sz="6" w:space="0" w:color="008080"/>
                    <w:left w:val="single" w:sz="6" w:space="0" w:color="008080"/>
                    <w:bottom w:val="single" w:sz="4" w:space="0" w:color="auto"/>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3</w:t>
                  </w:r>
                </w:p>
              </w:tc>
            </w:tr>
            <w:tr w:rsidR="007C3372" w:rsidRPr="006F66D2" w:rsidTr="00513D07">
              <w:trPr>
                <w:trHeight w:val="223"/>
              </w:trPr>
              <w:tc>
                <w:tcPr>
                  <w:tcW w:w="3541" w:type="dxa"/>
                  <w:tcBorders>
                    <w:top w:val="single" w:sz="2" w:space="0" w:color="008080"/>
                    <w:left w:val="single" w:sz="6" w:space="0" w:color="008080"/>
                    <w:bottom w:val="single" w:sz="6" w:space="0" w:color="008080"/>
                    <w:right w:val="single" w:sz="4" w:space="0" w:color="auto"/>
                  </w:tcBorders>
                  <w:shd w:val="solid" w:color="008080" w:fill="auto"/>
                </w:tcPr>
                <w:p w:rsidR="007C3372" w:rsidRPr="006F66D2" w:rsidRDefault="007C3372" w:rsidP="00C02392">
                  <w:pPr>
                    <w:spacing w:before="0"/>
                    <w:rPr>
                      <w:rFonts w:ascii="Calibri" w:eastAsia="Times New Roman" w:hAnsi="Calibri" w:cs="Calibri"/>
                      <w:snapToGrid w:val="0"/>
                    </w:rPr>
                  </w:pPr>
                </w:p>
              </w:tc>
              <w:tc>
                <w:tcPr>
                  <w:tcW w:w="1507" w:type="dxa"/>
                  <w:tcBorders>
                    <w:top w:val="single" w:sz="4" w:space="0" w:color="auto"/>
                    <w:left w:val="single" w:sz="4" w:space="0" w:color="auto"/>
                    <w:bottom w:val="single" w:sz="4" w:space="0" w:color="auto"/>
                    <w:right w:val="single" w:sz="4" w:space="0" w:color="auto"/>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250" w:type="dxa"/>
                  <w:tcBorders>
                    <w:top w:val="single" w:sz="4" w:space="0" w:color="auto"/>
                    <w:left w:val="single" w:sz="4" w:space="0" w:color="auto"/>
                    <w:bottom w:val="single" w:sz="4" w:space="0" w:color="auto"/>
                    <w:right w:val="single" w:sz="4" w:space="0" w:color="auto"/>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416" w:type="dxa"/>
                  <w:tcBorders>
                    <w:top w:val="single" w:sz="4" w:space="0" w:color="auto"/>
                    <w:left w:val="single" w:sz="4" w:space="0" w:color="auto"/>
                    <w:bottom w:val="single" w:sz="4" w:space="0" w:color="auto"/>
                    <w:right w:val="single" w:sz="4" w:space="0" w:color="auto"/>
                  </w:tcBorders>
                  <w:shd w:val="solid" w:color="008080" w:fill="auto"/>
                </w:tcPr>
                <w:p w:rsidR="007C3372" w:rsidRPr="006F66D2" w:rsidRDefault="007C3372"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b/>
                      <w:snapToGrid w:val="0"/>
                    </w:rPr>
                  </w:pPr>
                  <w:r w:rsidRPr="006F66D2">
                    <w:rPr>
                      <w:rFonts w:ascii="Calibri" w:eastAsia="Times New Roman" w:hAnsi="Calibri" w:cs="Calibri"/>
                      <w:b/>
                      <w:snapToGrid w:val="0"/>
                    </w:rPr>
                    <w:t>1. Ajutor public nerambursabil</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00808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b/>
                      <w:snapToGrid w:val="0"/>
                    </w:rPr>
                  </w:pPr>
                  <w:r w:rsidRPr="006F66D2">
                    <w:rPr>
                      <w:rFonts w:ascii="Calibri" w:eastAsia="Times New Roman" w:hAnsi="Calibri" w:cs="Calibri"/>
                      <w:b/>
                      <w:snapToGrid w:val="0"/>
                    </w:rPr>
                    <w:t>2. Cofinanţare privată, din care:</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2.1 contributie în natura pentru investitii privind înfiintarea plantatiilor de struguri de masa</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 xml:space="preserve">    2.2 - autofinanţare</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 xml:space="preserve">    2.3  - împrumuturi</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b/>
                      <w:snapToGrid w:val="0"/>
                    </w:rPr>
                    <w:t>3. TOTAL PROIECT</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solid" w:color="FFFFFF" w:fill="auto"/>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Procent contribuţie publică</w:t>
                  </w:r>
                </w:p>
              </w:tc>
              <w:tc>
                <w:tcPr>
                  <w:tcW w:w="1507" w:type="dxa"/>
                  <w:tcBorders>
                    <w:top w:val="single" w:sz="4" w:space="0" w:color="auto"/>
                    <w:left w:val="single" w:sz="6" w:space="0" w:color="008080"/>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solid" w:color="C0C0C0" w:fill="auto"/>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clear" w:color="auto" w:fill="808080"/>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Avans solicitat</w:t>
                  </w:r>
                </w:p>
              </w:tc>
              <w:tc>
                <w:tcPr>
                  <w:tcW w:w="1507" w:type="dxa"/>
                  <w:tcBorders>
                    <w:top w:val="single" w:sz="4" w:space="0" w:color="auto"/>
                    <w:left w:val="single" w:sz="6" w:space="0" w:color="008080"/>
                    <w:bottom w:val="single" w:sz="4" w:space="0" w:color="auto"/>
                    <w:right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r>
            <w:tr w:rsidR="007C3372" w:rsidRPr="006F66D2" w:rsidTr="00513D07">
              <w:trPr>
                <w:trHeight w:val="223"/>
              </w:trPr>
              <w:tc>
                <w:tcPr>
                  <w:tcW w:w="3541" w:type="dxa"/>
                  <w:tcBorders>
                    <w:top w:val="single" w:sz="6" w:space="0" w:color="008080"/>
                    <w:left w:val="single" w:sz="6" w:space="0" w:color="008080"/>
                    <w:bottom w:val="single" w:sz="6" w:space="0" w:color="008080"/>
                    <w:right w:val="single" w:sz="6" w:space="0" w:color="008080"/>
                  </w:tcBorders>
                  <w:shd w:val="clear" w:color="auto" w:fill="808080"/>
                </w:tcPr>
                <w:p w:rsidR="007C3372" w:rsidRPr="006F66D2" w:rsidRDefault="007C3372" w:rsidP="00C02392">
                  <w:pPr>
                    <w:spacing w:before="0"/>
                    <w:rPr>
                      <w:rFonts w:ascii="Calibri" w:eastAsia="Times New Roman" w:hAnsi="Calibri" w:cs="Calibri"/>
                      <w:snapToGrid w:val="0"/>
                    </w:rPr>
                  </w:pPr>
                  <w:r w:rsidRPr="006F66D2">
                    <w:rPr>
                      <w:rFonts w:ascii="Calibri" w:eastAsia="Times New Roman" w:hAnsi="Calibri" w:cs="Calibri"/>
                      <w:snapToGrid w:val="0"/>
                    </w:rPr>
                    <w:t>Procent avans</w:t>
                  </w:r>
                </w:p>
              </w:tc>
              <w:tc>
                <w:tcPr>
                  <w:tcW w:w="1507" w:type="dxa"/>
                  <w:tcBorders>
                    <w:top w:val="single" w:sz="4" w:space="0" w:color="auto"/>
                    <w:left w:val="single" w:sz="6" w:space="0" w:color="008080"/>
                    <w:bottom w:val="single" w:sz="4" w:space="0" w:color="auto"/>
                    <w:right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c>
                <w:tcPr>
                  <w:tcW w:w="2250" w:type="dxa"/>
                  <w:tcBorders>
                    <w:top w:val="single" w:sz="4" w:space="0" w:color="auto"/>
                    <w:left w:val="single" w:sz="4" w:space="0" w:color="auto"/>
                    <w:bottom w:val="single" w:sz="4" w:space="0" w:color="auto"/>
                    <w:right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c>
                <w:tcPr>
                  <w:tcW w:w="2416" w:type="dxa"/>
                  <w:tcBorders>
                    <w:top w:val="single" w:sz="4" w:space="0" w:color="auto"/>
                    <w:left w:val="single" w:sz="4" w:space="0" w:color="auto"/>
                    <w:bottom w:val="single" w:sz="4" w:space="0" w:color="auto"/>
                  </w:tcBorders>
                  <w:shd w:val="clear" w:color="auto" w:fill="808080"/>
                </w:tcPr>
                <w:p w:rsidR="007C3372" w:rsidRPr="006F66D2" w:rsidRDefault="007C3372" w:rsidP="00C02392">
                  <w:pPr>
                    <w:spacing w:before="0"/>
                    <w:rPr>
                      <w:rFonts w:ascii="Calibri" w:eastAsia="Times New Roman" w:hAnsi="Calibri" w:cs="Calibri"/>
                      <w:b/>
                      <w:snapToGrid w:val="0"/>
                    </w:rPr>
                  </w:pPr>
                </w:p>
              </w:tc>
            </w:tr>
          </w:tbl>
          <w:p w:rsidR="00DD1DFB" w:rsidRDefault="00DD1DFB" w:rsidP="00550DF7">
            <w:pPr>
              <w:overflowPunct w:val="0"/>
              <w:autoSpaceDE w:val="0"/>
              <w:autoSpaceDN w:val="0"/>
              <w:adjustRightInd w:val="0"/>
              <w:spacing w:before="0"/>
              <w:textAlignment w:val="baseline"/>
              <w:rPr>
                <w:rFonts w:ascii="Calibri" w:eastAsia="Times New Roman" w:hAnsi="Calibri" w:cs="Calibri"/>
                <w:bCs/>
                <w:lang w:eastAsia="fr-FR"/>
              </w:rPr>
            </w:pPr>
          </w:p>
          <w:p w:rsidR="00DD1DFB" w:rsidRDefault="00DD1DFB" w:rsidP="00C02392">
            <w:pPr>
              <w:overflowPunct w:val="0"/>
              <w:autoSpaceDE w:val="0"/>
              <w:autoSpaceDN w:val="0"/>
              <w:adjustRightInd w:val="0"/>
              <w:spacing w:before="0"/>
              <w:jc w:val="center"/>
              <w:textAlignment w:val="baseline"/>
              <w:rPr>
                <w:rFonts w:ascii="Calibri" w:eastAsia="Times New Roman" w:hAnsi="Calibri" w:cs="Calibri"/>
                <w:bCs/>
                <w:lang w:eastAsia="fr-FR"/>
              </w:rPr>
            </w:pPr>
          </w:p>
          <w:p w:rsidR="00A51B89" w:rsidRPr="00B14042" w:rsidRDefault="00A51B89" w:rsidP="00C02392">
            <w:pPr>
              <w:overflowPunct w:val="0"/>
              <w:autoSpaceDE w:val="0"/>
              <w:autoSpaceDN w:val="0"/>
              <w:adjustRightInd w:val="0"/>
              <w:spacing w:before="0"/>
              <w:jc w:val="center"/>
              <w:textAlignment w:val="baseline"/>
              <w:rPr>
                <w:rFonts w:ascii="Calibri" w:eastAsia="Times New Roman" w:hAnsi="Calibri" w:cs="Calibri"/>
                <w:bCs/>
                <w:lang w:eastAsia="fr-FR"/>
              </w:rPr>
            </w:pPr>
          </w:p>
        </w:tc>
      </w:tr>
      <w:tr w:rsidR="00A51B89" w:rsidRPr="00B14042" w:rsidTr="00A51B89">
        <w:trPr>
          <w:trHeight w:val="3695"/>
        </w:trPr>
        <w:tc>
          <w:tcPr>
            <w:tcW w:w="5000" w:type="pct"/>
            <w:tcBorders>
              <w:top w:val="nil"/>
              <w:left w:val="nil"/>
              <w:bottom w:val="single" w:sz="4" w:space="0" w:color="auto"/>
              <w:right w:val="nil"/>
            </w:tcBorders>
            <w:shd w:val="clear" w:color="auto" w:fill="auto"/>
          </w:tcPr>
          <w:tbl>
            <w:tblPr>
              <w:tblW w:w="9285" w:type="dxa"/>
              <w:tblLayout w:type="fixed"/>
              <w:tblCellMar>
                <w:left w:w="30" w:type="dxa"/>
                <w:right w:w="30" w:type="dxa"/>
              </w:tblCellMar>
              <w:tblLook w:val="0000" w:firstRow="0" w:lastRow="0" w:firstColumn="0" w:lastColumn="0" w:noHBand="0" w:noVBand="0"/>
            </w:tblPr>
            <w:tblGrid>
              <w:gridCol w:w="3136"/>
              <w:gridCol w:w="1836"/>
              <w:gridCol w:w="2190"/>
              <w:gridCol w:w="2123"/>
            </w:tblGrid>
            <w:tr w:rsidR="00A51B89" w:rsidRPr="006F66D2" w:rsidTr="00A51B89">
              <w:trPr>
                <w:cantSplit/>
                <w:trHeight w:val="223"/>
              </w:trPr>
              <w:tc>
                <w:tcPr>
                  <w:tcW w:w="9285" w:type="dxa"/>
                  <w:gridSpan w:val="4"/>
                  <w:tcBorders>
                    <w:top w:val="single" w:sz="2" w:space="0" w:color="008080"/>
                    <w:left w:val="single" w:sz="6" w:space="0" w:color="008080"/>
                    <w:bottom w:val="single" w:sz="2" w:space="0" w:color="008080"/>
                  </w:tcBorders>
                  <w:shd w:val="solid" w:color="008080" w:fill="auto"/>
                </w:tcPr>
                <w:p w:rsidR="00A51B89" w:rsidRPr="006F66D2" w:rsidRDefault="00A51B89" w:rsidP="00C02392">
                  <w:pPr>
                    <w:keepNext/>
                    <w:spacing w:before="0"/>
                    <w:outlineLvl w:val="0"/>
                    <w:rPr>
                      <w:rFonts w:ascii="Calibri" w:eastAsia="Times New Roman" w:hAnsi="Calibri" w:cs="Calibri"/>
                      <w:b/>
                      <w:bCs/>
                    </w:rPr>
                  </w:pPr>
                  <w:r w:rsidRPr="006F66D2">
                    <w:rPr>
                      <w:rFonts w:ascii="Calibri" w:eastAsia="Times New Roman" w:hAnsi="Calibri" w:cs="Calibri"/>
                      <w:b/>
                      <w:bCs/>
                    </w:rPr>
                    <w:lastRenderedPageBreak/>
                    <w:t>Plan Financiar Procesare şi/sau Comercializare</w:t>
                  </w:r>
                </w:p>
              </w:tc>
            </w:tr>
            <w:tr w:rsidR="00A51B89" w:rsidRPr="006F66D2" w:rsidTr="00A51B89">
              <w:trPr>
                <w:trHeight w:val="223"/>
              </w:trPr>
              <w:tc>
                <w:tcPr>
                  <w:tcW w:w="3136" w:type="dxa"/>
                  <w:tcBorders>
                    <w:top w:val="single" w:sz="2" w:space="0" w:color="008080"/>
                    <w:left w:val="single" w:sz="6" w:space="0" w:color="008080"/>
                    <w:bottom w:val="single" w:sz="6" w:space="0" w:color="008080"/>
                    <w:right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snapToGrid w:val="0"/>
                    </w:rPr>
                  </w:pPr>
                </w:p>
              </w:tc>
              <w:tc>
                <w:tcPr>
                  <w:tcW w:w="1836" w:type="dxa"/>
                  <w:tcBorders>
                    <w:top w:val="single" w:sz="6" w:space="0" w:color="008080"/>
                    <w:left w:val="single" w:sz="6" w:space="0" w:color="008080"/>
                    <w:bottom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eligibile</w:t>
                  </w:r>
                </w:p>
              </w:tc>
              <w:tc>
                <w:tcPr>
                  <w:tcW w:w="2190" w:type="dxa"/>
                  <w:tcBorders>
                    <w:top w:val="single" w:sz="6" w:space="0" w:color="008080"/>
                    <w:bottom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neeligibile</w:t>
                  </w:r>
                </w:p>
              </w:tc>
              <w:tc>
                <w:tcPr>
                  <w:tcW w:w="2123" w:type="dxa"/>
                  <w:tcBorders>
                    <w:top w:val="single" w:sz="6" w:space="0" w:color="008080"/>
                    <w:bottom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Total cheltuieli</w:t>
                  </w:r>
                </w:p>
              </w:tc>
            </w:tr>
            <w:tr w:rsidR="00A51B89" w:rsidRPr="006F66D2" w:rsidTr="00A51B89">
              <w:trPr>
                <w:trHeight w:val="223"/>
              </w:trPr>
              <w:tc>
                <w:tcPr>
                  <w:tcW w:w="3136" w:type="dxa"/>
                  <w:tcBorders>
                    <w:top w:val="single" w:sz="2" w:space="0" w:color="008080"/>
                    <w:left w:val="single" w:sz="6" w:space="0" w:color="008080"/>
                    <w:bottom w:val="single" w:sz="6" w:space="0" w:color="008080"/>
                    <w:right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snapToGrid w:val="0"/>
                    </w:rPr>
                  </w:pPr>
                  <w:r w:rsidRPr="006F66D2">
                    <w:rPr>
                      <w:rFonts w:ascii="Calibri" w:eastAsia="Times New Roman" w:hAnsi="Calibri" w:cs="Calibri"/>
                      <w:snapToGrid w:val="0"/>
                    </w:rPr>
                    <w:t>0</w:t>
                  </w:r>
                </w:p>
              </w:tc>
              <w:tc>
                <w:tcPr>
                  <w:tcW w:w="1836" w:type="dxa"/>
                  <w:tcBorders>
                    <w:top w:val="single" w:sz="6" w:space="0" w:color="008080"/>
                    <w:left w:val="single" w:sz="6" w:space="0" w:color="008080"/>
                    <w:bottom w:val="single" w:sz="4" w:space="0" w:color="auto"/>
                    <w:right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1</w:t>
                  </w:r>
                </w:p>
              </w:tc>
              <w:tc>
                <w:tcPr>
                  <w:tcW w:w="2190" w:type="dxa"/>
                  <w:tcBorders>
                    <w:top w:val="single" w:sz="6" w:space="0" w:color="008080"/>
                    <w:left w:val="single" w:sz="6" w:space="0" w:color="008080"/>
                    <w:bottom w:val="single" w:sz="4" w:space="0" w:color="auto"/>
                    <w:right w:val="single" w:sz="6" w:space="0" w:color="008080"/>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2</w:t>
                  </w:r>
                </w:p>
              </w:tc>
              <w:tc>
                <w:tcPr>
                  <w:tcW w:w="2123" w:type="dxa"/>
                  <w:tcBorders>
                    <w:top w:val="single" w:sz="6" w:space="0" w:color="008080"/>
                    <w:left w:val="single" w:sz="6" w:space="0" w:color="008080"/>
                    <w:bottom w:val="single" w:sz="4" w:space="0" w:color="auto"/>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3</w:t>
                  </w:r>
                </w:p>
              </w:tc>
            </w:tr>
            <w:tr w:rsidR="00A51B89" w:rsidRPr="006F66D2" w:rsidTr="00A51B89">
              <w:trPr>
                <w:trHeight w:val="223"/>
              </w:trPr>
              <w:tc>
                <w:tcPr>
                  <w:tcW w:w="3136" w:type="dxa"/>
                  <w:tcBorders>
                    <w:top w:val="single" w:sz="2" w:space="0" w:color="008080"/>
                    <w:left w:val="single" w:sz="6" w:space="0" w:color="008080"/>
                    <w:bottom w:val="single" w:sz="6" w:space="0" w:color="008080"/>
                    <w:right w:val="single" w:sz="4" w:space="0" w:color="auto"/>
                  </w:tcBorders>
                  <w:shd w:val="solid" w:color="008080" w:fill="auto"/>
                </w:tcPr>
                <w:p w:rsidR="00A51B89" w:rsidRPr="006F66D2" w:rsidRDefault="00A51B89" w:rsidP="00C02392">
                  <w:pPr>
                    <w:spacing w:before="0"/>
                    <w:rPr>
                      <w:rFonts w:ascii="Calibri" w:eastAsia="Times New Roman" w:hAnsi="Calibri" w:cs="Calibri"/>
                      <w:snapToGrid w:val="0"/>
                    </w:rPr>
                  </w:pPr>
                </w:p>
              </w:tc>
              <w:tc>
                <w:tcPr>
                  <w:tcW w:w="1836" w:type="dxa"/>
                  <w:tcBorders>
                    <w:top w:val="single" w:sz="4" w:space="0" w:color="auto"/>
                    <w:left w:val="single" w:sz="4" w:space="0" w:color="auto"/>
                    <w:bottom w:val="single" w:sz="4" w:space="0" w:color="auto"/>
                    <w:right w:val="single" w:sz="4" w:space="0" w:color="auto"/>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190" w:type="dxa"/>
                  <w:tcBorders>
                    <w:top w:val="single" w:sz="4" w:space="0" w:color="auto"/>
                    <w:left w:val="single" w:sz="4" w:space="0" w:color="auto"/>
                    <w:bottom w:val="single" w:sz="4" w:space="0" w:color="auto"/>
                    <w:right w:val="single" w:sz="4" w:space="0" w:color="auto"/>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123" w:type="dxa"/>
                  <w:tcBorders>
                    <w:top w:val="single" w:sz="4" w:space="0" w:color="auto"/>
                    <w:left w:val="single" w:sz="4" w:space="0" w:color="auto"/>
                    <w:bottom w:val="single" w:sz="4" w:space="0" w:color="auto"/>
                    <w:right w:val="single" w:sz="4" w:space="0" w:color="auto"/>
                  </w:tcBorders>
                  <w:shd w:val="solid" w:color="008080" w:fill="auto"/>
                </w:tcPr>
                <w:p w:rsidR="00A51B89" w:rsidRPr="006F66D2" w:rsidRDefault="00A51B89" w:rsidP="00C02392">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b/>
                      <w:snapToGrid w:val="0"/>
                    </w:rPr>
                  </w:pPr>
                  <w:r w:rsidRPr="006F66D2">
                    <w:rPr>
                      <w:rFonts w:ascii="Calibri" w:eastAsia="Times New Roman" w:hAnsi="Calibri" w:cs="Calibri"/>
                      <w:b/>
                      <w:snapToGrid w:val="0"/>
                    </w:rPr>
                    <w:t>1. Ajutor public nerambursabil</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00808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b/>
                      <w:snapToGrid w:val="0"/>
                    </w:rPr>
                  </w:pPr>
                  <w:r w:rsidRPr="006F66D2">
                    <w:rPr>
                      <w:rFonts w:ascii="Calibri" w:eastAsia="Times New Roman" w:hAnsi="Calibri" w:cs="Calibri"/>
                      <w:b/>
                      <w:snapToGrid w:val="0"/>
                    </w:rPr>
                    <w:t>2. Cofinanţare privată, din care:</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snapToGrid w:val="0"/>
                    </w:rPr>
                    <w:t xml:space="preserve">    2.1  - autofinanţare</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snapToGrid w:val="0"/>
                    </w:rPr>
                    <w:t xml:space="preserve">    2.2  - împrumuturi</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b/>
                      <w:snapToGrid w:val="0"/>
                    </w:rPr>
                    <w:t>3. TOTAL PROIECT</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snapToGrid w:val="0"/>
                    </w:rPr>
                    <w:t>Procent contribuţie publică</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clear" w:color="auto" w:fill="808080"/>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snapToGrid w:val="0"/>
                    </w:rPr>
                    <w:t>Avans solicitat</w:t>
                  </w:r>
                </w:p>
              </w:tc>
              <w:tc>
                <w:tcPr>
                  <w:tcW w:w="1836" w:type="dxa"/>
                  <w:tcBorders>
                    <w:top w:val="single" w:sz="4" w:space="0" w:color="auto"/>
                    <w:left w:val="single" w:sz="6" w:space="0" w:color="008080"/>
                    <w:bottom w:val="single" w:sz="4" w:space="0" w:color="auto"/>
                    <w:right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r>
            <w:tr w:rsidR="00A51B89" w:rsidRPr="006F66D2" w:rsidTr="00A51B89">
              <w:trPr>
                <w:trHeight w:val="223"/>
              </w:trPr>
              <w:tc>
                <w:tcPr>
                  <w:tcW w:w="3136" w:type="dxa"/>
                  <w:tcBorders>
                    <w:top w:val="single" w:sz="6" w:space="0" w:color="008080"/>
                    <w:left w:val="single" w:sz="6" w:space="0" w:color="008080"/>
                    <w:bottom w:val="single" w:sz="6" w:space="0" w:color="008080"/>
                    <w:right w:val="single" w:sz="6" w:space="0" w:color="008080"/>
                  </w:tcBorders>
                  <w:shd w:val="clear" w:color="auto" w:fill="808080"/>
                </w:tcPr>
                <w:p w:rsidR="00A51B89" w:rsidRPr="006F66D2" w:rsidRDefault="00A51B89" w:rsidP="00C02392">
                  <w:pPr>
                    <w:spacing w:before="0"/>
                    <w:rPr>
                      <w:rFonts w:ascii="Calibri" w:eastAsia="Times New Roman" w:hAnsi="Calibri" w:cs="Calibri"/>
                      <w:snapToGrid w:val="0"/>
                    </w:rPr>
                  </w:pPr>
                  <w:r w:rsidRPr="006F66D2">
                    <w:rPr>
                      <w:rFonts w:ascii="Calibri" w:eastAsia="Times New Roman" w:hAnsi="Calibri" w:cs="Calibri"/>
                      <w:snapToGrid w:val="0"/>
                    </w:rPr>
                    <w:t>Procent avans</w:t>
                  </w:r>
                </w:p>
              </w:tc>
              <w:tc>
                <w:tcPr>
                  <w:tcW w:w="1836" w:type="dxa"/>
                  <w:tcBorders>
                    <w:top w:val="single" w:sz="4" w:space="0" w:color="auto"/>
                    <w:left w:val="single" w:sz="6" w:space="0" w:color="008080"/>
                    <w:bottom w:val="single" w:sz="4" w:space="0" w:color="auto"/>
                    <w:right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clear" w:color="auto" w:fill="808080"/>
                </w:tcPr>
                <w:p w:rsidR="00A51B89" w:rsidRPr="006F66D2" w:rsidRDefault="00A51B89" w:rsidP="00C02392">
                  <w:pPr>
                    <w:spacing w:before="0"/>
                    <w:rPr>
                      <w:rFonts w:ascii="Calibri" w:eastAsia="Times New Roman" w:hAnsi="Calibri" w:cs="Calibri"/>
                      <w:b/>
                      <w:snapToGrid w:val="0"/>
                    </w:rPr>
                  </w:pPr>
                </w:p>
              </w:tc>
            </w:tr>
          </w:tbl>
          <w:p w:rsidR="00A51B89" w:rsidRPr="00B14042" w:rsidRDefault="00A51B89" w:rsidP="00C02392">
            <w:pPr>
              <w:overflowPunct w:val="0"/>
              <w:autoSpaceDE w:val="0"/>
              <w:autoSpaceDN w:val="0"/>
              <w:adjustRightInd w:val="0"/>
              <w:spacing w:before="0"/>
              <w:jc w:val="center"/>
              <w:textAlignment w:val="baseline"/>
              <w:rPr>
                <w:rFonts w:ascii="Calibri" w:eastAsia="Times New Roman" w:hAnsi="Calibri" w:cs="Calibri"/>
                <w:bCs/>
                <w:lang w:eastAsia="fr-FR"/>
              </w:rPr>
            </w:pPr>
          </w:p>
        </w:tc>
      </w:tr>
    </w:tbl>
    <w:p w:rsidR="00DD1DFB" w:rsidRDefault="00DD1DFB" w:rsidP="00C02392">
      <w:pPr>
        <w:spacing w:before="0" w:after="120"/>
        <w:rPr>
          <w:rFonts w:ascii="Calibri" w:eastAsia="Times New Roman" w:hAnsi="Calibri" w:cs="Calibri"/>
          <w:b/>
          <w:sz w:val="24"/>
          <w:szCs w:val="24"/>
        </w:rPr>
      </w:pPr>
    </w:p>
    <w:tbl>
      <w:tblPr>
        <w:tblW w:w="9285" w:type="dxa"/>
        <w:tblLayout w:type="fixed"/>
        <w:tblCellMar>
          <w:left w:w="30" w:type="dxa"/>
          <w:right w:w="30" w:type="dxa"/>
        </w:tblCellMar>
        <w:tblLook w:val="0000" w:firstRow="0" w:lastRow="0" w:firstColumn="0" w:lastColumn="0" w:noHBand="0" w:noVBand="0"/>
      </w:tblPr>
      <w:tblGrid>
        <w:gridCol w:w="3136"/>
        <w:gridCol w:w="1836"/>
        <w:gridCol w:w="2190"/>
        <w:gridCol w:w="2123"/>
      </w:tblGrid>
      <w:tr w:rsidR="006253D4" w:rsidRPr="006F66D2" w:rsidTr="008176F3">
        <w:trPr>
          <w:cantSplit/>
          <w:trHeight w:val="223"/>
        </w:trPr>
        <w:tc>
          <w:tcPr>
            <w:tcW w:w="9285" w:type="dxa"/>
            <w:gridSpan w:val="4"/>
            <w:tcBorders>
              <w:top w:val="single" w:sz="2" w:space="0" w:color="008080"/>
              <w:left w:val="single" w:sz="6" w:space="0" w:color="008080"/>
              <w:bottom w:val="single" w:sz="2" w:space="0" w:color="008080"/>
            </w:tcBorders>
            <w:shd w:val="solid" w:color="008080" w:fill="auto"/>
          </w:tcPr>
          <w:p w:rsidR="006253D4" w:rsidRPr="006F66D2" w:rsidRDefault="006253D4" w:rsidP="006253D4">
            <w:pPr>
              <w:keepNext/>
              <w:spacing w:before="0"/>
              <w:outlineLvl w:val="0"/>
              <w:rPr>
                <w:rFonts w:ascii="Calibri" w:eastAsia="Times New Roman" w:hAnsi="Calibri" w:cs="Calibri"/>
                <w:b/>
                <w:bCs/>
              </w:rPr>
            </w:pPr>
            <w:r w:rsidRPr="006F66D2">
              <w:rPr>
                <w:rFonts w:ascii="Calibri" w:eastAsia="Times New Roman" w:hAnsi="Calibri" w:cs="Calibri"/>
                <w:b/>
                <w:bCs/>
              </w:rPr>
              <w:t xml:space="preserve">Plan Financiar </w:t>
            </w:r>
            <w:r>
              <w:rPr>
                <w:rFonts w:ascii="Calibri" w:eastAsia="Times New Roman" w:hAnsi="Calibri" w:cs="Calibri"/>
                <w:b/>
                <w:bCs/>
              </w:rPr>
              <w:t>Agromediu</w:t>
            </w:r>
          </w:p>
        </w:tc>
      </w:tr>
      <w:tr w:rsidR="006253D4" w:rsidRPr="006F66D2" w:rsidTr="008176F3">
        <w:trPr>
          <w:trHeight w:val="223"/>
        </w:trPr>
        <w:tc>
          <w:tcPr>
            <w:tcW w:w="3136" w:type="dxa"/>
            <w:tcBorders>
              <w:top w:val="single" w:sz="2" w:space="0" w:color="008080"/>
              <w:left w:val="single" w:sz="6" w:space="0" w:color="008080"/>
              <w:bottom w:val="single" w:sz="6" w:space="0" w:color="008080"/>
              <w:right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snapToGrid w:val="0"/>
              </w:rPr>
            </w:pPr>
          </w:p>
        </w:tc>
        <w:tc>
          <w:tcPr>
            <w:tcW w:w="1836" w:type="dxa"/>
            <w:tcBorders>
              <w:top w:val="single" w:sz="6" w:space="0" w:color="008080"/>
              <w:left w:val="single" w:sz="6" w:space="0" w:color="008080"/>
              <w:bottom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eligibile</w:t>
            </w:r>
          </w:p>
        </w:tc>
        <w:tc>
          <w:tcPr>
            <w:tcW w:w="2190" w:type="dxa"/>
            <w:tcBorders>
              <w:top w:val="single" w:sz="6" w:space="0" w:color="008080"/>
              <w:bottom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Cheltuieli neeligibile</w:t>
            </w:r>
          </w:p>
        </w:tc>
        <w:tc>
          <w:tcPr>
            <w:tcW w:w="2123" w:type="dxa"/>
            <w:tcBorders>
              <w:top w:val="single" w:sz="6" w:space="0" w:color="008080"/>
              <w:bottom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Total cheltuieli</w:t>
            </w:r>
          </w:p>
        </w:tc>
      </w:tr>
      <w:tr w:rsidR="006253D4" w:rsidRPr="006F66D2" w:rsidTr="008176F3">
        <w:trPr>
          <w:trHeight w:val="223"/>
        </w:trPr>
        <w:tc>
          <w:tcPr>
            <w:tcW w:w="3136" w:type="dxa"/>
            <w:tcBorders>
              <w:top w:val="single" w:sz="2" w:space="0" w:color="008080"/>
              <w:left w:val="single" w:sz="6" w:space="0" w:color="008080"/>
              <w:bottom w:val="single" w:sz="6" w:space="0" w:color="008080"/>
              <w:right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snapToGrid w:val="0"/>
              </w:rPr>
            </w:pPr>
            <w:r w:rsidRPr="006F66D2">
              <w:rPr>
                <w:rFonts w:ascii="Calibri" w:eastAsia="Times New Roman" w:hAnsi="Calibri" w:cs="Calibri"/>
                <w:snapToGrid w:val="0"/>
              </w:rPr>
              <w:t>0</w:t>
            </w:r>
          </w:p>
        </w:tc>
        <w:tc>
          <w:tcPr>
            <w:tcW w:w="1836" w:type="dxa"/>
            <w:tcBorders>
              <w:top w:val="single" w:sz="6" w:space="0" w:color="008080"/>
              <w:left w:val="single" w:sz="6" w:space="0" w:color="008080"/>
              <w:bottom w:val="single" w:sz="4" w:space="0" w:color="auto"/>
              <w:right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1</w:t>
            </w:r>
          </w:p>
        </w:tc>
        <w:tc>
          <w:tcPr>
            <w:tcW w:w="2190" w:type="dxa"/>
            <w:tcBorders>
              <w:top w:val="single" w:sz="6" w:space="0" w:color="008080"/>
              <w:left w:val="single" w:sz="6" w:space="0" w:color="008080"/>
              <w:bottom w:val="single" w:sz="4" w:space="0" w:color="auto"/>
              <w:right w:val="single" w:sz="6" w:space="0" w:color="008080"/>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2</w:t>
            </w:r>
          </w:p>
        </w:tc>
        <w:tc>
          <w:tcPr>
            <w:tcW w:w="2123" w:type="dxa"/>
            <w:tcBorders>
              <w:top w:val="single" w:sz="6" w:space="0" w:color="008080"/>
              <w:left w:val="single" w:sz="6" w:space="0" w:color="008080"/>
              <w:bottom w:val="single" w:sz="4" w:space="0" w:color="auto"/>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3</w:t>
            </w:r>
          </w:p>
        </w:tc>
      </w:tr>
      <w:tr w:rsidR="006253D4" w:rsidRPr="006F66D2" w:rsidTr="008176F3">
        <w:trPr>
          <w:trHeight w:val="223"/>
        </w:trPr>
        <w:tc>
          <w:tcPr>
            <w:tcW w:w="3136" w:type="dxa"/>
            <w:tcBorders>
              <w:top w:val="single" w:sz="2" w:space="0" w:color="008080"/>
              <w:left w:val="single" w:sz="6" w:space="0" w:color="008080"/>
              <w:bottom w:val="single" w:sz="6" w:space="0" w:color="008080"/>
              <w:right w:val="single" w:sz="4" w:space="0" w:color="auto"/>
            </w:tcBorders>
            <w:shd w:val="solid" w:color="008080" w:fill="auto"/>
          </w:tcPr>
          <w:p w:rsidR="006253D4" w:rsidRPr="006F66D2" w:rsidRDefault="006253D4" w:rsidP="008176F3">
            <w:pPr>
              <w:spacing w:before="0"/>
              <w:rPr>
                <w:rFonts w:ascii="Calibri" w:eastAsia="Times New Roman" w:hAnsi="Calibri" w:cs="Calibri"/>
                <w:snapToGrid w:val="0"/>
              </w:rPr>
            </w:pPr>
          </w:p>
        </w:tc>
        <w:tc>
          <w:tcPr>
            <w:tcW w:w="1836" w:type="dxa"/>
            <w:tcBorders>
              <w:top w:val="single" w:sz="4" w:space="0" w:color="auto"/>
              <w:left w:val="single" w:sz="4" w:space="0" w:color="auto"/>
              <w:bottom w:val="single" w:sz="4" w:space="0" w:color="auto"/>
              <w:right w:val="single" w:sz="4" w:space="0" w:color="auto"/>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190" w:type="dxa"/>
            <w:tcBorders>
              <w:top w:val="single" w:sz="4" w:space="0" w:color="auto"/>
              <w:left w:val="single" w:sz="4" w:space="0" w:color="auto"/>
              <w:bottom w:val="single" w:sz="4" w:space="0" w:color="auto"/>
              <w:right w:val="single" w:sz="4" w:space="0" w:color="auto"/>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c>
          <w:tcPr>
            <w:tcW w:w="2123" w:type="dxa"/>
            <w:tcBorders>
              <w:top w:val="single" w:sz="4" w:space="0" w:color="auto"/>
              <w:left w:val="single" w:sz="4" w:space="0" w:color="auto"/>
              <w:bottom w:val="single" w:sz="4" w:space="0" w:color="auto"/>
              <w:right w:val="single" w:sz="4" w:space="0" w:color="auto"/>
            </w:tcBorders>
            <w:shd w:val="solid" w:color="008080" w:fill="auto"/>
          </w:tcPr>
          <w:p w:rsidR="006253D4" w:rsidRPr="006F66D2" w:rsidRDefault="006253D4" w:rsidP="008176F3">
            <w:pPr>
              <w:spacing w:before="0"/>
              <w:jc w:val="center"/>
              <w:rPr>
                <w:rFonts w:ascii="Calibri" w:eastAsia="Times New Roman" w:hAnsi="Calibri" w:cs="Calibri"/>
                <w:b/>
                <w:snapToGrid w:val="0"/>
              </w:rPr>
            </w:pPr>
            <w:r w:rsidRPr="006F66D2">
              <w:rPr>
                <w:rFonts w:ascii="Calibri" w:eastAsia="Times New Roman" w:hAnsi="Calibri" w:cs="Calibri"/>
                <w:b/>
                <w:snapToGrid w:val="0"/>
              </w:rPr>
              <w:t>Euro</w:t>
            </w: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b/>
                <w:snapToGrid w:val="0"/>
              </w:rPr>
            </w:pPr>
            <w:r w:rsidRPr="006F66D2">
              <w:rPr>
                <w:rFonts w:ascii="Calibri" w:eastAsia="Times New Roman" w:hAnsi="Calibri" w:cs="Calibri"/>
                <w:b/>
                <w:snapToGrid w:val="0"/>
              </w:rPr>
              <w:t>1. Ajutor public nerambursabil</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00808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b/>
                <w:snapToGrid w:val="0"/>
              </w:rPr>
            </w:pPr>
            <w:r w:rsidRPr="006F66D2">
              <w:rPr>
                <w:rFonts w:ascii="Calibri" w:eastAsia="Times New Roman" w:hAnsi="Calibri" w:cs="Calibri"/>
                <w:b/>
                <w:snapToGrid w:val="0"/>
              </w:rPr>
              <w:t>2. Cofinanţare privată, din care:</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snapToGrid w:val="0"/>
              </w:rPr>
              <w:t xml:space="preserve">    2.1  - autofinanţare</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snapToGrid w:val="0"/>
              </w:rPr>
              <w:t xml:space="preserve">    2.2  - împrumuturi</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b/>
                <w:snapToGrid w:val="0"/>
              </w:rPr>
              <w:t>3. TOTAL PROIECT</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solid" w:color="FFFFFF" w:fill="auto"/>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snapToGrid w:val="0"/>
              </w:rPr>
              <w:t>Procent contribuţie publică</w:t>
            </w:r>
          </w:p>
        </w:tc>
        <w:tc>
          <w:tcPr>
            <w:tcW w:w="1836" w:type="dxa"/>
            <w:tcBorders>
              <w:top w:val="single" w:sz="4" w:space="0" w:color="auto"/>
              <w:left w:val="single" w:sz="6" w:space="0" w:color="008080"/>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solid" w:color="C0C0C0" w:fill="auto"/>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clear" w:color="auto" w:fill="808080"/>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snapToGrid w:val="0"/>
              </w:rPr>
              <w:t>Avans solicitat</w:t>
            </w:r>
          </w:p>
        </w:tc>
        <w:tc>
          <w:tcPr>
            <w:tcW w:w="1836" w:type="dxa"/>
            <w:tcBorders>
              <w:top w:val="single" w:sz="4" w:space="0" w:color="auto"/>
              <w:left w:val="single" w:sz="6" w:space="0" w:color="008080"/>
              <w:bottom w:val="single" w:sz="4" w:space="0" w:color="auto"/>
              <w:right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r>
      <w:tr w:rsidR="006253D4" w:rsidRPr="006F66D2" w:rsidTr="008176F3">
        <w:trPr>
          <w:trHeight w:val="223"/>
        </w:trPr>
        <w:tc>
          <w:tcPr>
            <w:tcW w:w="3136" w:type="dxa"/>
            <w:tcBorders>
              <w:top w:val="single" w:sz="6" w:space="0" w:color="008080"/>
              <w:left w:val="single" w:sz="6" w:space="0" w:color="008080"/>
              <w:bottom w:val="single" w:sz="6" w:space="0" w:color="008080"/>
              <w:right w:val="single" w:sz="6" w:space="0" w:color="008080"/>
            </w:tcBorders>
            <w:shd w:val="clear" w:color="auto" w:fill="808080"/>
          </w:tcPr>
          <w:p w:rsidR="006253D4" w:rsidRPr="006F66D2" w:rsidRDefault="006253D4" w:rsidP="008176F3">
            <w:pPr>
              <w:spacing w:before="0"/>
              <w:rPr>
                <w:rFonts w:ascii="Calibri" w:eastAsia="Times New Roman" w:hAnsi="Calibri" w:cs="Calibri"/>
                <w:snapToGrid w:val="0"/>
              </w:rPr>
            </w:pPr>
            <w:r w:rsidRPr="006F66D2">
              <w:rPr>
                <w:rFonts w:ascii="Calibri" w:eastAsia="Times New Roman" w:hAnsi="Calibri" w:cs="Calibri"/>
                <w:snapToGrid w:val="0"/>
              </w:rPr>
              <w:t>Procent avans</w:t>
            </w:r>
          </w:p>
        </w:tc>
        <w:tc>
          <w:tcPr>
            <w:tcW w:w="1836" w:type="dxa"/>
            <w:tcBorders>
              <w:top w:val="single" w:sz="4" w:space="0" w:color="auto"/>
              <w:left w:val="single" w:sz="6" w:space="0" w:color="008080"/>
              <w:bottom w:val="single" w:sz="4" w:space="0" w:color="auto"/>
              <w:right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c>
          <w:tcPr>
            <w:tcW w:w="2190" w:type="dxa"/>
            <w:tcBorders>
              <w:top w:val="single" w:sz="4" w:space="0" w:color="auto"/>
              <w:left w:val="single" w:sz="4" w:space="0" w:color="auto"/>
              <w:bottom w:val="single" w:sz="4" w:space="0" w:color="auto"/>
              <w:right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c>
          <w:tcPr>
            <w:tcW w:w="2123" w:type="dxa"/>
            <w:tcBorders>
              <w:top w:val="single" w:sz="4" w:space="0" w:color="auto"/>
              <w:left w:val="single" w:sz="4" w:space="0" w:color="auto"/>
              <w:bottom w:val="single" w:sz="4" w:space="0" w:color="auto"/>
            </w:tcBorders>
            <w:shd w:val="clear" w:color="auto" w:fill="808080"/>
          </w:tcPr>
          <w:p w:rsidR="006253D4" w:rsidRPr="006F66D2" w:rsidRDefault="006253D4" w:rsidP="008176F3">
            <w:pPr>
              <w:spacing w:before="0"/>
              <w:rPr>
                <w:rFonts w:ascii="Calibri" w:eastAsia="Times New Roman" w:hAnsi="Calibri" w:cs="Calibri"/>
                <w:b/>
                <w:snapToGrid w:val="0"/>
              </w:rPr>
            </w:pPr>
          </w:p>
        </w:tc>
      </w:tr>
    </w:tbl>
    <w:p w:rsidR="006253D4" w:rsidRDefault="006253D4" w:rsidP="00C02392">
      <w:pPr>
        <w:spacing w:before="0" w:after="120"/>
        <w:rPr>
          <w:rFonts w:ascii="Calibri" w:eastAsia="Times New Roman" w:hAnsi="Calibri" w:cs="Calibri"/>
          <w:b/>
          <w:sz w:val="24"/>
          <w:szCs w:val="24"/>
        </w:rPr>
      </w:pPr>
    </w:p>
    <w:p w:rsidR="006A35F4" w:rsidRDefault="006A35F4" w:rsidP="00C02392">
      <w:pPr>
        <w:spacing w:before="0" w:after="120"/>
        <w:rPr>
          <w:rFonts w:ascii="Calibri" w:eastAsia="Times New Roman" w:hAnsi="Calibri" w:cs="Calibri"/>
          <w:b/>
          <w:sz w:val="24"/>
          <w:szCs w:val="24"/>
        </w:rPr>
      </w:pPr>
    </w:p>
    <w:p w:rsidR="00FC20F2" w:rsidRPr="00FC20F2" w:rsidRDefault="00FC20F2" w:rsidP="00C02392">
      <w:pPr>
        <w:spacing w:before="120" w:after="120"/>
        <w:rPr>
          <w:rFonts w:ascii="Calibri" w:eastAsia="Calibri" w:hAnsi="Calibri" w:cs="Times New Roman"/>
          <w:b/>
          <w:sz w:val="24"/>
        </w:rPr>
      </w:pPr>
      <w:r w:rsidRPr="00FC20F2">
        <w:rPr>
          <w:rFonts w:ascii="Calibri" w:eastAsia="Calibri" w:hAnsi="Calibri" w:cs="Times New Roman"/>
          <w:b/>
          <w:sz w:val="24"/>
        </w:rPr>
        <w:t xml:space="preserve">5.1 Planul financiar este corect completat şi respectă gradul de intervenţie publică stabilit de GAL prin fișa măsurii din SDL? </w:t>
      </w:r>
    </w:p>
    <w:p w:rsidR="00FC20F2" w:rsidRPr="00FC20F2" w:rsidRDefault="00FC20F2" w:rsidP="00C02392">
      <w:pPr>
        <w:spacing w:before="120" w:after="120"/>
        <w:rPr>
          <w:rFonts w:ascii="Calibri" w:eastAsia="Calibri" w:hAnsi="Calibri" w:cs="Times New Roman"/>
          <w:b/>
          <w:sz w:val="24"/>
        </w:rPr>
      </w:pPr>
      <w:r w:rsidRPr="00FC20F2">
        <w:rPr>
          <w:rFonts w:ascii="Calibri" w:eastAsia="Calibri" w:hAnsi="Calibri" w:cs="Times New Roman"/>
          <w:sz w:val="24"/>
        </w:rPr>
        <w:t>Totalul cheltuielilor eligibile nu va depăşi 200.000 euro/proiect</w:t>
      </w:r>
    </w:p>
    <w:p w:rsidR="00FC20F2" w:rsidRPr="00FC20F2" w:rsidRDefault="00FC20F2" w:rsidP="00C02392">
      <w:pPr>
        <w:spacing w:before="120" w:after="120"/>
        <w:rPr>
          <w:rFonts w:ascii="Calibri" w:eastAsia="Calibri" w:hAnsi="Calibri" w:cs="Times New Roman"/>
          <w:b/>
          <w:sz w:val="24"/>
        </w:rPr>
      </w:pPr>
      <w:r w:rsidRPr="00FC20F2">
        <w:rPr>
          <w:rFonts w:ascii="Calibri" w:eastAsia="Calibri" w:hAnsi="Calibri" w:cs="Times New Roman"/>
          <w:b/>
          <w:sz w:val="24"/>
        </w:rPr>
        <w:t>Intensitatea sprijinului public pentru proiectele aferente art. 17, alin. (1) lit. a) este de 50%.</w:t>
      </w:r>
    </w:p>
    <w:p w:rsidR="00FC20F2" w:rsidRPr="00FC20F2" w:rsidRDefault="00FC20F2" w:rsidP="00C02392">
      <w:pPr>
        <w:spacing w:before="120" w:after="120"/>
        <w:rPr>
          <w:rFonts w:ascii="Calibri" w:eastAsia="Calibri" w:hAnsi="Calibri" w:cs="Times New Roman"/>
          <w:b/>
          <w:sz w:val="24"/>
        </w:rPr>
      </w:pPr>
      <w:r w:rsidRPr="00FC20F2">
        <w:rPr>
          <w:rFonts w:ascii="Calibri" w:eastAsia="Calibri" w:hAnsi="Calibri" w:cs="Times New Roman"/>
          <w:b/>
          <w:sz w:val="24"/>
        </w:rPr>
        <w:t>Aceasta poate fi majorată cu 20 de puncte procentuale suplimentare cu condiția ca rata maximă a sprijinului combinat să nu depășească 90% în cazul:</w:t>
      </w:r>
    </w:p>
    <w:p w:rsidR="00FC20F2" w:rsidRPr="00FC20F2" w:rsidRDefault="00FC20F2" w:rsidP="00C02392">
      <w:pPr>
        <w:numPr>
          <w:ilvl w:val="0"/>
          <w:numId w:val="38"/>
        </w:numPr>
        <w:spacing w:before="120" w:after="120"/>
        <w:contextualSpacing/>
        <w:jc w:val="left"/>
        <w:rPr>
          <w:rFonts w:ascii="Calibri" w:eastAsia="Calibri" w:hAnsi="Calibri" w:cs="Times New Roman"/>
          <w:sz w:val="24"/>
        </w:rPr>
      </w:pPr>
      <w:r w:rsidRPr="00FC20F2">
        <w:rPr>
          <w:rFonts w:ascii="Calibri" w:eastAsia="Calibri" w:hAnsi="Calibri" w:cs="Times New Roman"/>
          <w:b/>
          <w:sz w:val="24"/>
        </w:rPr>
        <w:lastRenderedPageBreak/>
        <w:t>tinerilor fermieri, cu vârsta p</w:t>
      </w:r>
      <w:r w:rsidRPr="00FC20F2">
        <w:rPr>
          <w:rFonts w:ascii="Calibri" w:eastAsia="Calibri" w:hAnsi="Calibri" w:cs="Times New Roman"/>
          <w:b/>
          <w:sz w:val="24"/>
          <w:lang w:val="en-GB"/>
        </w:rPr>
        <w:t>ână la</w:t>
      </w:r>
      <w:r w:rsidRPr="00FC20F2">
        <w:rPr>
          <w:rFonts w:ascii="Calibri" w:eastAsia="Calibri" w:hAnsi="Calibri" w:cs="Times New Roman"/>
          <w:b/>
          <w:sz w:val="24"/>
        </w:rPr>
        <w:t xml:space="preserve"> 40 de ani, inclusiv,la data depunerii cererii de finanţare</w:t>
      </w:r>
      <w:r w:rsidRPr="00FC20F2">
        <w:rPr>
          <w:rFonts w:ascii="Calibri" w:eastAsia="Calibri" w:hAnsi="Calibri" w:cs="Times New Roman"/>
          <w:sz w:val="24"/>
        </w:rPr>
        <w:t xml:space="preserve"> (așa cum sunt definiți la art. 2 al R (UE) nr. 1305/2013 sau cei care s-au stabilit în cei cinci ani anteriori solicitării sprijinului, în conformitate cu anexa II a R 1305)</w:t>
      </w:r>
    </w:p>
    <w:p w:rsidR="00FC20F2" w:rsidRPr="00FC20F2" w:rsidRDefault="00FC20F2" w:rsidP="00C02392">
      <w:pPr>
        <w:spacing w:before="120" w:after="120"/>
        <w:rPr>
          <w:rFonts w:ascii="Calibri" w:eastAsia="Times New Roman" w:hAnsi="Calibri" w:cs="Times New Roman"/>
          <w:sz w:val="24"/>
          <w:szCs w:val="24"/>
          <w:lang w:val="en-US"/>
        </w:rPr>
      </w:pPr>
      <w:r w:rsidRPr="00FC20F2">
        <w:rPr>
          <w:rFonts w:ascii="Calibri" w:eastAsia="Times New Roman" w:hAnsi="Calibri" w:cs="Times New Roman"/>
          <w:sz w:val="24"/>
          <w:szCs w:val="24"/>
          <w:lang w:val="en-US"/>
        </w:rPr>
        <w:t>Pentru acordarea majorării contribuţiei publice în cazul Investiţiilor realizate de tinerii fermieri, cu vârsta p</w:t>
      </w:r>
      <w:r w:rsidRPr="00FC20F2">
        <w:rPr>
          <w:rFonts w:ascii="Calibri" w:eastAsia="Times New Roman" w:hAnsi="Calibri" w:cs="Times New Roman"/>
          <w:sz w:val="24"/>
          <w:szCs w:val="24"/>
          <w:lang w:val="en-GB"/>
        </w:rPr>
        <w:t>ână la</w:t>
      </w:r>
      <w:r w:rsidRPr="00FC20F2">
        <w:rPr>
          <w:rFonts w:ascii="Calibri" w:eastAsia="Times New Roman" w:hAnsi="Calibri" w:cs="Times New Roman"/>
          <w:sz w:val="24"/>
          <w:szCs w:val="24"/>
          <w:lang w:val="en-US"/>
        </w:rPr>
        <w:t xml:space="preserve"> 40 de ani, inclusiv,la data depunerii cererii de finanţare (așa cum sunt definiți la art. 2 al R (UE) nr. 1305/2013 sau cei care s-au stabilit în cei cinci ani anteriori solicitării sprijinului, în conformitate cu anexa II a R 1305), expertul verifică următoarele:</w:t>
      </w:r>
    </w:p>
    <w:p w:rsidR="00FC20F2" w:rsidRPr="00FC20F2" w:rsidRDefault="00FC20F2" w:rsidP="00C02392">
      <w:pPr>
        <w:spacing w:before="120" w:after="120"/>
        <w:jc w:val="left"/>
        <w:rPr>
          <w:rFonts w:ascii="Calibri" w:eastAsia="Times New Roman" w:hAnsi="Calibri" w:cs="Times New Roman"/>
          <w:sz w:val="24"/>
          <w:szCs w:val="24"/>
          <w:lang w:val="en-US"/>
        </w:rPr>
      </w:pPr>
      <w:r w:rsidRPr="00FC20F2">
        <w:rPr>
          <w:rFonts w:ascii="Calibri" w:eastAsia="Times New Roman" w:hAnsi="Calibri" w:cs="Times New Roman"/>
          <w:sz w:val="24"/>
          <w:szCs w:val="24"/>
          <w:lang w:val="en-US"/>
        </w:rPr>
        <w:t>dacă solicitantul se încadrează în una din următoarele categorii:</w:t>
      </w:r>
    </w:p>
    <w:p w:rsidR="00FC20F2" w:rsidRPr="00FC20F2" w:rsidRDefault="00FC20F2" w:rsidP="00C02392">
      <w:pPr>
        <w:numPr>
          <w:ilvl w:val="0"/>
          <w:numId w:val="10"/>
        </w:numPr>
        <w:shd w:val="clear" w:color="auto" w:fill="FFFFFF"/>
        <w:tabs>
          <w:tab w:val="left" w:pos="284"/>
        </w:tabs>
        <w:spacing w:before="120" w:after="120"/>
        <w:jc w:val="left"/>
        <w:rPr>
          <w:rFonts w:ascii="Calibri" w:eastAsia="Calibri" w:hAnsi="Calibri" w:cs="Times New Roman"/>
          <w:i/>
          <w:color w:val="000000"/>
          <w:sz w:val="24"/>
        </w:rPr>
      </w:pPr>
      <w:r w:rsidRPr="00FC20F2">
        <w:rPr>
          <w:rFonts w:ascii="Calibri" w:eastAsia="Calibri" w:hAnsi="Calibri" w:cs="Times New Roman"/>
          <w:i/>
          <w:sz w:val="24"/>
        </w:rPr>
        <w:t xml:space="preserve">Persoană fizică autorizată (PFA) înfiintata conform OUG nr.44/2008 cu vârsta </w:t>
      </w:r>
      <w:r w:rsidRPr="00FC20F2">
        <w:rPr>
          <w:rFonts w:ascii="Calibri" w:eastAsia="Calibri" w:hAnsi="Calibri" w:cs="Times New Roman"/>
          <w:sz w:val="24"/>
        </w:rPr>
        <w:t>p</w:t>
      </w:r>
      <w:r w:rsidRPr="00FC20F2">
        <w:rPr>
          <w:rFonts w:ascii="Calibri" w:eastAsia="Calibri" w:hAnsi="Calibri" w:cs="Times New Roman"/>
          <w:sz w:val="24"/>
          <w:lang w:val="en-GB"/>
        </w:rPr>
        <w:t>ână la</w:t>
      </w:r>
      <w:r w:rsidRPr="00FC20F2">
        <w:rPr>
          <w:rFonts w:ascii="Calibri" w:eastAsia="Calibri" w:hAnsi="Calibri" w:cs="Times New Roman"/>
          <w:i/>
          <w:sz w:val="24"/>
        </w:rPr>
        <w:t xml:space="preserve"> 40 de ani inclusiv la data depunerii cererii de finanţare a proiectului si care </w:t>
      </w:r>
      <w:r w:rsidRPr="00FC20F2">
        <w:rPr>
          <w:rFonts w:ascii="Calibri" w:eastAsia="Calibri" w:hAnsi="Calibri" w:cs="Times New Roman"/>
          <w:color w:val="000000"/>
          <w:sz w:val="24"/>
        </w:rPr>
        <w:t>deține competențele și calificările profesionale adecvate</w:t>
      </w:r>
    </w:p>
    <w:p w:rsidR="00FC20F2" w:rsidRPr="00FC20F2" w:rsidRDefault="00FC20F2" w:rsidP="00C02392">
      <w:pPr>
        <w:numPr>
          <w:ilvl w:val="0"/>
          <w:numId w:val="10"/>
        </w:numPr>
        <w:shd w:val="clear" w:color="auto" w:fill="FFFFFF"/>
        <w:tabs>
          <w:tab w:val="left" w:pos="284"/>
        </w:tabs>
        <w:spacing w:before="120" w:after="120"/>
        <w:jc w:val="left"/>
        <w:rPr>
          <w:rFonts w:ascii="Calibri" w:eastAsia="Calibri" w:hAnsi="Calibri" w:cs="Times New Roman"/>
          <w:sz w:val="24"/>
        </w:rPr>
      </w:pPr>
      <w:r w:rsidRPr="00FC20F2">
        <w:rPr>
          <w:rFonts w:ascii="Calibri" w:eastAsia="Calibri" w:hAnsi="Calibri" w:cs="Times New Roman"/>
          <w:i/>
          <w:color w:val="000000"/>
          <w:sz w:val="24"/>
        </w:rPr>
        <w:t>Intreprindere individuală înfiinţatăîn baza OUG nr.44/2008 al cărei titular are varsta</w:t>
      </w:r>
      <w:r w:rsidRPr="00FC20F2">
        <w:rPr>
          <w:rFonts w:ascii="Calibri" w:eastAsia="Calibri" w:hAnsi="Calibri" w:cs="Times New Roman"/>
          <w:i/>
          <w:sz w:val="24"/>
        </w:rPr>
        <w:t xml:space="preserve"> </w:t>
      </w:r>
      <w:r w:rsidRPr="00FC20F2">
        <w:rPr>
          <w:rFonts w:ascii="Calibri" w:eastAsia="Calibri" w:hAnsi="Calibri" w:cs="Times New Roman"/>
          <w:sz w:val="24"/>
        </w:rPr>
        <w:t>p</w:t>
      </w:r>
      <w:r w:rsidRPr="00FC20F2">
        <w:rPr>
          <w:rFonts w:ascii="Calibri" w:eastAsia="Calibri" w:hAnsi="Calibri" w:cs="Times New Roman"/>
          <w:sz w:val="24"/>
          <w:lang w:val="en-GB"/>
        </w:rPr>
        <w:t>ână la</w:t>
      </w:r>
      <w:r w:rsidRPr="00FC20F2">
        <w:rPr>
          <w:rFonts w:ascii="Calibri" w:eastAsia="Calibri" w:hAnsi="Calibri" w:cs="Times New Roman"/>
          <w:i/>
          <w:sz w:val="24"/>
        </w:rPr>
        <w:t xml:space="preserve"> 40 de ani inclusiv la data depunerii cererii de finanţare a proiectului şi </w:t>
      </w:r>
      <w:r w:rsidRPr="00FC20F2">
        <w:rPr>
          <w:rFonts w:ascii="Calibri" w:eastAsia="Calibri" w:hAnsi="Calibri" w:cs="Times New Roman"/>
          <w:color w:val="000000"/>
          <w:sz w:val="24"/>
        </w:rPr>
        <w:t>deține competențele și calificările profesionale adecvate</w:t>
      </w:r>
      <w:r w:rsidRPr="00FC20F2">
        <w:rPr>
          <w:rFonts w:ascii="Calibri" w:eastAsia="Calibri" w:hAnsi="Calibri" w:cs="Times New Roman"/>
          <w:i/>
          <w:sz w:val="24"/>
        </w:rPr>
        <w:t xml:space="preserve">; </w:t>
      </w:r>
    </w:p>
    <w:p w:rsidR="00FC20F2" w:rsidRPr="00FC20F2" w:rsidRDefault="00FC20F2" w:rsidP="00C02392">
      <w:pPr>
        <w:numPr>
          <w:ilvl w:val="0"/>
          <w:numId w:val="10"/>
        </w:numPr>
        <w:shd w:val="clear" w:color="auto" w:fill="FFFFFF"/>
        <w:tabs>
          <w:tab w:val="left" w:pos="284"/>
        </w:tabs>
        <w:spacing w:before="120" w:after="120"/>
        <w:jc w:val="left"/>
        <w:rPr>
          <w:rFonts w:ascii="Calibri" w:eastAsia="Calibri" w:hAnsi="Calibri" w:cs="Times New Roman"/>
          <w:i/>
          <w:color w:val="000000"/>
          <w:sz w:val="24"/>
        </w:rPr>
      </w:pPr>
      <w:r w:rsidRPr="00FC20F2">
        <w:rPr>
          <w:rFonts w:ascii="Calibri" w:eastAsia="Calibri" w:hAnsi="Calibri" w:cs="Times New Roman"/>
          <w:i/>
          <w:color w:val="000000"/>
          <w:sz w:val="24"/>
        </w:rPr>
        <w:t xml:space="preserve">Întreprinderea familială (IF) înfiinţată în baza OUG nr.44/2008 cu condiția ca tânărul fermier, solicitant al sprijinului cu vârsta </w:t>
      </w:r>
      <w:r w:rsidRPr="00FC20F2">
        <w:rPr>
          <w:rFonts w:ascii="Calibri" w:eastAsia="Calibri" w:hAnsi="Calibri" w:cs="Times New Roman"/>
          <w:sz w:val="24"/>
        </w:rPr>
        <w:t>p</w:t>
      </w:r>
      <w:r w:rsidRPr="00FC20F2">
        <w:rPr>
          <w:rFonts w:ascii="Calibri" w:eastAsia="Calibri" w:hAnsi="Calibri" w:cs="Times New Roman"/>
          <w:sz w:val="24"/>
          <w:lang w:val="en-GB"/>
        </w:rPr>
        <w:t>ână la</w:t>
      </w:r>
      <w:r w:rsidRPr="00FC20F2">
        <w:rPr>
          <w:rFonts w:ascii="Calibri" w:eastAsia="Calibri" w:hAnsi="Calibri" w:cs="Times New Roman"/>
          <w:i/>
          <w:color w:val="000000"/>
          <w:sz w:val="24"/>
        </w:rPr>
        <w:t xml:space="preserve"> 40 de ani inclusiv la data depunerii cererii de finanţare, cu  competențele și calificările profesionale adecvate să fie reprezentantul IF desemnat prin acordul de constituire și să exercite controlul efectiv asupra exploatației prin deținerea cotei majoritare din patrimoniul de afectațiune,</w:t>
      </w:r>
    </w:p>
    <w:p w:rsidR="00FC20F2" w:rsidRPr="00FC20F2" w:rsidRDefault="00FC20F2" w:rsidP="00C02392">
      <w:pPr>
        <w:numPr>
          <w:ilvl w:val="0"/>
          <w:numId w:val="10"/>
        </w:numPr>
        <w:shd w:val="clear" w:color="auto" w:fill="FFFFFF"/>
        <w:tabs>
          <w:tab w:val="left" w:pos="284"/>
        </w:tabs>
        <w:spacing w:before="120" w:after="120"/>
        <w:jc w:val="left"/>
        <w:rPr>
          <w:rFonts w:ascii="Calibri" w:eastAsia="Calibri" w:hAnsi="Calibri" w:cs="Times New Roman"/>
          <w:sz w:val="24"/>
        </w:rPr>
      </w:pPr>
      <w:r w:rsidRPr="00FC20F2">
        <w:rPr>
          <w:rFonts w:ascii="Calibri" w:eastAsia="Calibri" w:hAnsi="Calibri" w:cs="Times New Roman"/>
          <w:i/>
          <w:sz w:val="24"/>
        </w:rPr>
        <w:t xml:space="preserve">Societate cu răspundere limitată cu asociat unic persoană fizică, care este si administratorul societăţii, (administrator unic)  cu vârsta </w:t>
      </w:r>
      <w:r w:rsidRPr="00FC20F2">
        <w:rPr>
          <w:rFonts w:ascii="Calibri" w:eastAsia="Calibri" w:hAnsi="Calibri" w:cs="Times New Roman"/>
          <w:sz w:val="24"/>
        </w:rPr>
        <w:t>p</w:t>
      </w:r>
      <w:r w:rsidRPr="00FC20F2">
        <w:rPr>
          <w:rFonts w:ascii="Calibri" w:eastAsia="Calibri" w:hAnsi="Calibri" w:cs="Times New Roman"/>
          <w:sz w:val="24"/>
          <w:lang w:val="en-GB"/>
        </w:rPr>
        <w:t xml:space="preserve">ână la </w:t>
      </w:r>
      <w:r w:rsidRPr="00FC20F2">
        <w:rPr>
          <w:rFonts w:ascii="Calibri" w:eastAsia="Calibri" w:hAnsi="Calibri" w:cs="Times New Roman"/>
          <w:i/>
          <w:sz w:val="24"/>
        </w:rPr>
        <w:t xml:space="preserve"> 40 ani inclusive la data depunerii cererii de finanţare care </w:t>
      </w:r>
      <w:r w:rsidRPr="00FC20F2">
        <w:rPr>
          <w:rFonts w:ascii="Calibri" w:eastAsia="Calibri" w:hAnsi="Calibri" w:cs="Times New Roman"/>
          <w:color w:val="000000"/>
          <w:sz w:val="24"/>
        </w:rPr>
        <w:t>deține competențele și calificările profesionale adecvate</w:t>
      </w:r>
      <w:r w:rsidRPr="00FC20F2">
        <w:rPr>
          <w:rFonts w:ascii="Calibri" w:eastAsia="Calibri" w:hAnsi="Calibri" w:cs="Times New Roman"/>
          <w:i/>
          <w:sz w:val="24"/>
        </w:rPr>
        <w:t>.</w:t>
      </w:r>
    </w:p>
    <w:p w:rsidR="00FC20F2" w:rsidRPr="00FC20F2" w:rsidRDefault="00FC20F2" w:rsidP="00C02392">
      <w:pPr>
        <w:numPr>
          <w:ilvl w:val="0"/>
          <w:numId w:val="10"/>
        </w:numPr>
        <w:shd w:val="clear" w:color="auto" w:fill="FFFFFF"/>
        <w:tabs>
          <w:tab w:val="left" w:pos="284"/>
        </w:tabs>
        <w:spacing w:before="120" w:after="120"/>
        <w:jc w:val="left"/>
        <w:rPr>
          <w:rFonts w:ascii="Calibri" w:eastAsia="Calibri" w:hAnsi="Calibri" w:cs="Times New Roman"/>
          <w:sz w:val="24"/>
        </w:rPr>
      </w:pPr>
      <w:r w:rsidRPr="00FC20F2">
        <w:rPr>
          <w:rFonts w:ascii="Calibri" w:eastAsia="Calibri" w:hAnsi="Calibri" w:cs="Times New Roman"/>
          <w:i/>
          <w:sz w:val="24"/>
        </w:rPr>
        <w:t xml:space="preserve">Societate cu răspundere limitată  cu mai mulți asociați, cu condiția ca tânărul fermier, solicitant al sprijinului, să exercite controlul efectiv asupra exploatației prin deținerea pachetului majoritar al părţilor sociale și deţinerea funcţiei de administrator unic al societății comerciale respective şi să aibe </w:t>
      </w:r>
      <w:r w:rsidRPr="00FC20F2">
        <w:rPr>
          <w:rFonts w:ascii="Calibri" w:eastAsia="Calibri" w:hAnsi="Calibri" w:cs="Times New Roman"/>
          <w:i/>
          <w:color w:val="000000"/>
          <w:sz w:val="24"/>
        </w:rPr>
        <w:t>competențele și calificările profesionale adecvate</w:t>
      </w:r>
      <w:r w:rsidRPr="00FC20F2">
        <w:rPr>
          <w:rFonts w:ascii="Calibri" w:eastAsia="Calibri" w:hAnsi="Calibri" w:cs="Times New Roman"/>
          <w:i/>
          <w:sz w:val="24"/>
        </w:rPr>
        <w:t>.</w:t>
      </w:r>
    </w:p>
    <w:p w:rsidR="00FC20F2" w:rsidRPr="00FC20F2" w:rsidRDefault="00FC20F2" w:rsidP="00C02392">
      <w:pPr>
        <w:spacing w:before="120" w:after="120"/>
        <w:rPr>
          <w:rFonts w:ascii="Calibri" w:eastAsia="Calibri" w:hAnsi="Calibri" w:cs="Times New Roman"/>
          <w:color w:val="000000"/>
          <w:sz w:val="24"/>
        </w:rPr>
      </w:pPr>
      <w:r w:rsidRPr="00FC20F2">
        <w:rPr>
          <w:rFonts w:ascii="Calibri" w:eastAsia="Calibri" w:hAnsi="Calibri" w:cs="Times New Roman"/>
          <w:color w:val="000000"/>
          <w:sz w:val="24"/>
        </w:rPr>
        <w:t xml:space="preserve">Prin competențele și calificările profesionale adecvate se înţelege absolvirea a minimum 8 clase plus calificare în domeniul agricol/agroalimentar/veterinar/economie agrară/mecanică agricolă, după caz, în conformitate cu obiectivele vizate prin proiect demonstrată prin </w:t>
      </w:r>
      <w:r w:rsidRPr="00FC20F2">
        <w:rPr>
          <w:rFonts w:ascii="Calibri" w:eastAsia="Calibri" w:hAnsi="Calibri" w:cs="Times New Roman"/>
          <w:sz w:val="24"/>
        </w:rPr>
        <w:t>diploma/certificat de calificare ce atestă formarea profesională/certificat de competențe emis de un centru de evaluare si certificare a competentelor profesionale obtinute pe alte căi decât cele formale, care trebuie să fie autorizat de Autoritatea Natională pentru Calificări care conferă un nivel minim de calificare în domeniu agricol/</w:t>
      </w:r>
      <w:r w:rsidRPr="00FC20F2">
        <w:rPr>
          <w:rFonts w:ascii="Calibri" w:eastAsia="Calibri" w:hAnsi="Calibri" w:cs="Times New Roman"/>
          <w:color w:val="000000"/>
          <w:sz w:val="24"/>
        </w:rPr>
        <w:t>agroalimentar/veterinar/mecanică agricolă. Verificarea se va face cu documente justificative depuse la cererea de finanțare.</w:t>
      </w:r>
    </w:p>
    <w:p w:rsidR="00FC20F2" w:rsidRPr="00FC20F2" w:rsidRDefault="00FC20F2" w:rsidP="00C02392">
      <w:pPr>
        <w:spacing w:before="120" w:after="120"/>
        <w:rPr>
          <w:rFonts w:ascii="Calibri" w:eastAsia="Calibri" w:hAnsi="Calibri" w:cs="Times New Roman"/>
          <w:i/>
          <w:sz w:val="24"/>
        </w:rPr>
      </w:pPr>
      <w:r w:rsidRPr="00FC20F2">
        <w:rPr>
          <w:rFonts w:ascii="Calibri" w:eastAsia="Calibri" w:hAnsi="Calibri" w:cs="Times New Roman"/>
          <w:sz w:val="24"/>
        </w:rPr>
        <w:lastRenderedPageBreak/>
        <w:t xml:space="preserve">Se verifică dacă tânărul fermier </w:t>
      </w:r>
      <w:r w:rsidRPr="00FC20F2">
        <w:rPr>
          <w:rFonts w:ascii="Calibri" w:eastAsia="Calibri" w:hAnsi="Calibri" w:cs="Times New Roman"/>
          <w:i/>
          <w:sz w:val="24"/>
        </w:rPr>
        <w:t xml:space="preserve">s-a stabilit pentru prima dată </w:t>
      </w:r>
      <w:r w:rsidRPr="00FC20F2">
        <w:rPr>
          <w:rFonts w:ascii="Calibri" w:eastAsia="Calibri" w:hAnsi="Calibri" w:cs="Times New Roman"/>
          <w:i/>
          <w:color w:val="000000"/>
          <w:sz w:val="24"/>
        </w:rPr>
        <w:t>într-o exploatație agricolă ca șef al respectivei exploatații în ultimii cinci ani anteriori cererii de sprijin, respectiv,</w:t>
      </w:r>
    </w:p>
    <w:p w:rsidR="00FC20F2" w:rsidRPr="00FC20F2" w:rsidRDefault="00FC20F2" w:rsidP="00C02392">
      <w:pPr>
        <w:spacing w:before="120" w:after="120"/>
        <w:contextualSpacing/>
        <w:rPr>
          <w:rFonts w:ascii="Calibri" w:eastAsia="Calibri" w:hAnsi="Calibri" w:cs="Times New Roman"/>
          <w:sz w:val="24"/>
        </w:rPr>
      </w:pPr>
      <w:r w:rsidRPr="00FC20F2">
        <w:rPr>
          <w:rFonts w:ascii="Calibri" w:eastAsia="Calibri" w:hAnsi="Calibri" w:cs="Times New Roman"/>
          <w:sz w:val="24"/>
        </w:rPr>
        <w:t xml:space="preserve">- se verifică în ONRC dacă tânărul fermier </w:t>
      </w:r>
      <w:r w:rsidRPr="00FC20F2">
        <w:rPr>
          <w:rFonts w:ascii="Calibri" w:eastAsia="Calibri" w:hAnsi="Calibri" w:cs="Times New Roman"/>
          <w:b/>
          <w:sz w:val="24"/>
        </w:rPr>
        <w:t>a mai condus  o forma de organizare juridică cu activitate agricolă</w:t>
      </w:r>
      <w:r w:rsidRPr="00FC20F2">
        <w:rPr>
          <w:rFonts w:ascii="Calibri" w:eastAsia="Calibri" w:hAnsi="Calibri" w:cs="Times New Roman"/>
          <w:sz w:val="24"/>
        </w:rPr>
        <w:t xml:space="preserve"> ( fapt dovedit prin deținerea cotei majoritare a părţilor sociale/ cotei majoritare din patrimoniul de afectațiune în cadrul altei entități juridice și a poziției de administrator unic al exploatației înregistrată la APIA pe numele respectivei entităţi juridice), caz în care nu se mai încadrează în categoria tinerilor instalaţi pentru prima dată, si</w:t>
      </w:r>
    </w:p>
    <w:p w:rsidR="00FC20F2" w:rsidRPr="00FC20F2" w:rsidRDefault="00FC20F2" w:rsidP="00C02392">
      <w:pPr>
        <w:spacing w:before="120" w:after="120"/>
        <w:contextualSpacing/>
        <w:rPr>
          <w:rFonts w:ascii="Calibri" w:eastAsia="Calibri" w:hAnsi="Calibri" w:cs="Times New Roman"/>
          <w:i/>
          <w:sz w:val="24"/>
        </w:rPr>
      </w:pPr>
      <w:r w:rsidRPr="00FC20F2">
        <w:rPr>
          <w:rFonts w:ascii="Calibri" w:eastAsia="Calibri" w:hAnsi="Calibri" w:cs="Times New Roman"/>
          <w:i/>
          <w:color w:val="000000"/>
          <w:sz w:val="24"/>
        </w:rPr>
        <w:t xml:space="preserve">- Se verifică </w:t>
      </w:r>
      <w:r w:rsidRPr="00FC20F2">
        <w:rPr>
          <w:rFonts w:ascii="Calibri" w:eastAsia="Calibri" w:hAnsi="Calibri" w:cs="Times New Roman"/>
          <w:b/>
          <w:sz w:val="24"/>
        </w:rPr>
        <w:t>data</w:t>
      </w:r>
      <w:r w:rsidRPr="00FC20F2">
        <w:rPr>
          <w:rFonts w:ascii="Calibri" w:eastAsia="Calibri" w:hAnsi="Calibri" w:cs="Times New Roman"/>
          <w:sz w:val="24"/>
        </w:rPr>
        <w:t xml:space="preserve"> la care acesta a devenit şeful exploataţiei agricole vizată de proiect şi dacă au trecut cel mult cinci ani până la depunerea cererii de finanţare. </w:t>
      </w:r>
    </w:p>
    <w:p w:rsidR="00FC20F2" w:rsidRPr="00FC20F2" w:rsidRDefault="00FC20F2" w:rsidP="00C02392">
      <w:pPr>
        <w:tabs>
          <w:tab w:val="left" w:pos="284"/>
        </w:tabs>
        <w:spacing w:before="120" w:after="120"/>
        <w:rPr>
          <w:rFonts w:ascii="Calibri" w:eastAsia="Times New Roman" w:hAnsi="Calibri" w:cs="Times New Roman"/>
          <w:sz w:val="24"/>
          <w:szCs w:val="24"/>
          <w:lang w:val="en-US"/>
        </w:rPr>
      </w:pPr>
      <w:r w:rsidRPr="00FC20F2">
        <w:rPr>
          <w:rFonts w:ascii="Calibri" w:eastAsia="Times New Roman" w:hAnsi="Calibri" w:cs="Times New Roman"/>
          <w:sz w:val="24"/>
          <w:szCs w:val="24"/>
          <w:lang w:val="en-US"/>
        </w:rPr>
        <w:t>Data instalării pentru prima dată ca şef de exploataţie este data la care tânărul fermier figurează în ONRC că a preluat controlul efectiv asupra exploatației înregistrată la APIA ca asociat unic/majoritar și unic administrator al respectivei entități (oricare ar fi statutul juridic) respectiv titular PFA, II/reprezentant legal în cazul IF . Dacă data înregistrării în ONRC a tânărului fermier, diferă de data înregistrării exploataţiei la APIA pe numele solicitantului, termenul de 5 ani se va calcula începând cu cea mai recentă înregistrare dintre cele două, faţă de momentul depunerii. Se va avea în vedere data la care exploataţia a fost înregistrată la APIA şi nu data la care solicitantul a obţinut RO-ul de la APIA.</w:t>
      </w:r>
    </w:p>
    <w:p w:rsidR="00FC20F2" w:rsidRPr="00FC20F2" w:rsidRDefault="00FC20F2" w:rsidP="00C02392">
      <w:pPr>
        <w:spacing w:before="120" w:after="120"/>
        <w:rPr>
          <w:rFonts w:ascii="Calibri" w:eastAsia="Calibri" w:hAnsi="Calibri" w:cs="Times New Roman"/>
          <w:sz w:val="24"/>
        </w:rPr>
      </w:pPr>
      <w:r w:rsidRPr="00FC20F2">
        <w:rPr>
          <w:rFonts w:ascii="Calibri" w:eastAsia="Calibri" w:hAnsi="Calibri" w:cs="Times New Roman"/>
          <w:sz w:val="24"/>
        </w:rPr>
        <w:t>Daca din ONRC reiese ca tanarul fermier conduce mai multe entități juridice cu activitate agricol</w:t>
      </w:r>
      <w:r w:rsidRPr="00FC20F2">
        <w:rPr>
          <w:rFonts w:ascii="Calibri" w:eastAsia="Calibri" w:hAnsi="Calibri" w:cs="Times New Roman"/>
          <w:sz w:val="24"/>
          <w:lang w:val="en-GB"/>
        </w:rPr>
        <w:t>ă</w:t>
      </w:r>
      <w:r w:rsidRPr="00FC20F2">
        <w:rPr>
          <w:rFonts w:ascii="Calibri" w:eastAsia="Calibri" w:hAnsi="Calibri" w:cs="Times New Roman"/>
          <w:sz w:val="24"/>
        </w:rPr>
        <w:t xml:space="preserve"> înscrisă la APIA, poate beneficia de sprijin majorat pentru calitatea de tânăr, </w:t>
      </w:r>
      <w:r w:rsidRPr="00FC20F2">
        <w:rPr>
          <w:rFonts w:ascii="Calibri" w:eastAsia="Calibri" w:hAnsi="Calibri" w:cs="Times New Roman"/>
          <w:b/>
          <w:sz w:val="24"/>
        </w:rPr>
        <w:t>doar în cazul acelei exploatații în care a avut loc instalarea sa ca sef de exploatație pentru prima dată, cu respectarea tuturor cerintelor</w:t>
      </w:r>
      <w:r w:rsidRPr="00FC20F2">
        <w:rPr>
          <w:rFonts w:ascii="Calibri" w:eastAsia="Calibri" w:hAnsi="Calibri" w:cs="Times New Roman"/>
          <w:sz w:val="24"/>
        </w:rPr>
        <w:t xml:space="preserve"> aplicabile tanarului (varsta, calificare si termen de 5 ani de la data instalarii).</w:t>
      </w:r>
    </w:p>
    <w:p w:rsidR="00FC20F2" w:rsidRPr="00FC20F2" w:rsidRDefault="00FC20F2" w:rsidP="00C02392">
      <w:pPr>
        <w:tabs>
          <w:tab w:val="left" w:pos="284"/>
          <w:tab w:val="center" w:pos="4536"/>
          <w:tab w:val="right" w:pos="9072"/>
        </w:tabs>
        <w:spacing w:before="120" w:after="120"/>
        <w:rPr>
          <w:rFonts w:ascii="Calibri" w:eastAsia="Calibri" w:hAnsi="Calibri" w:cs="Times New Roman"/>
          <w:sz w:val="24"/>
        </w:rPr>
      </w:pPr>
      <w:r w:rsidRPr="00FC20F2">
        <w:rPr>
          <w:rFonts w:ascii="Calibri" w:eastAsia="Calibri" w:hAnsi="Calibri" w:cs="Times New Roman"/>
          <w:sz w:val="24"/>
        </w:rPr>
        <w:t xml:space="preserve">Din punct de vedere al varstei, se incadreaza in definitia tanarului fermier sef de exploatatie, inclusiv tanarul fermier care depune o cerere de finantare cu o zi inainte de </w:t>
      </w:r>
      <w:r w:rsidRPr="00FC20F2">
        <w:rPr>
          <w:rFonts w:ascii="Calibri" w:eastAsia="Calibri" w:hAnsi="Calibri" w:cs="Times New Roman"/>
          <w:i/>
          <w:sz w:val="24"/>
        </w:rPr>
        <w:t>împlinirea vârstei de 41 de ani.</w:t>
      </w:r>
    </w:p>
    <w:p w:rsidR="00FC20F2" w:rsidRPr="00FC20F2" w:rsidRDefault="00FC20F2" w:rsidP="00C02392">
      <w:pPr>
        <w:numPr>
          <w:ilvl w:val="0"/>
          <w:numId w:val="38"/>
        </w:numPr>
        <w:spacing w:before="120" w:after="120"/>
        <w:contextualSpacing/>
        <w:rPr>
          <w:rFonts w:ascii="Calibri" w:eastAsia="Calibri" w:hAnsi="Calibri" w:cs="Times New Roman"/>
          <w:b/>
          <w:sz w:val="24"/>
        </w:rPr>
      </w:pPr>
      <w:r w:rsidRPr="00FC20F2">
        <w:rPr>
          <w:rFonts w:ascii="Calibri" w:eastAsia="Calibri" w:hAnsi="Calibri" w:cs="Times New Roman"/>
          <w:b/>
          <w:sz w:val="24"/>
        </w:rPr>
        <w:t>investițiilor colective, inclusiv al celor legate de o fuziune a unor organizații de producători</w:t>
      </w:r>
    </w:p>
    <w:p w:rsidR="00FC20F2" w:rsidRPr="00FC20F2" w:rsidRDefault="00FC20F2" w:rsidP="00C02392">
      <w:pPr>
        <w:numPr>
          <w:ilvl w:val="0"/>
          <w:numId w:val="38"/>
        </w:numPr>
        <w:spacing w:before="120" w:after="120"/>
        <w:contextualSpacing/>
        <w:rPr>
          <w:rFonts w:ascii="Calibri" w:eastAsia="Calibri" w:hAnsi="Calibri" w:cs="Times New Roman"/>
          <w:sz w:val="24"/>
        </w:rPr>
      </w:pPr>
      <w:r w:rsidRPr="00FC20F2">
        <w:rPr>
          <w:rFonts w:ascii="Calibri" w:eastAsia="Calibri" w:hAnsi="Calibri" w:cs="Times New Roman"/>
          <w:b/>
          <w:sz w:val="24"/>
        </w:rPr>
        <w:t>zonelor care se confruntă cu constrângeri naturale și cu alte constrângeri specifice</w:t>
      </w:r>
      <w:r w:rsidRPr="00FC20F2">
        <w:rPr>
          <w:rFonts w:ascii="Calibri" w:eastAsia="Calibri" w:hAnsi="Calibri" w:cs="Times New Roman"/>
          <w:sz w:val="24"/>
        </w:rPr>
        <w:t xml:space="preserve"> (menționate la art. 32, Reg. 1305/2013)</w:t>
      </w:r>
    </w:p>
    <w:p w:rsidR="00FC20F2" w:rsidRPr="00FC20F2" w:rsidRDefault="00FC20F2" w:rsidP="00C02392">
      <w:pPr>
        <w:spacing w:before="120" w:after="120"/>
        <w:rPr>
          <w:rFonts w:ascii="Calibri" w:eastAsia="Times New Roman" w:hAnsi="Calibri" w:cs="Times New Roman"/>
          <w:color w:val="000000"/>
          <w:sz w:val="24"/>
          <w:szCs w:val="24"/>
          <w:lang w:val="en-US"/>
        </w:rPr>
      </w:pPr>
      <w:r w:rsidRPr="00FC20F2">
        <w:rPr>
          <w:rFonts w:ascii="Calibri" w:eastAsia="Times New Roman" w:hAnsi="Calibri" w:cs="Times New Roman"/>
          <w:sz w:val="24"/>
          <w:szCs w:val="24"/>
          <w:lang w:val="en-US"/>
        </w:rPr>
        <w:t xml:space="preserve">Intensitatea sprijinului se va majora cu 20 puncte procentuale dacă amplasarea investiției și, acolo unde este cazul, peste 50% din terenurile agricole ale exploataţiei agricole se află în una din localităţile în dreptul cărora există menţiunea </w:t>
      </w:r>
      <w:r w:rsidRPr="00FC20F2">
        <w:rPr>
          <w:rFonts w:ascii="Calibri" w:eastAsia="Times New Roman" w:hAnsi="Calibri" w:cs="Times New Roman"/>
          <w:color w:val="000000"/>
          <w:sz w:val="24"/>
          <w:szCs w:val="24"/>
          <w:lang w:val="en-US"/>
        </w:rPr>
        <w:t xml:space="preserve">ANC ZM , ANC SEMN, ANC-SPEC, conform Listelor UAT disponibile pe site-ul AFIR. </w:t>
      </w:r>
    </w:p>
    <w:p w:rsidR="00FC20F2" w:rsidRPr="00FC20F2" w:rsidRDefault="00FC20F2" w:rsidP="00C02392">
      <w:pPr>
        <w:spacing w:before="120" w:after="120"/>
        <w:rPr>
          <w:rFonts w:ascii="Calibri" w:eastAsia="Calibri" w:hAnsi="Calibri" w:cs="Times New Roman"/>
          <w:color w:val="000000"/>
          <w:sz w:val="24"/>
        </w:rPr>
      </w:pPr>
      <w:r w:rsidRPr="00FC20F2">
        <w:rPr>
          <w:rFonts w:ascii="Calibri" w:eastAsia="Calibri" w:hAnsi="Calibri" w:cs="Times New Roman"/>
          <w:sz w:val="24"/>
        </w:rPr>
        <w:t>În cazul solicitanților care vizează prin proiect achiziţia de mașini și utilaje agricole, trebuie ca peste 50% din terenurile agricole ale exploataţiei să se regăsească</w:t>
      </w:r>
      <w:r w:rsidRPr="00FC20F2">
        <w:rPr>
          <w:rFonts w:ascii="Calibri" w:eastAsia="Calibri" w:hAnsi="Calibri" w:cs="Times New Roman"/>
          <w:color w:val="000000"/>
          <w:sz w:val="24"/>
        </w:rPr>
        <w:t xml:space="preserve"> </w:t>
      </w:r>
      <w:r w:rsidRPr="00FC20F2">
        <w:rPr>
          <w:rFonts w:ascii="Calibri" w:eastAsia="Calibri" w:hAnsi="Calibri" w:cs="Times New Roman"/>
          <w:sz w:val="24"/>
        </w:rPr>
        <w:t xml:space="preserve">în una din localităţile în dreptul cărora există menţiunea </w:t>
      </w:r>
      <w:r w:rsidRPr="00FC20F2">
        <w:rPr>
          <w:rFonts w:ascii="Calibri" w:eastAsia="Calibri" w:hAnsi="Calibri" w:cs="Times New Roman"/>
          <w:color w:val="000000"/>
          <w:sz w:val="24"/>
        </w:rPr>
        <w:t>ANC ZM , ANC SEMN, ANC-SPEC.</w:t>
      </w:r>
    </w:p>
    <w:p w:rsidR="00A51B89" w:rsidRPr="00A51B89" w:rsidRDefault="00A51B89" w:rsidP="00C02392">
      <w:pPr>
        <w:tabs>
          <w:tab w:val="left" w:pos="0"/>
        </w:tabs>
        <w:spacing w:before="0"/>
        <w:rPr>
          <w:rFonts w:ascii="Calibri" w:eastAsia="Times New Roman" w:hAnsi="Calibri" w:cs="Calibri"/>
          <w:sz w:val="24"/>
          <w:szCs w:val="24"/>
        </w:rPr>
      </w:pP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b/>
          <w:sz w:val="24"/>
        </w:rPr>
        <w:t>5.2 Proiectul se încadreaza în plafonul maxim al sprijinului public nerambursabil?</w:t>
      </w:r>
    </w:p>
    <w:p w:rsidR="001903FE" w:rsidRPr="001903FE" w:rsidRDefault="001903FE" w:rsidP="00C02392">
      <w:pPr>
        <w:spacing w:before="0"/>
        <w:rPr>
          <w:rFonts w:ascii="Calibri" w:eastAsia="Calibri" w:hAnsi="Calibri" w:cs="Times New Roman"/>
          <w:sz w:val="24"/>
        </w:rPr>
      </w:pPr>
      <w:r w:rsidRPr="001903FE">
        <w:rPr>
          <w:rFonts w:ascii="Calibri" w:eastAsia="Calibri" w:hAnsi="Calibri" w:cs="Times New Roman"/>
          <w:sz w:val="24"/>
        </w:rPr>
        <w:t>Expertul verifica in Planul financiar, randul „Ajutor public nerambursabil”, coloana 1, daca cheltuielile eligibile corespund cu plafonul maxim precizat la punctul 5.1 şi sunt in conformitate cu conditiile precizate.</w:t>
      </w:r>
    </w:p>
    <w:p w:rsidR="001903FE" w:rsidRPr="001903FE" w:rsidRDefault="001903FE" w:rsidP="00C02392">
      <w:pPr>
        <w:spacing w:before="0"/>
        <w:rPr>
          <w:rFonts w:ascii="Calibri" w:eastAsia="Calibri" w:hAnsi="Calibri" w:cs="Times New Roman"/>
          <w:sz w:val="24"/>
          <w:lang w:val="it-IT"/>
        </w:rPr>
      </w:pPr>
      <w:r w:rsidRPr="001903FE">
        <w:rPr>
          <w:rFonts w:ascii="Calibri" w:eastAsia="Calibri" w:hAnsi="Calibri" w:cs="Times New Roman"/>
          <w:sz w:val="24"/>
        </w:rPr>
        <w:t xml:space="preserve">Daca </w:t>
      </w:r>
      <w:r w:rsidRPr="001903FE">
        <w:rPr>
          <w:rFonts w:ascii="Calibri" w:eastAsia="Calibri" w:hAnsi="Calibri" w:cs="Times New Roman"/>
          <w:sz w:val="24"/>
          <w:lang w:val="it-IT"/>
        </w:rPr>
        <w:t xml:space="preserve">valoarea eligibila a proiectului se incadreaza in </w:t>
      </w:r>
      <w:r w:rsidRPr="001903FE">
        <w:rPr>
          <w:rFonts w:ascii="Calibri" w:eastAsia="Calibri" w:hAnsi="Calibri" w:cs="Times New Roman"/>
          <w:sz w:val="24"/>
        </w:rPr>
        <w:t xml:space="preserve">plafonul </w:t>
      </w:r>
      <w:r w:rsidRPr="001903FE">
        <w:rPr>
          <w:rFonts w:ascii="Calibri" w:eastAsia="Calibri" w:hAnsi="Calibri" w:cs="Times New Roman"/>
          <w:sz w:val="24"/>
          <w:lang w:val="it-IT"/>
        </w:rPr>
        <w:t>maxim al sprijinului public nerambursabil, expertul bifează in caseta corespunzatoare DA.</w:t>
      </w:r>
    </w:p>
    <w:p w:rsidR="001903FE" w:rsidRPr="001903FE" w:rsidRDefault="001903FE" w:rsidP="00C02392">
      <w:pPr>
        <w:tabs>
          <w:tab w:val="left" w:pos="0"/>
        </w:tabs>
        <w:spacing w:before="0"/>
        <w:rPr>
          <w:rFonts w:ascii="Calibri" w:eastAsia="Calibri" w:hAnsi="Calibri" w:cs="Times New Roman"/>
          <w:sz w:val="24"/>
        </w:rPr>
      </w:pPr>
      <w:r w:rsidRPr="001903FE">
        <w:rPr>
          <w:rFonts w:ascii="Calibri" w:eastAsia="Calibri" w:hAnsi="Calibri" w:cs="Times New Roman"/>
          <w:sz w:val="24"/>
        </w:rPr>
        <w:t>Daca valoarea eligibila a proiectului depaseste plafonul maxim al sprijinului public nerambursabil, expertul bifează in caseta corespunzatoare NU şi îşi motivează poziţia în linia prevăzută în acest scop la rubrica Observaţii.</w:t>
      </w:r>
    </w:p>
    <w:p w:rsidR="001903FE" w:rsidRPr="001903FE" w:rsidRDefault="001903FE" w:rsidP="00C02392">
      <w:pPr>
        <w:tabs>
          <w:tab w:val="left" w:pos="0"/>
        </w:tabs>
        <w:spacing w:before="120" w:after="120"/>
        <w:rPr>
          <w:rFonts w:ascii="Calibri" w:eastAsia="Calibri" w:hAnsi="Calibri" w:cs="Times New Roman"/>
          <w:sz w:val="24"/>
        </w:rPr>
      </w:pPr>
    </w:p>
    <w:p w:rsidR="001903FE" w:rsidRPr="001903FE" w:rsidRDefault="001903FE" w:rsidP="00C02392">
      <w:pPr>
        <w:tabs>
          <w:tab w:val="left" w:pos="0"/>
        </w:tabs>
        <w:spacing w:before="0"/>
        <w:rPr>
          <w:rFonts w:ascii="Calibri" w:eastAsia="Calibri" w:hAnsi="Calibri" w:cs="Times New Roman"/>
          <w:b/>
          <w:sz w:val="24"/>
        </w:rPr>
      </w:pPr>
      <w:r w:rsidRPr="001903FE">
        <w:rPr>
          <w:rFonts w:ascii="Calibri" w:eastAsia="Calibri" w:hAnsi="Calibri" w:cs="Times New Roman"/>
          <w:b/>
          <w:sz w:val="24"/>
        </w:rPr>
        <w:t>5.3 Avansul solicitat se încadreaza într-un cuantum de până la 50% din ajutorul public nerambursabil?</w:t>
      </w:r>
    </w:p>
    <w:p w:rsidR="001903FE" w:rsidRPr="001903FE" w:rsidRDefault="001903FE" w:rsidP="00C02392">
      <w:pPr>
        <w:tabs>
          <w:tab w:val="left" w:pos="0"/>
        </w:tabs>
        <w:spacing w:before="0"/>
        <w:rPr>
          <w:rFonts w:ascii="Calibri" w:eastAsia="Calibri" w:hAnsi="Calibri" w:cs="Times New Roman"/>
          <w:sz w:val="24"/>
        </w:rPr>
      </w:pPr>
      <w:r w:rsidRPr="001903FE">
        <w:rPr>
          <w:rFonts w:ascii="Calibri" w:eastAsia="Calibri" w:hAnsi="Calibri" w:cs="Times New Roman"/>
          <w:sz w:val="24"/>
        </w:rPr>
        <w:t xml:space="preserve">Expertul verifica daca avansul cerut de catre solicitant reprezinta cel mult 50% din ajutorul public pentru investiţii. Daca da, expertul inscrie valoarea in Planul financiar şi bifează caseta DA. In caz contrar, expertul completeaza cu valoarea corecta, modificata a avansului, bifează caseta NU şi înştiinţează solicitantul asupra modificarilor, prin formularul </w:t>
      </w:r>
      <w:r w:rsidR="009A61C8">
        <w:rPr>
          <w:rFonts w:ascii="Calibri" w:eastAsia="Calibri" w:hAnsi="Calibri" w:cs="Times New Roman"/>
          <w:sz w:val="24"/>
        </w:rPr>
        <w:t>de clarificari</w:t>
      </w:r>
    </w:p>
    <w:p w:rsidR="001903FE" w:rsidRPr="001903FE" w:rsidRDefault="001903FE" w:rsidP="00C02392">
      <w:pPr>
        <w:tabs>
          <w:tab w:val="left" w:pos="0"/>
        </w:tabs>
        <w:spacing w:before="0"/>
        <w:rPr>
          <w:rFonts w:ascii="Calibri" w:eastAsia="Calibri" w:hAnsi="Calibri" w:cs="Times New Roman"/>
          <w:sz w:val="24"/>
        </w:rPr>
      </w:pPr>
      <w:r w:rsidRPr="001903FE">
        <w:rPr>
          <w:rFonts w:ascii="Calibri" w:eastAsia="Calibri" w:hAnsi="Calibri" w:cs="Times New Roman"/>
          <w:sz w:val="24"/>
        </w:rPr>
        <w:t>In cazul in care potentialul beneficiar nu a solicitat avans, expertul bifează caseta NU ESTE CAZUL.</w:t>
      </w:r>
    </w:p>
    <w:p w:rsidR="003B084B" w:rsidRDefault="003B084B" w:rsidP="00C02392">
      <w:pPr>
        <w:spacing w:before="0"/>
        <w:rPr>
          <w:rFonts w:ascii="Calibri" w:eastAsia="Times New Roman" w:hAnsi="Calibri" w:cs="Calibri"/>
          <w:b/>
          <w:sz w:val="24"/>
          <w:szCs w:val="24"/>
        </w:rPr>
        <w:sectPr w:rsidR="003B084B" w:rsidSect="00492507">
          <w:pgSz w:w="11906" w:h="16838"/>
          <w:pgMar w:top="1417" w:right="849" w:bottom="1417" w:left="1417" w:header="142" w:footer="0" w:gutter="0"/>
          <w:cols w:space="708"/>
          <w:docGrid w:linePitch="360"/>
        </w:sectPr>
      </w:pPr>
    </w:p>
    <w:p w:rsidR="001903FE" w:rsidRPr="001903FE" w:rsidRDefault="001903FE" w:rsidP="00C02392">
      <w:pPr>
        <w:spacing w:before="0"/>
        <w:rPr>
          <w:rFonts w:ascii="Calibri" w:eastAsia="Calibri" w:hAnsi="Calibri" w:cs="Times New Roman"/>
          <w:b/>
          <w:sz w:val="24"/>
        </w:rPr>
      </w:pPr>
      <w:r>
        <w:rPr>
          <w:rFonts w:ascii="Calibri" w:eastAsia="Calibri" w:hAnsi="Calibri" w:cs="Times New Roman"/>
          <w:b/>
          <w:sz w:val="24"/>
        </w:rPr>
        <w:lastRenderedPageBreak/>
        <w:t>6</w:t>
      </w:r>
      <w:r w:rsidRPr="001903FE">
        <w:rPr>
          <w:rFonts w:ascii="Calibri" w:eastAsia="Calibri" w:hAnsi="Calibri" w:cs="Times New Roman"/>
          <w:b/>
          <w:sz w:val="24"/>
        </w:rPr>
        <w:t>. Verificarea condițiilor artificiale</w:t>
      </w: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b/>
          <w:sz w:val="24"/>
        </w:rPr>
        <w:t>6.1. Verificarea condiţiilor artificiale aferente proiectelor aferente art. 17, alin. (1), lit. a și b</w:t>
      </w: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b/>
          <w:sz w:val="24"/>
        </w:rPr>
        <w:t>I. Secțiunea A – Indicatori de avertizare</w:t>
      </w: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sz w:val="24"/>
        </w:rPr>
        <w:t xml:space="preserve">Expertul care realizează evaluarea Cererii de Finanțare va completa inițial </w:t>
      </w:r>
      <w:r w:rsidRPr="001903FE">
        <w:rPr>
          <w:rFonts w:ascii="Calibri" w:eastAsia="Calibri" w:hAnsi="Calibri" w:cs="Times New Roman"/>
          <w:b/>
          <w:sz w:val="24"/>
        </w:rPr>
        <w:t xml:space="preserve">„secțiunea A Indicatori de avertizare”. </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b/>
          <w:sz w:val="24"/>
        </w:rPr>
        <w:t>Pct. - 1 Reprezentanții legali/ asociații/ actionarii administratorii/ solicitantului sunt asociați/ administratori/ acționari ai altor societăți care au același tip de activitate* cu cel al proiectului analizat?</w:t>
      </w:r>
    </w:p>
    <w:p w:rsidR="001903FE" w:rsidRPr="001903FE" w:rsidRDefault="001903FE" w:rsidP="00C02392">
      <w:pPr>
        <w:spacing w:before="0"/>
        <w:rPr>
          <w:rFonts w:ascii="Calibri" w:eastAsia="Calibri" w:hAnsi="Calibri" w:cs="Times New Roman"/>
          <w:sz w:val="24"/>
        </w:rPr>
      </w:pPr>
      <w:r w:rsidRPr="001903FE">
        <w:rPr>
          <w:rFonts w:ascii="Calibri" w:eastAsia="Calibri" w:hAnsi="Calibri" w:cs="Times New Roman"/>
          <w:sz w:val="24"/>
        </w:rPr>
        <w:t>Se realizează verificarea în RECOM pentru identificarea societății/ societăților cu același tip de activitate cu cel al societății care implementează proiectul analizat și care au reprezentanții legali/ asociați/ administratori/ acționari comuni. Pentru aceasta se realizează următorii pași:</w:t>
      </w:r>
    </w:p>
    <w:p w:rsidR="001903FE" w:rsidRPr="001903FE" w:rsidRDefault="001903FE" w:rsidP="00C02392">
      <w:pPr>
        <w:numPr>
          <w:ilvl w:val="0"/>
          <w:numId w:val="18"/>
        </w:numPr>
        <w:spacing w:before="120" w:after="120"/>
        <w:ind w:left="360"/>
        <w:contextualSpacing/>
        <w:rPr>
          <w:rFonts w:ascii="Calibri" w:eastAsia="Calibri" w:hAnsi="Calibri" w:cs="Times New Roman"/>
          <w:sz w:val="24"/>
        </w:rPr>
      </w:pPr>
      <w:r w:rsidRPr="001903FE">
        <w:rPr>
          <w:rFonts w:ascii="Calibri" w:eastAsia="Calibri" w:hAnsi="Calibri" w:cs="Times New Roman"/>
          <w:sz w:val="24"/>
        </w:rPr>
        <w:t xml:space="preserve">Se identifică în extrasul ONRC descărcat din RECOM </w:t>
      </w:r>
      <w:r w:rsidRPr="001903FE">
        <w:rPr>
          <w:rFonts w:ascii="Calibri" w:eastAsia="Calibri" w:hAnsi="Calibri" w:cs="Times New Roman"/>
          <w:b/>
          <w:sz w:val="24"/>
        </w:rPr>
        <w:t>asociații/actionarii și administratorii societății</w:t>
      </w:r>
      <w:r w:rsidRPr="001903FE">
        <w:rPr>
          <w:rFonts w:ascii="Calibri" w:eastAsia="Calibri" w:hAnsi="Calibri" w:cs="Times New Roman"/>
          <w:sz w:val="24"/>
        </w:rPr>
        <w:t xml:space="preserve"> (ai solicitantului), iar din Cererea de Finantare se identifică </w:t>
      </w:r>
      <w:r w:rsidRPr="001903FE">
        <w:rPr>
          <w:rFonts w:ascii="Calibri" w:eastAsia="Calibri" w:hAnsi="Calibri" w:cs="Times New Roman"/>
          <w:b/>
          <w:sz w:val="24"/>
        </w:rPr>
        <w:t>responsabilul legal al proiectului</w:t>
      </w:r>
      <w:r w:rsidRPr="001903FE">
        <w:rPr>
          <w:rFonts w:ascii="Calibri" w:eastAsia="Calibri" w:hAnsi="Calibri" w:cs="Times New Roman"/>
          <w:sz w:val="24"/>
        </w:rPr>
        <w:t>. Extrasul din RECOM se printează și se atașează Dosarului administrativ.</w:t>
      </w:r>
    </w:p>
    <w:p w:rsidR="001903FE" w:rsidRPr="001903FE" w:rsidRDefault="001903FE" w:rsidP="00C02392">
      <w:pPr>
        <w:numPr>
          <w:ilvl w:val="0"/>
          <w:numId w:val="18"/>
        </w:numPr>
        <w:spacing w:before="120" w:after="120"/>
        <w:ind w:left="360"/>
        <w:contextualSpacing/>
        <w:rPr>
          <w:rFonts w:ascii="Calibri" w:eastAsia="Calibri" w:hAnsi="Calibri" w:cs="Times New Roman"/>
          <w:sz w:val="24"/>
        </w:rPr>
      </w:pPr>
      <w:r w:rsidRPr="001903FE">
        <w:rPr>
          <w:rFonts w:ascii="Calibri" w:eastAsia="Calibri" w:hAnsi="Calibri" w:cs="Times New Roman"/>
          <w:sz w:val="24"/>
        </w:rPr>
        <w:t xml:space="preserve">Se verifică în RECOM dacă reprezentanții legali /asociați /administratori /acționarii astfel identificați sunt asociați /administratori /acționari în alte societatăți. Dacă se identifică astfel de societăți se descarcă din RECOM extrasul ONRC aferent fiecăreia, acestea se printează si se atașează dosarului administrativ. </w:t>
      </w:r>
    </w:p>
    <w:p w:rsidR="001903FE" w:rsidRPr="001903FE" w:rsidRDefault="001903FE" w:rsidP="00C02392">
      <w:pPr>
        <w:numPr>
          <w:ilvl w:val="0"/>
          <w:numId w:val="18"/>
        </w:numPr>
        <w:spacing w:before="120" w:after="120"/>
        <w:ind w:left="360"/>
        <w:contextualSpacing/>
        <w:rPr>
          <w:rFonts w:ascii="Calibri" w:eastAsia="Calibri" w:hAnsi="Calibri" w:cs="Times New Roman"/>
          <w:sz w:val="24"/>
        </w:rPr>
      </w:pPr>
      <w:r w:rsidRPr="001903FE">
        <w:rPr>
          <w:rFonts w:ascii="Calibri" w:eastAsia="Calibri" w:hAnsi="Calibri" w:cs="Times New Roman"/>
          <w:sz w:val="24"/>
        </w:rPr>
        <w:t xml:space="preserve">Dacă una sau mai multe din aceste societăți  desfașoară același tip de activitate cu solicitantul acest fapt se menționează în rubrica „observații” si se pune bifă în coloana </w:t>
      </w:r>
      <w:r w:rsidRPr="001903FE">
        <w:rPr>
          <w:rFonts w:ascii="Calibri" w:eastAsia="Calibri" w:hAnsi="Calibri" w:cs="Times New Roman"/>
          <w:b/>
          <w:sz w:val="24"/>
        </w:rPr>
        <w:t>„DA”.</w:t>
      </w:r>
      <w:r w:rsidRPr="001903FE">
        <w:rPr>
          <w:rFonts w:ascii="Calibri" w:eastAsia="Calibri" w:hAnsi="Calibri" w:cs="Times New Roman"/>
          <w:sz w:val="24"/>
        </w:rPr>
        <w:t xml:space="preserve"> Dacă nu se identifică o astfel de situație se pune bifă în coloana </w:t>
      </w:r>
      <w:r w:rsidRPr="001903FE">
        <w:rPr>
          <w:rFonts w:ascii="Calibri" w:eastAsia="Calibri" w:hAnsi="Calibri" w:cs="Times New Roman"/>
          <w:b/>
          <w:sz w:val="24"/>
        </w:rPr>
        <w:t xml:space="preserve">„NU”. </w:t>
      </w:r>
    </w:p>
    <w:p w:rsidR="001903FE" w:rsidRPr="001903FE" w:rsidRDefault="001903FE" w:rsidP="00C02392">
      <w:pPr>
        <w:spacing w:before="120" w:after="120"/>
        <w:contextualSpacing/>
        <w:rPr>
          <w:rFonts w:ascii="Calibri" w:eastAsia="Calibri" w:hAnsi="Calibri" w:cs="Times New Roman"/>
          <w:sz w:val="24"/>
        </w:rPr>
      </w:pPr>
      <w:r w:rsidRPr="001903FE">
        <w:rPr>
          <w:rFonts w:ascii="Calibri" w:eastAsia="Calibri" w:hAnsi="Calibri" w:cs="Times New Roman"/>
          <w:sz w:val="24"/>
        </w:rPr>
        <w:t>*„același tip de activitate” reprezintă acea situație în care două sau mai multe entități economice desfășoară activități autorizate identificate prin aceeași clasă CAEN (nivel 4 cifre) și realizează produse/servicii/lucrari similare</w:t>
      </w:r>
    </w:p>
    <w:p w:rsidR="001903FE" w:rsidRPr="001903FE" w:rsidRDefault="001903FE" w:rsidP="00C02392">
      <w:pPr>
        <w:spacing w:before="120" w:after="120"/>
        <w:contextualSpacing/>
        <w:rPr>
          <w:rFonts w:ascii="Calibri" w:eastAsia="Calibri" w:hAnsi="Calibri" w:cs="Times New Roman"/>
          <w:sz w:val="24"/>
        </w:rPr>
      </w:pPr>
    </w:p>
    <w:p w:rsidR="001903FE" w:rsidRPr="001903FE" w:rsidRDefault="001903FE" w:rsidP="00C02392">
      <w:pPr>
        <w:spacing w:before="120" w:after="120"/>
        <w:rPr>
          <w:rFonts w:ascii="Calibri" w:eastAsia="Calibri" w:hAnsi="Calibri" w:cs="Times New Roman"/>
          <w:b/>
          <w:sz w:val="24"/>
        </w:rPr>
      </w:pPr>
      <w:r w:rsidRPr="001903FE">
        <w:rPr>
          <w:rFonts w:ascii="Calibri" w:eastAsia="Calibri" w:hAnsi="Calibri" w:cs="Times New Roman"/>
          <w:b/>
          <w:sz w:val="24"/>
        </w:rPr>
        <w:t xml:space="preserve">Pct. 2 -  Există utilități, spații de producție/ procesare/ depozitare, aferente proiectului analizat,  folosite în </w:t>
      </w:r>
      <w:r>
        <w:rPr>
          <w:rFonts w:ascii="Calibri" w:eastAsia="Calibri" w:hAnsi="Calibri" w:cs="Times New Roman"/>
          <w:b/>
          <w:sz w:val="24"/>
        </w:rPr>
        <w:t>comun cu alte entităţi juridice</w:t>
      </w:r>
      <w:r w:rsidRPr="001903FE">
        <w:rPr>
          <w:rFonts w:ascii="Calibri" w:eastAsia="Calibri" w:hAnsi="Calibri" w:cs="Times New Roman"/>
          <w:b/>
          <w:sz w:val="24"/>
        </w:rPr>
        <w:t>?</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Se verifică informația în partea scrisă a Studiului de Fezabilitate/ Memoriului Justificativ și în documentele care atestă dreptul de proprietate/folosință depuse la dosarul cererii de finanțare. De asemenea dacă se consideră necesar se va realiza o verificare la fața locului unde se urmărește  identificarea unor astfel de situații.</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 xml:space="preserve">Dacă se constată astfel de indicii acestea vor fi prezentate detaliat în rubrica  „observații” (în cazul elementelor constatate pe teren se atașează și fotografii relevante care vor fi atașate dosarului administrativ) și se pune bifă în coloana </w:t>
      </w:r>
      <w:r w:rsidRPr="001903FE">
        <w:rPr>
          <w:rFonts w:ascii="Calibri" w:eastAsia="Calibri" w:hAnsi="Calibri" w:cs="Times New Roman"/>
          <w:b/>
          <w:sz w:val="24"/>
        </w:rPr>
        <w:t xml:space="preserve">„DA”. </w:t>
      </w:r>
      <w:r w:rsidRPr="001903FE">
        <w:rPr>
          <w:rFonts w:ascii="Calibri" w:eastAsia="Calibri" w:hAnsi="Calibri" w:cs="Times New Roman"/>
          <w:sz w:val="24"/>
        </w:rPr>
        <w:t xml:space="preserve">Dacă nu se identifică o astfel de situație se pune bifă în coloana </w:t>
      </w:r>
      <w:r w:rsidRPr="001903FE">
        <w:rPr>
          <w:rFonts w:ascii="Calibri" w:eastAsia="Calibri" w:hAnsi="Calibri" w:cs="Times New Roman"/>
          <w:b/>
          <w:sz w:val="24"/>
        </w:rPr>
        <w:t xml:space="preserve">„NU”. </w:t>
      </w:r>
    </w:p>
    <w:p w:rsidR="001903FE" w:rsidRPr="001903FE" w:rsidRDefault="001903FE" w:rsidP="00C02392">
      <w:pPr>
        <w:spacing w:before="120" w:after="120"/>
        <w:rPr>
          <w:rFonts w:ascii="Calibri" w:eastAsia="Calibri" w:hAnsi="Calibri" w:cs="Times New Roman"/>
          <w:b/>
          <w:sz w:val="24"/>
        </w:rPr>
      </w:pP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b/>
          <w:sz w:val="24"/>
        </w:rPr>
        <w:lastRenderedPageBreak/>
        <w:t>Pct. 3 -</w:t>
      </w:r>
      <w:r w:rsidRPr="001903FE">
        <w:rPr>
          <w:rFonts w:ascii="Calibri" w:eastAsia="Calibri" w:hAnsi="Calibri" w:cs="Times New Roman"/>
          <w:sz w:val="24"/>
        </w:rPr>
        <w:t xml:space="preserve"> </w:t>
      </w:r>
      <w:r w:rsidRPr="001903FE">
        <w:rPr>
          <w:rFonts w:ascii="Calibri" w:eastAsia="Calibri" w:hAnsi="Calibri" w:cs="Times New Roman"/>
          <w:b/>
          <w:sz w:val="24"/>
        </w:rPr>
        <w:t>Există legături între vânzătorul/ arendatorul/ locatorul clădirii/ terenului destinat realizării proiectului sau al terenurilor/ efectivelor de animale/ infrastructurii de producție luate în considerare pentru calcularea SO-ului și solicitant ?</w:t>
      </w:r>
    </w:p>
    <w:p w:rsidR="001903FE" w:rsidRPr="001903FE" w:rsidRDefault="001903FE" w:rsidP="00C02392">
      <w:pPr>
        <w:spacing w:before="0"/>
        <w:rPr>
          <w:rFonts w:ascii="Calibri" w:eastAsia="Calibri" w:hAnsi="Calibri" w:cs="Times New Roman"/>
          <w:sz w:val="24"/>
        </w:rPr>
      </w:pPr>
      <w:r w:rsidRPr="001903FE">
        <w:rPr>
          <w:rFonts w:ascii="Calibri" w:eastAsia="Calibri" w:hAnsi="Calibri" w:cs="Times New Roman"/>
          <w:sz w:val="24"/>
        </w:rPr>
        <w:t xml:space="preserve">Se verifică în actele de proprietate/folosință ale terenului/clădirii destinat/destinată implementării proiectului. Se urmărește identificarea situației în care terenul/clădirea a/au fost achiziționat/ achiziționată/ achiziționate de la o entitate juridică  care are </w:t>
      </w:r>
      <w:r w:rsidRPr="001903FE">
        <w:rPr>
          <w:rFonts w:ascii="Calibri" w:eastAsia="Calibri" w:hAnsi="Calibri" w:cs="Times New Roman"/>
          <w:b/>
          <w:sz w:val="24"/>
        </w:rPr>
        <w:t>același tip de activitate</w:t>
      </w:r>
      <w:r w:rsidRPr="001903FE">
        <w:rPr>
          <w:rFonts w:ascii="Calibri" w:eastAsia="Calibri" w:hAnsi="Calibri" w:cs="Times New Roman"/>
          <w:sz w:val="24"/>
        </w:rPr>
        <w:t xml:space="preserve">* cu solicitantul sau de la o persoana fizică asociat/administrator într-o societate care are </w:t>
      </w:r>
      <w:r w:rsidRPr="001903FE">
        <w:rPr>
          <w:rFonts w:ascii="Calibri" w:eastAsia="Calibri" w:hAnsi="Calibri" w:cs="Times New Roman"/>
          <w:b/>
          <w:sz w:val="24"/>
        </w:rPr>
        <w:t>același tip de activitate</w:t>
      </w:r>
      <w:r w:rsidRPr="001903FE">
        <w:rPr>
          <w:rFonts w:ascii="Calibri" w:eastAsia="Calibri" w:hAnsi="Calibri" w:cs="Times New Roman"/>
          <w:sz w:val="24"/>
        </w:rPr>
        <w:t>* cu solicitantul.</w:t>
      </w:r>
    </w:p>
    <w:p w:rsidR="001903FE" w:rsidRPr="001903FE" w:rsidRDefault="001903FE" w:rsidP="00C02392">
      <w:pPr>
        <w:spacing w:before="0"/>
        <w:rPr>
          <w:rFonts w:ascii="Calibri" w:eastAsia="Calibri" w:hAnsi="Calibri" w:cs="Times New Roman"/>
          <w:b/>
          <w:sz w:val="24"/>
        </w:rPr>
      </w:pPr>
      <w:r w:rsidRPr="001903FE">
        <w:rPr>
          <w:rFonts w:ascii="Calibri" w:eastAsia="Calibri" w:hAnsi="Calibri" w:cs="Times New Roman"/>
          <w:sz w:val="24"/>
        </w:rPr>
        <w:t xml:space="preserve">Dacă se identifică astfel de indicii acestea sunt prezentate detaliat în rubrica „observații” și se pune bifă în coloana </w:t>
      </w:r>
      <w:r w:rsidRPr="001903FE">
        <w:rPr>
          <w:rFonts w:ascii="Calibri" w:eastAsia="Calibri" w:hAnsi="Calibri" w:cs="Times New Roman"/>
          <w:b/>
          <w:sz w:val="24"/>
        </w:rPr>
        <w:t xml:space="preserve">„DA”. </w:t>
      </w:r>
      <w:r w:rsidRPr="001903FE">
        <w:rPr>
          <w:rFonts w:ascii="Calibri" w:eastAsia="Calibri" w:hAnsi="Calibri" w:cs="Times New Roman"/>
          <w:sz w:val="24"/>
        </w:rPr>
        <w:t xml:space="preserve">Dacă nu se identifică o astfel de situație se pune bifă în coloana </w:t>
      </w:r>
      <w:r w:rsidRPr="001903FE">
        <w:rPr>
          <w:rFonts w:ascii="Calibri" w:eastAsia="Calibri" w:hAnsi="Calibri" w:cs="Times New Roman"/>
          <w:b/>
          <w:sz w:val="24"/>
        </w:rPr>
        <w:t>„NU”.</w:t>
      </w:r>
    </w:p>
    <w:p w:rsidR="001903FE" w:rsidRPr="001903FE" w:rsidRDefault="001903FE" w:rsidP="00C02392">
      <w:pPr>
        <w:spacing w:before="120" w:after="120"/>
        <w:rPr>
          <w:rFonts w:ascii="Calibri" w:eastAsia="Calibri" w:hAnsi="Calibri" w:cs="Times New Roman"/>
          <w:b/>
          <w:sz w:val="24"/>
        </w:rPr>
      </w:pPr>
    </w:p>
    <w:p w:rsidR="001903FE" w:rsidRPr="001903FE" w:rsidRDefault="001903FE" w:rsidP="00C02392">
      <w:pPr>
        <w:spacing w:before="120" w:after="120"/>
        <w:rPr>
          <w:rFonts w:ascii="Calibri" w:eastAsia="Calibri" w:hAnsi="Calibri" w:cs="Times New Roman"/>
          <w:b/>
          <w:i/>
          <w:sz w:val="24"/>
        </w:rPr>
      </w:pPr>
      <w:r w:rsidRPr="001903FE">
        <w:rPr>
          <w:rFonts w:ascii="Calibri" w:eastAsia="Calibri" w:hAnsi="Calibri" w:cs="Times New Roman"/>
          <w:b/>
          <w:sz w:val="24"/>
        </w:rPr>
        <w:t>Pct.4 - Activitatea propusă prin proiect este dependentă de activitatea unui terț (persoana juridică) și/ sau crează avantaje unui terț (persoană juridică)?</w:t>
      </w:r>
      <w:r w:rsidRPr="001903FE">
        <w:rPr>
          <w:rFonts w:ascii="Calibri" w:eastAsia="Calibri" w:hAnsi="Calibri" w:cs="Times New Roman"/>
          <w:i/>
          <w:sz w:val="24"/>
        </w:rPr>
        <w:t xml:space="preserve">   </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Se verifică dacă activitatea proiectului este independentă din punct de vedere operațional si economic față de activitatea altor socitetăți și/sau dacă solicitantul crează prin investiția finanțată prin FEADR, un avantaj pentru o altă societate în ceea ce privește activitatea acesteia prin analiza previziunilor financiare și elementelor precizate în Studiul de Fezabilitate/ Memoriul Justificativ. Dacă se consideră necesar, se va realiza verificare la fața locului unde se va urmări verificarea existenței unor astfel de situații, realizându-se și fotografii relevante, care vor fi atasate la dosarul administrativ.</w:t>
      </w:r>
    </w:p>
    <w:p w:rsidR="001903FE" w:rsidRPr="001903FE" w:rsidRDefault="001903FE" w:rsidP="00C02392">
      <w:pPr>
        <w:spacing w:before="120" w:after="120"/>
        <w:rPr>
          <w:rFonts w:ascii="Calibri" w:eastAsia="Calibri" w:hAnsi="Calibri" w:cs="Times New Roman"/>
          <w:b/>
          <w:sz w:val="24"/>
        </w:rPr>
      </w:pPr>
      <w:r w:rsidRPr="001903FE">
        <w:rPr>
          <w:rFonts w:ascii="Calibri" w:eastAsia="Calibri" w:hAnsi="Calibri" w:cs="Times New Roman"/>
          <w:sz w:val="24"/>
        </w:rPr>
        <w:t xml:space="preserve">Dacă pe parcursul verificărilor documentară și/sau pe teren rezultă indicii din care rezultă ca se regăsește unul din aceste două cazuri,  acestea sunt prezentate detaliat în rubrica „observații” și se pune bifă în coloana </w:t>
      </w:r>
      <w:r w:rsidRPr="001903FE">
        <w:rPr>
          <w:rFonts w:ascii="Calibri" w:eastAsia="Calibri" w:hAnsi="Calibri" w:cs="Times New Roman"/>
          <w:b/>
          <w:sz w:val="24"/>
        </w:rPr>
        <w:t xml:space="preserve">„DA”. </w:t>
      </w:r>
      <w:r w:rsidRPr="001903FE">
        <w:rPr>
          <w:rFonts w:ascii="Calibri" w:eastAsia="Calibri" w:hAnsi="Calibri" w:cs="Times New Roman"/>
          <w:sz w:val="24"/>
        </w:rPr>
        <w:t xml:space="preserve">Dacă nu se identifică o astfel de situație se pune bifă în coloana </w:t>
      </w:r>
      <w:r w:rsidRPr="001903FE">
        <w:rPr>
          <w:rFonts w:ascii="Calibri" w:eastAsia="Calibri" w:hAnsi="Calibri" w:cs="Times New Roman"/>
          <w:b/>
          <w:sz w:val="24"/>
        </w:rPr>
        <w:t>„NU”.</w:t>
      </w:r>
    </w:p>
    <w:p w:rsidR="001903FE" w:rsidRPr="001903FE" w:rsidRDefault="001903FE" w:rsidP="00C02392">
      <w:pPr>
        <w:spacing w:before="120" w:after="120"/>
        <w:rPr>
          <w:rFonts w:ascii="Calibri" w:eastAsia="Calibri" w:hAnsi="Calibri" w:cs="Times New Roman"/>
          <w:b/>
          <w:i/>
          <w:sz w:val="24"/>
        </w:rPr>
      </w:pPr>
      <w:r w:rsidRPr="001903FE">
        <w:rPr>
          <w:rFonts w:ascii="Calibri" w:eastAsia="Calibri" w:hAnsi="Calibri" w:cs="Times New Roman"/>
          <w:b/>
          <w:i/>
          <w:sz w:val="24"/>
        </w:rPr>
        <w:t xml:space="preserve">*„același tip de activitate” </w:t>
      </w:r>
      <w:r w:rsidRPr="001903FE">
        <w:rPr>
          <w:rFonts w:ascii="Calibri" w:eastAsia="Calibri" w:hAnsi="Calibri" w:cs="Times New Roman"/>
          <w:i/>
          <w:sz w:val="24"/>
        </w:rPr>
        <w:t>reprezintă acea situație în care două sau mai multe entități economice desfășoară activități autorizate identificate prin aceeași clasă CAEN (nivel 4 cifre) și realizează produse/servicii/lucrari similare</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 xml:space="preserve">În situația în care solicitantul precizează în Studiul de Fezabilitate/ Memoriul Justificativ faptul că a preluat </w:t>
      </w:r>
      <w:r w:rsidRPr="001903FE">
        <w:rPr>
          <w:rFonts w:ascii="Calibri" w:eastAsia="Calibri" w:hAnsi="Calibri" w:cs="Times New Roman"/>
          <w:b/>
          <w:sz w:val="24"/>
        </w:rPr>
        <w:t>peste 50%</w:t>
      </w:r>
      <w:r w:rsidRPr="001903FE">
        <w:rPr>
          <w:rFonts w:ascii="Calibri" w:eastAsia="Calibri" w:hAnsi="Calibri" w:cs="Times New Roman"/>
          <w:sz w:val="24"/>
        </w:rPr>
        <w:t xml:space="preserve"> din terenul aferent exploatației agricole la care se referă solicitarea de fonduri, de la un singur terț (persoana juridică sau nu), acest fapt se va menționa la rubrica  Observații, cu solicitarea verificării în implementare a unei eventuale existențe de condiții artificiale.  </w:t>
      </w:r>
    </w:p>
    <w:p w:rsidR="001903FE" w:rsidRPr="001903FE" w:rsidRDefault="001903FE" w:rsidP="00C02392">
      <w:pPr>
        <w:spacing w:before="120" w:after="120"/>
        <w:rPr>
          <w:rFonts w:ascii="Calibri" w:eastAsia="Calibri" w:hAnsi="Calibri" w:cs="Times New Roman"/>
          <w:b/>
          <w:sz w:val="24"/>
        </w:rPr>
      </w:pPr>
      <w:r w:rsidRPr="001903FE">
        <w:rPr>
          <w:rFonts w:ascii="Calibri" w:eastAsia="Calibri" w:hAnsi="Calibri" w:cs="Times New Roman"/>
          <w:sz w:val="24"/>
        </w:rPr>
        <w:t xml:space="preserve">În cazul în care există minim o bifă pe coloana </w:t>
      </w:r>
      <w:r w:rsidRPr="001903FE">
        <w:rPr>
          <w:rFonts w:ascii="Calibri" w:eastAsia="Calibri" w:hAnsi="Calibri" w:cs="Times New Roman"/>
          <w:b/>
          <w:sz w:val="24"/>
        </w:rPr>
        <w:t xml:space="preserve">„DA” </w:t>
      </w:r>
      <w:r w:rsidRPr="001903FE">
        <w:rPr>
          <w:rFonts w:ascii="Calibri" w:eastAsia="Calibri" w:hAnsi="Calibri" w:cs="Times New Roman"/>
          <w:sz w:val="24"/>
        </w:rPr>
        <w:t xml:space="preserve">în </w:t>
      </w:r>
      <w:r w:rsidRPr="001903FE">
        <w:rPr>
          <w:rFonts w:ascii="Calibri" w:eastAsia="Calibri" w:hAnsi="Calibri" w:cs="Times New Roman"/>
          <w:b/>
          <w:sz w:val="24"/>
        </w:rPr>
        <w:t xml:space="preserve">„Secțiunea A” </w:t>
      </w:r>
      <w:r w:rsidRPr="001903FE">
        <w:rPr>
          <w:rFonts w:ascii="Calibri" w:eastAsia="Calibri" w:hAnsi="Calibri" w:cs="Times New Roman"/>
          <w:sz w:val="24"/>
        </w:rPr>
        <w:t>se va trece la completarea</w:t>
      </w:r>
      <w:r w:rsidRPr="001903FE">
        <w:rPr>
          <w:rFonts w:ascii="Calibri" w:eastAsia="Calibri" w:hAnsi="Calibri" w:cs="Times New Roman"/>
          <w:b/>
          <w:sz w:val="24"/>
        </w:rPr>
        <w:t xml:space="preserve">  „Secțiunii B”, </w:t>
      </w:r>
      <w:r w:rsidRPr="001903FE">
        <w:rPr>
          <w:rFonts w:ascii="Calibri" w:eastAsia="Calibri" w:hAnsi="Calibri" w:cs="Times New Roman"/>
          <w:sz w:val="24"/>
        </w:rPr>
        <w:t>verificându-se dacă proiectul se încadrează în una dintre premisele de creare condiții artificiale sau în situația în care expertul evaluator descoperă indicii care conduc la suspiciunea existenței de condiții artificiale, altele decât cele enumerate în secțiunea A și pe care le detaliază la rubrica observații</w:t>
      </w:r>
      <w:r w:rsidRPr="001903FE">
        <w:rPr>
          <w:rFonts w:ascii="Calibri" w:eastAsia="Calibri" w:hAnsi="Calibri" w:cs="Times New Roman"/>
          <w:b/>
          <w:sz w:val="24"/>
        </w:rPr>
        <w:t>.</w:t>
      </w:r>
    </w:p>
    <w:p w:rsidR="001903FE" w:rsidRPr="001903FE" w:rsidRDefault="001903FE" w:rsidP="00C02392">
      <w:pPr>
        <w:spacing w:before="120" w:after="120"/>
        <w:rPr>
          <w:rFonts w:ascii="Calibri" w:eastAsia="Calibri" w:hAnsi="Calibri" w:cs="Times New Roman"/>
          <w:b/>
          <w:sz w:val="24"/>
          <w:u w:val="single"/>
        </w:rPr>
      </w:pPr>
    </w:p>
    <w:p w:rsidR="001903FE" w:rsidRPr="001903FE" w:rsidRDefault="001903FE" w:rsidP="00C02392">
      <w:pPr>
        <w:spacing w:before="120" w:after="120"/>
        <w:jc w:val="left"/>
        <w:rPr>
          <w:rFonts w:ascii="Calibri" w:eastAsia="Calibri" w:hAnsi="Calibri" w:cs="Times New Roman"/>
          <w:b/>
          <w:sz w:val="24"/>
          <w:u w:val="single"/>
        </w:rPr>
      </w:pPr>
      <w:r w:rsidRPr="001903FE">
        <w:rPr>
          <w:rFonts w:ascii="Calibri" w:eastAsia="Calibri" w:hAnsi="Calibri" w:cs="Times New Roman"/>
          <w:b/>
          <w:sz w:val="24"/>
          <w:u w:val="single"/>
        </w:rPr>
        <w:t xml:space="preserve">II.  Secțiunea B – Încadrarea într-o situație de creare  de Condiții artificiale. </w:t>
      </w:r>
    </w:p>
    <w:p w:rsidR="001903FE" w:rsidRPr="001903FE" w:rsidRDefault="001903FE" w:rsidP="00C02392">
      <w:pPr>
        <w:spacing w:before="120" w:after="120"/>
        <w:rPr>
          <w:rFonts w:ascii="Calibri" w:eastAsia="Calibri" w:hAnsi="Calibri" w:cs="Times New Roman"/>
          <w:b/>
          <w:sz w:val="24"/>
        </w:rPr>
      </w:pPr>
      <w:r w:rsidRPr="001903FE">
        <w:rPr>
          <w:rFonts w:ascii="Calibri" w:eastAsia="Calibri" w:hAnsi="Calibri" w:cs="Times New Roman"/>
          <w:b/>
          <w:sz w:val="24"/>
        </w:rPr>
        <w:t>Premisa 1 - Crearea unei entități juridice noi (solicitant de fonduri) de catre asociati/actionari majoritari, administrator/i, ai altor entități economice cu acelasi tip de activitate ca cel propus a fi  finanțabil prin proiect.</w:t>
      </w:r>
    </w:p>
    <w:p w:rsidR="001903FE" w:rsidRPr="001903FE" w:rsidRDefault="001903FE" w:rsidP="00C02392">
      <w:pPr>
        <w:spacing w:before="120" w:after="120"/>
        <w:rPr>
          <w:rFonts w:ascii="Calibri" w:eastAsia="Calibri" w:hAnsi="Calibri" w:cs="Times New Roman"/>
          <w:i/>
          <w:sz w:val="24"/>
        </w:rPr>
      </w:pPr>
      <w:r w:rsidRPr="001903FE">
        <w:rPr>
          <w:rFonts w:ascii="Calibri" w:eastAsia="Calibri" w:hAnsi="Calibri" w:cs="Times New Roman"/>
          <w:sz w:val="24"/>
        </w:rPr>
        <w:t xml:space="preserve">Se urmărește identificarea unor elemente care pot conduce la concluzia că, o entitate juridică existentă </w:t>
      </w:r>
      <w:r w:rsidRPr="001903FE">
        <w:rPr>
          <w:rFonts w:ascii="Calibri" w:eastAsia="Calibri" w:hAnsi="Calibri" w:cs="Times New Roman"/>
          <w:b/>
          <w:sz w:val="24"/>
        </w:rPr>
        <w:t>(care intră sub incidența restricțiilor de eligibilitate)</w:t>
      </w:r>
      <w:r w:rsidRPr="001903FE">
        <w:rPr>
          <w:rFonts w:ascii="Calibri" w:eastAsia="Calibri" w:hAnsi="Calibri" w:cs="Times New Roman"/>
          <w:sz w:val="24"/>
        </w:rPr>
        <w:t xml:space="preserve"> /asociatii/acționarii /administratorii ai acesteia a/au creat o altă societate prin care acceseaza fondurile FEADR eludănd astfel  criteriile restrictive</w:t>
      </w:r>
      <w:r w:rsidRPr="001903FE">
        <w:rPr>
          <w:rFonts w:ascii="Calibri" w:eastAsia="Calibri" w:hAnsi="Calibri" w:cs="Times New Roman"/>
          <w:i/>
          <w:sz w:val="24"/>
        </w:rPr>
        <w:t xml:space="preserve"> </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Restricțiile de eligibilitate sub incidența cărora poate intra o entitate juridică existentă sunt :</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 Aceasta nu se încadreaza în categoria solicitanților eligibili pentru finanțare așa cum sunt ei desemnați în Ghidul Solicitantului.</w:t>
      </w:r>
    </w:p>
    <w:p w:rsidR="001903FE" w:rsidRPr="001903FE" w:rsidRDefault="001903FE" w:rsidP="00C02392">
      <w:pPr>
        <w:spacing w:before="120" w:after="120"/>
        <w:rPr>
          <w:rFonts w:ascii="Calibri" w:eastAsia="Calibri" w:hAnsi="Calibri" w:cs="Times New Roman"/>
          <w:sz w:val="24"/>
        </w:rPr>
      </w:pPr>
      <w:r w:rsidRPr="001903FE">
        <w:rPr>
          <w:rFonts w:ascii="Calibri" w:eastAsia="Calibri" w:hAnsi="Calibri" w:cs="Times New Roman"/>
          <w:sz w:val="24"/>
        </w:rPr>
        <w:t xml:space="preserve">- Aceasta este înregistrat în Registrul debitorilor AFIR (pâna la contractare acesta trebuie să achite debitul catre AFIR). </w:t>
      </w:r>
    </w:p>
    <w:p w:rsidR="00A51B89" w:rsidRDefault="00A51B89" w:rsidP="00C02392">
      <w:pPr>
        <w:spacing w:before="0"/>
        <w:rPr>
          <w:sz w:val="24"/>
          <w:szCs w:val="24"/>
        </w:rPr>
      </w:pPr>
    </w:p>
    <w:p w:rsidR="00C02392" w:rsidRPr="00C02392" w:rsidRDefault="00C02392" w:rsidP="00C02392">
      <w:pPr>
        <w:spacing w:before="120" w:after="120"/>
        <w:rPr>
          <w:rFonts w:ascii="Calibri" w:eastAsia="Calibri" w:hAnsi="Calibri" w:cs="Times New Roman"/>
          <w:sz w:val="24"/>
        </w:rPr>
      </w:pPr>
      <w:r w:rsidRPr="00C02392">
        <w:rPr>
          <w:rFonts w:ascii="Calibri" w:eastAsia="Calibri" w:hAnsi="Calibri" w:cs="Times New Roman"/>
          <w:sz w:val="24"/>
        </w:rPr>
        <w:t>Dacă toate criteriile de eligibilitate aplicate proiectului au fost îndeplinite şi nu au fost create condiţii artificiale, proiectul este eligibil.</w:t>
      </w:r>
    </w:p>
    <w:p w:rsidR="00C02392" w:rsidRPr="00C02392" w:rsidRDefault="00C02392" w:rsidP="00C02392">
      <w:pPr>
        <w:overflowPunct w:val="0"/>
        <w:autoSpaceDE w:val="0"/>
        <w:autoSpaceDN w:val="0"/>
        <w:adjustRightInd w:val="0"/>
        <w:spacing w:before="120" w:after="120"/>
        <w:textAlignment w:val="baseline"/>
        <w:rPr>
          <w:rFonts w:ascii="Calibri" w:eastAsia="Calibri" w:hAnsi="Calibri" w:cs="Times New Roman"/>
          <w:b/>
          <w:sz w:val="24"/>
          <w:szCs w:val="24"/>
        </w:rPr>
      </w:pPr>
      <w:r w:rsidRPr="00C02392">
        <w:rPr>
          <w:rFonts w:ascii="Calibri" w:eastAsia="Calibri" w:hAnsi="Calibri" w:cs="Times New Roman"/>
          <w:b/>
          <w:sz w:val="24"/>
        </w:rPr>
        <w:t xml:space="preserve">Se detaliaza pentru fiecare criteriu de eligibilitate care nu a fost îndeplinit, motivul neeligibilităţii, dacă este cazul, </w:t>
      </w:r>
      <w:r w:rsidRPr="00C02392">
        <w:rPr>
          <w:rFonts w:ascii="Calibri" w:eastAsia="Calibri" w:hAnsi="Calibri" w:cs="Times New Roman"/>
          <w:b/>
          <w:sz w:val="24"/>
          <w:szCs w:val="24"/>
        </w:rPr>
        <w:t xml:space="preserve">motivul reducerii valorii eligibile, a valorii publice sau a </w:t>
      </w:r>
      <w:r w:rsidRPr="00C02392">
        <w:rPr>
          <w:rFonts w:ascii="Calibri" w:eastAsia="Calibri" w:hAnsi="Calibri" w:cs="Calibri"/>
          <w:b/>
          <w:iCs/>
          <w:sz w:val="24"/>
          <w:szCs w:val="24"/>
        </w:rPr>
        <w:t>intensitătii</w:t>
      </w:r>
      <w:r w:rsidRPr="00C02392">
        <w:rPr>
          <w:rFonts w:ascii="Calibri" w:eastAsia="Calibri" w:hAnsi="Calibri" w:cs="Times New Roman"/>
          <w:b/>
          <w:sz w:val="24"/>
          <w:szCs w:val="24"/>
        </w:rPr>
        <w:t xml:space="preserve"> sprijinului, dacă este cazul</w:t>
      </w:r>
      <w:r w:rsidRPr="00C02392">
        <w:rPr>
          <w:rFonts w:ascii="Calibri" w:eastAsia="Calibri" w:hAnsi="Calibri" w:cs="Calibri"/>
          <w:b/>
          <w:iCs/>
          <w:sz w:val="24"/>
          <w:szCs w:val="24"/>
        </w:rPr>
        <w:t>)</w:t>
      </w:r>
    </w:p>
    <w:p w:rsidR="00C02392" w:rsidRPr="00C02392" w:rsidRDefault="00C02392" w:rsidP="00C02392">
      <w:pPr>
        <w:overflowPunct w:val="0"/>
        <w:autoSpaceDE w:val="0"/>
        <w:autoSpaceDN w:val="0"/>
        <w:adjustRightInd w:val="0"/>
        <w:spacing w:before="120" w:after="120"/>
        <w:textAlignment w:val="baseline"/>
        <w:rPr>
          <w:rFonts w:ascii="Calibri" w:eastAsia="Calibri" w:hAnsi="Calibri" w:cs="Calibri"/>
          <w:b/>
          <w:iCs/>
          <w:sz w:val="24"/>
          <w:szCs w:val="24"/>
        </w:rPr>
      </w:pPr>
    </w:p>
    <w:p w:rsidR="00C02392" w:rsidRPr="00C02392" w:rsidRDefault="00C02392" w:rsidP="00C02392">
      <w:pPr>
        <w:spacing w:before="120" w:after="120"/>
        <w:rPr>
          <w:rFonts w:ascii="Calibri" w:eastAsia="Calibri" w:hAnsi="Calibri" w:cs="Times New Roman"/>
          <w:sz w:val="24"/>
        </w:rPr>
      </w:pPr>
      <w:r w:rsidRPr="00C02392">
        <w:rPr>
          <w:rFonts w:ascii="Calibri" w:eastAsia="Calibri" w:hAnsi="Calibri" w:cs="Times New Roman"/>
          <w:sz w:val="24"/>
        </w:rPr>
        <w:t xml:space="preserve">În urma verificării </w:t>
      </w:r>
      <w:r w:rsidRPr="00C02392">
        <w:rPr>
          <w:rFonts w:ascii="Calibri" w:eastAsia="Calibri" w:hAnsi="Calibri" w:cs="Times New Roman"/>
          <w:sz w:val="24"/>
          <w:szCs w:val="24"/>
        </w:rPr>
        <w:t>documentelor</w:t>
      </w:r>
      <w:r w:rsidRPr="00C02392">
        <w:rPr>
          <w:rFonts w:ascii="Calibri" w:eastAsia="Calibri" w:hAnsi="Calibri" w:cs="Times New Roman"/>
          <w:sz w:val="24"/>
        </w:rPr>
        <w:t xml:space="preserve"> de mai sus proiectul proiectul poate fi încadrat cu statut:</w:t>
      </w:r>
    </w:p>
    <w:p w:rsidR="00C02392" w:rsidRPr="00C02392" w:rsidRDefault="00C02392" w:rsidP="00C02392">
      <w:pPr>
        <w:numPr>
          <w:ilvl w:val="0"/>
          <w:numId w:val="41"/>
        </w:numPr>
        <w:spacing w:before="120" w:after="120"/>
        <w:ind w:left="810" w:hanging="357"/>
        <w:jc w:val="left"/>
        <w:rPr>
          <w:rFonts w:ascii="Calibri" w:eastAsia="Calibri" w:hAnsi="Calibri" w:cs="Times New Roman"/>
          <w:sz w:val="24"/>
        </w:rPr>
      </w:pPr>
      <w:r w:rsidRPr="00C02392">
        <w:rPr>
          <w:rFonts w:ascii="Calibri" w:eastAsia="Calibri" w:hAnsi="Calibri" w:cs="Times New Roman"/>
          <w:sz w:val="24"/>
        </w:rPr>
        <w:t>ELIGIBIL</w:t>
      </w:r>
    </w:p>
    <w:p w:rsidR="00C02392" w:rsidRPr="00C02392" w:rsidRDefault="00C02392" w:rsidP="00C02392">
      <w:pPr>
        <w:numPr>
          <w:ilvl w:val="0"/>
          <w:numId w:val="41"/>
        </w:numPr>
        <w:spacing w:before="120" w:after="120"/>
        <w:ind w:left="810" w:hanging="357"/>
        <w:jc w:val="left"/>
        <w:rPr>
          <w:rFonts w:ascii="Calibri" w:eastAsia="Calibri" w:hAnsi="Calibri" w:cs="Times New Roman"/>
          <w:sz w:val="24"/>
        </w:rPr>
      </w:pPr>
      <w:r w:rsidRPr="00C02392">
        <w:rPr>
          <w:rFonts w:ascii="Calibri" w:eastAsia="Calibri" w:hAnsi="Calibri" w:cs="Times New Roman"/>
          <w:sz w:val="24"/>
        </w:rPr>
        <w:t>NEELIGIBIL</w:t>
      </w:r>
    </w:p>
    <w:p w:rsidR="00C02392" w:rsidRPr="00A51B89" w:rsidRDefault="00C02392" w:rsidP="00C02392">
      <w:pPr>
        <w:spacing w:before="0"/>
        <w:rPr>
          <w:sz w:val="24"/>
          <w:szCs w:val="24"/>
        </w:rPr>
      </w:pPr>
    </w:p>
    <w:sectPr w:rsidR="00C02392" w:rsidRPr="00A51B89" w:rsidSect="00492507">
      <w:pgSz w:w="11906" w:h="16838"/>
      <w:pgMar w:top="1417" w:right="849" w:bottom="1417" w:left="1417"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E03" w:rsidRDefault="00961E03" w:rsidP="005A6483">
      <w:pPr>
        <w:spacing w:before="0" w:line="240" w:lineRule="auto"/>
      </w:pPr>
      <w:r>
        <w:separator/>
      </w:r>
    </w:p>
  </w:endnote>
  <w:endnote w:type="continuationSeparator" w:id="0">
    <w:p w:rsidR="00961E03" w:rsidRDefault="00961E03" w:rsidP="005A64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EUAlbertina">
    <w:altName w:val="Times New Roman"/>
    <w:charset w:val="00"/>
    <w:family w:val="auto"/>
    <w:pitch w:val="default"/>
  </w:font>
  <w:font w:name="Trebuchet MS">
    <w:panose1 w:val="020B0603020202020204"/>
    <w:charset w:val="EE"/>
    <w:family w:val="swiss"/>
    <w:pitch w:val="variable"/>
    <w:sig w:usb0="000006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Calibri" w:hAnsi="Calibri" w:cs="Times New Roman"/>
        <w:lang w:val="en-US"/>
      </w:rPr>
      <w:id w:val="11981097"/>
      <w:docPartObj>
        <w:docPartGallery w:val="Page Numbers (Bottom of Page)"/>
        <w:docPartUnique/>
      </w:docPartObj>
    </w:sdtPr>
    <w:sdtEndPr>
      <w:rPr>
        <w:rFonts w:eastAsia="Times New Roman"/>
      </w:rPr>
    </w:sdtEndPr>
    <w:sdtContent>
      <w:p w:rsidR="007519F1" w:rsidRDefault="00961E03" w:rsidP="00561973">
        <w:pPr>
          <w:pStyle w:val="Footer"/>
          <w:jc w:val="right"/>
        </w:pPr>
        <w:r>
          <w:fldChar w:fldCharType="begin"/>
        </w:r>
        <w:r>
          <w:instrText xml:space="preserve"> PAGE   \* MERGEFORMAT </w:instrText>
        </w:r>
        <w:r>
          <w:fldChar w:fldCharType="separate"/>
        </w:r>
        <w:r w:rsidR="0053098D">
          <w:rPr>
            <w:noProof/>
          </w:rPr>
          <w:t>1</w:t>
        </w:r>
        <w:r>
          <w:rPr>
            <w:noProof/>
          </w:rPr>
          <w:fldChar w:fldCharType="end"/>
        </w:r>
      </w:p>
      <w:p w:rsidR="007519F1" w:rsidRPr="002E5A98" w:rsidRDefault="007519F1" w:rsidP="0056197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7519F1" w:rsidRPr="00F122DC" w:rsidRDefault="007519F1" w:rsidP="0056197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7519F1" w:rsidRPr="00F122DC" w:rsidRDefault="007519F1" w:rsidP="0056197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7519F1" w:rsidRPr="00943B23" w:rsidRDefault="007519F1" w:rsidP="0056197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519F1" w:rsidRDefault="007519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9F1" w:rsidRDefault="007519F1" w:rsidP="00C73436">
    <w:pPr>
      <w:pStyle w:val="Footer"/>
      <w:pBdr>
        <w:top w:val="single" w:sz="4" w:space="1" w:color="D9D9D9" w:themeColor="background1" w:themeShade="D9"/>
      </w:pBdr>
      <w:jc w:val="center"/>
    </w:pPr>
  </w:p>
  <w:sdt>
    <w:sdtPr>
      <w:rPr>
        <w:rFonts w:ascii="Calibri" w:eastAsia="Calibri" w:hAnsi="Calibri" w:cs="Times New Roman"/>
        <w:lang w:val="en-US"/>
      </w:rPr>
      <w:id w:val="82643481"/>
      <w:docPartObj>
        <w:docPartGallery w:val="Page Numbers (Bottom of Page)"/>
        <w:docPartUnique/>
      </w:docPartObj>
    </w:sdtPr>
    <w:sdtEndPr>
      <w:rPr>
        <w:rFonts w:eastAsia="Times New Roman"/>
      </w:rPr>
    </w:sdtEndPr>
    <w:sdtContent>
      <w:p w:rsidR="007519F1" w:rsidRDefault="007519F1" w:rsidP="00C73436">
        <w:pPr>
          <w:pStyle w:val="Footer"/>
        </w:pPr>
      </w:p>
      <w:p w:rsidR="007519F1" w:rsidRDefault="007519F1" w:rsidP="00C73436">
        <w:pPr>
          <w:pStyle w:val="Footer"/>
          <w:jc w:val="center"/>
          <w:rPr>
            <w:rFonts w:ascii="Times New Roman" w:hAnsi="Times New Roman"/>
            <w:noProof/>
            <w:color w:val="244061" w:themeColor="accent1" w:themeShade="80"/>
            <w:sz w:val="16"/>
          </w:rPr>
        </w:pPr>
      </w:p>
      <w:sdt>
        <w:sdtPr>
          <w:rPr>
            <w:rFonts w:ascii="Calibri" w:eastAsia="Calibri" w:hAnsi="Calibri" w:cs="Times New Roman"/>
            <w:lang w:val="en-US"/>
          </w:rPr>
          <w:id w:val="423316636"/>
          <w:docPartObj>
            <w:docPartGallery w:val="Page Numbers (Bottom of Page)"/>
            <w:docPartUnique/>
          </w:docPartObj>
        </w:sdtPr>
        <w:sdtEndPr>
          <w:rPr>
            <w:rFonts w:eastAsia="Times New Roman"/>
          </w:rPr>
        </w:sdtEndPr>
        <w:sdtContent>
          <w:p w:rsidR="007519F1" w:rsidRDefault="00961E03" w:rsidP="00C73436">
            <w:pPr>
              <w:pStyle w:val="Footer"/>
              <w:jc w:val="right"/>
            </w:pPr>
            <w:r>
              <w:fldChar w:fldCharType="begin"/>
            </w:r>
            <w:r>
              <w:instrText xml:space="preserve"> PAGE   \* MERGEFORMAT </w:instrText>
            </w:r>
            <w:r>
              <w:fldChar w:fldCharType="separate"/>
            </w:r>
            <w:r w:rsidR="0053098D">
              <w:rPr>
                <w:noProof/>
              </w:rPr>
              <w:t>53</w:t>
            </w:r>
            <w:r>
              <w:rPr>
                <w:noProof/>
              </w:rPr>
              <w:fldChar w:fldCharType="end"/>
            </w:r>
          </w:p>
          <w:p w:rsidR="007519F1" w:rsidRPr="002E5A98" w:rsidRDefault="007519F1" w:rsidP="00C73436">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7519F1" w:rsidRPr="00F122DC" w:rsidRDefault="007519F1" w:rsidP="00C73436">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7519F1" w:rsidRPr="00F122DC" w:rsidRDefault="007519F1" w:rsidP="00C73436">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7519F1" w:rsidRPr="00943B23" w:rsidRDefault="007519F1" w:rsidP="00C73436">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519F1" w:rsidRDefault="00961E03" w:rsidP="00C73436">
        <w:pPr>
          <w:pStyle w:val="NoSpacing"/>
          <w:ind w:left="-567"/>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Calibri" w:hAnsi="Calibri" w:cs="Times New Roman"/>
        <w:lang w:val="en-US"/>
      </w:rPr>
      <w:id w:val="423316717"/>
      <w:docPartObj>
        <w:docPartGallery w:val="Page Numbers (Bottom of Page)"/>
        <w:docPartUnique/>
      </w:docPartObj>
    </w:sdtPr>
    <w:sdtEndPr>
      <w:rPr>
        <w:rFonts w:eastAsia="Times New Roman"/>
      </w:rPr>
    </w:sdtEndPr>
    <w:sdtContent>
      <w:p w:rsidR="007519F1" w:rsidRDefault="00961E03" w:rsidP="007C1AF4">
        <w:pPr>
          <w:pStyle w:val="Footer"/>
          <w:jc w:val="right"/>
        </w:pPr>
        <w:r>
          <w:fldChar w:fldCharType="begin"/>
        </w:r>
        <w:r>
          <w:instrText xml:space="preserve"> PAGE   \* MERGEFORMAT </w:instrText>
        </w:r>
        <w:r>
          <w:fldChar w:fldCharType="separate"/>
        </w:r>
        <w:r w:rsidR="0053098D">
          <w:rPr>
            <w:noProof/>
          </w:rPr>
          <w:t>115</w:t>
        </w:r>
        <w:r>
          <w:rPr>
            <w:noProof/>
          </w:rPr>
          <w:fldChar w:fldCharType="end"/>
        </w:r>
      </w:p>
      <w:p w:rsidR="007519F1" w:rsidRPr="002E5A98" w:rsidRDefault="007519F1" w:rsidP="007C1AF4">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7519F1" w:rsidRPr="00F122DC" w:rsidRDefault="007519F1" w:rsidP="007C1AF4">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7519F1" w:rsidRPr="00F122DC" w:rsidRDefault="007519F1" w:rsidP="007C1AF4">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7519F1" w:rsidRPr="00943B23" w:rsidRDefault="007519F1" w:rsidP="007C1AF4">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519F1" w:rsidRDefault="007519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E03" w:rsidRDefault="00961E03" w:rsidP="005A6483">
      <w:pPr>
        <w:spacing w:before="0" w:line="240" w:lineRule="auto"/>
      </w:pPr>
      <w:r>
        <w:separator/>
      </w:r>
    </w:p>
  </w:footnote>
  <w:footnote w:type="continuationSeparator" w:id="0">
    <w:p w:rsidR="00961E03" w:rsidRDefault="00961E03" w:rsidP="005A6483">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9F1" w:rsidRPr="00692332" w:rsidRDefault="007519F1" w:rsidP="0041160B">
    <w:pPr>
      <w:tabs>
        <w:tab w:val="center" w:pos="4536"/>
        <w:tab w:val="right" w:pos="9072"/>
        <w:tab w:val="right" w:pos="10206"/>
      </w:tabs>
      <w:ind w:left="-1418" w:right="-1180"/>
      <w:rPr>
        <w:rFonts w:eastAsia="Calibri"/>
        <w:noProof/>
        <w:lang w:val="it-IT"/>
      </w:rPr>
    </w:pPr>
    <w:r>
      <w:rPr>
        <w:rFonts w:eastAsia="Calibri"/>
        <w:noProof/>
        <w:lang w:eastAsia="ro-RO"/>
      </w:rPr>
      <w:drawing>
        <wp:anchor distT="0" distB="0" distL="114300" distR="114300" simplePos="0" relativeHeight="251659264" behindDoc="0" locked="0" layoutInCell="1" allowOverlap="1">
          <wp:simplePos x="0" y="0"/>
          <wp:positionH relativeFrom="column">
            <wp:posOffset>5012690</wp:posOffset>
          </wp:positionH>
          <wp:positionV relativeFrom="paragraph">
            <wp:posOffset>254635</wp:posOffset>
          </wp:positionV>
          <wp:extent cx="1149985" cy="690880"/>
          <wp:effectExtent l="19050" t="0" r="0" b="0"/>
          <wp:wrapSquare wrapText="bothSides"/>
          <wp:docPr id="12" name="Picture 5" descr="C:\transcendence\GRUPOS 2016-2023\tinutul vinului\Logo strugure -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ranscendence\GRUPOS 2016-2023\tinutul vinului\Logo strugure - final.png"/>
                  <pic:cNvPicPr>
                    <a:picLocks noChangeAspect="1" noChangeArrowheads="1"/>
                  </pic:cNvPicPr>
                </pic:nvPicPr>
                <pic:blipFill>
                  <a:blip r:embed="rId1"/>
                  <a:srcRect/>
                  <a:stretch>
                    <a:fillRect/>
                  </a:stretch>
                </pic:blipFill>
                <pic:spPr bwMode="auto">
                  <a:xfrm>
                    <a:off x="0" y="0"/>
                    <a:ext cx="1149985" cy="690880"/>
                  </a:xfrm>
                  <a:prstGeom prst="rect">
                    <a:avLst/>
                  </a:prstGeom>
                  <a:noFill/>
                  <a:ln w="9525">
                    <a:noFill/>
                    <a:miter lim="800000"/>
                    <a:headEnd/>
                    <a:tailEnd/>
                  </a:ln>
                </pic:spPr>
              </pic:pic>
            </a:graphicData>
          </a:graphic>
        </wp:anchor>
      </w:drawing>
    </w:r>
    <w:r>
      <w:rPr>
        <w:rFonts w:eastAsia="Calibri"/>
        <w:noProof/>
        <w:lang w:val="it-IT"/>
      </w:rPr>
      <w:t xml:space="preserve">                          </w:t>
    </w:r>
    <w:r>
      <w:rPr>
        <w:rFonts w:eastAsia="Calibri"/>
        <w:b/>
        <w:noProof/>
        <w:lang w:eastAsia="ro-RO"/>
      </w:rPr>
      <w:drawing>
        <wp:inline distT="0" distB="0" distL="0" distR="0">
          <wp:extent cx="923925" cy="695325"/>
          <wp:effectExtent l="19050" t="0" r="9525" b="0"/>
          <wp:docPr id="13"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2"/>
                  <a:srcRect/>
                  <a:stretch>
                    <a:fillRect/>
                  </a:stretch>
                </pic:blipFill>
                <pic:spPr bwMode="auto">
                  <a:xfrm>
                    <a:off x="0" y="0"/>
                    <a:ext cx="923925" cy="69532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2257425" cy="790575"/>
          <wp:effectExtent l="0" t="0" r="9525" b="0"/>
          <wp:docPr id="14"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3"/>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781050" cy="695325"/>
          <wp:effectExtent l="1905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srcRect/>
                  <a:stretch>
                    <a:fillRect/>
                  </a:stretch>
                </pic:blipFill>
                <pic:spPr bwMode="auto">
                  <a:xfrm>
                    <a:off x="0" y="0"/>
                    <a:ext cx="781050" cy="69532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1057275" cy="838200"/>
          <wp:effectExtent l="19050" t="0" r="9525" b="0"/>
          <wp:docPr id="16"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5"/>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7519F1" w:rsidRDefault="007519F1" w:rsidP="0041160B">
    <w:pPr>
      <w:pStyle w:val="Header"/>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7519F1" w:rsidRPr="0041160B" w:rsidRDefault="007519F1" w:rsidP="0041160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9F1" w:rsidRPr="00692332" w:rsidRDefault="007519F1" w:rsidP="007C1AF4">
    <w:pPr>
      <w:tabs>
        <w:tab w:val="center" w:pos="4536"/>
        <w:tab w:val="right" w:pos="9072"/>
        <w:tab w:val="right" w:pos="10206"/>
      </w:tabs>
      <w:ind w:left="-1418" w:right="-1180"/>
      <w:rPr>
        <w:rFonts w:eastAsia="Calibri"/>
        <w:noProof/>
        <w:lang w:val="it-IT"/>
      </w:rPr>
    </w:pPr>
    <w:r>
      <w:rPr>
        <w:rFonts w:eastAsia="Calibri"/>
        <w:noProof/>
        <w:lang w:eastAsia="ro-RO"/>
      </w:rPr>
      <w:drawing>
        <wp:anchor distT="0" distB="0" distL="114300" distR="114300" simplePos="0" relativeHeight="251661312" behindDoc="0" locked="0" layoutInCell="1" allowOverlap="1">
          <wp:simplePos x="0" y="0"/>
          <wp:positionH relativeFrom="column">
            <wp:posOffset>5012690</wp:posOffset>
          </wp:positionH>
          <wp:positionV relativeFrom="paragraph">
            <wp:posOffset>254635</wp:posOffset>
          </wp:positionV>
          <wp:extent cx="1149985" cy="690880"/>
          <wp:effectExtent l="19050" t="0" r="0" b="0"/>
          <wp:wrapSquare wrapText="bothSides"/>
          <wp:docPr id="17" name="Picture 5" descr="C:\transcendence\GRUPOS 2016-2023\tinutul vinului\Logo strugure -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ranscendence\GRUPOS 2016-2023\tinutul vinului\Logo strugure - final.png"/>
                  <pic:cNvPicPr>
                    <a:picLocks noChangeAspect="1" noChangeArrowheads="1"/>
                  </pic:cNvPicPr>
                </pic:nvPicPr>
                <pic:blipFill>
                  <a:blip r:embed="rId1"/>
                  <a:srcRect/>
                  <a:stretch>
                    <a:fillRect/>
                  </a:stretch>
                </pic:blipFill>
                <pic:spPr bwMode="auto">
                  <a:xfrm>
                    <a:off x="0" y="0"/>
                    <a:ext cx="1149985" cy="690880"/>
                  </a:xfrm>
                  <a:prstGeom prst="rect">
                    <a:avLst/>
                  </a:prstGeom>
                  <a:noFill/>
                  <a:ln w="9525">
                    <a:noFill/>
                    <a:miter lim="800000"/>
                    <a:headEnd/>
                    <a:tailEnd/>
                  </a:ln>
                </pic:spPr>
              </pic:pic>
            </a:graphicData>
          </a:graphic>
        </wp:anchor>
      </w:drawing>
    </w:r>
    <w:r>
      <w:rPr>
        <w:rFonts w:eastAsia="Calibri"/>
        <w:noProof/>
        <w:lang w:val="it-IT"/>
      </w:rPr>
      <w:t xml:space="preserve">                          </w:t>
    </w:r>
    <w:r>
      <w:rPr>
        <w:rFonts w:eastAsia="Calibri"/>
        <w:b/>
        <w:noProof/>
        <w:lang w:eastAsia="ro-RO"/>
      </w:rPr>
      <w:drawing>
        <wp:inline distT="0" distB="0" distL="0" distR="0">
          <wp:extent cx="923925" cy="695325"/>
          <wp:effectExtent l="19050" t="0" r="9525" b="0"/>
          <wp:docPr id="18"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2"/>
                  <a:srcRect/>
                  <a:stretch>
                    <a:fillRect/>
                  </a:stretch>
                </pic:blipFill>
                <pic:spPr bwMode="auto">
                  <a:xfrm>
                    <a:off x="0" y="0"/>
                    <a:ext cx="923925" cy="69532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2257425" cy="790575"/>
          <wp:effectExtent l="0" t="0" r="9525" b="0"/>
          <wp:docPr id="21"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3"/>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781050" cy="695325"/>
          <wp:effectExtent l="1905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srcRect/>
                  <a:stretch>
                    <a:fillRect/>
                  </a:stretch>
                </pic:blipFill>
                <pic:spPr bwMode="auto">
                  <a:xfrm>
                    <a:off x="0" y="0"/>
                    <a:ext cx="781050" cy="695325"/>
                  </a:xfrm>
                  <a:prstGeom prst="rect">
                    <a:avLst/>
                  </a:prstGeom>
                  <a:noFill/>
                  <a:ln w="9525">
                    <a:noFill/>
                    <a:miter lim="800000"/>
                    <a:headEnd/>
                    <a:tailEnd/>
                  </a:ln>
                </pic:spPr>
              </pic:pic>
            </a:graphicData>
          </a:graphic>
        </wp:inline>
      </w:drawing>
    </w:r>
    <w:r>
      <w:rPr>
        <w:rFonts w:eastAsia="Calibri"/>
        <w:noProof/>
        <w:lang w:eastAsia="ro-RO"/>
      </w:rPr>
      <w:drawing>
        <wp:inline distT="0" distB="0" distL="0" distR="0">
          <wp:extent cx="1057275" cy="838200"/>
          <wp:effectExtent l="19050" t="0" r="9525" b="0"/>
          <wp:docPr id="23"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5"/>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7519F1" w:rsidRPr="00B8799A" w:rsidRDefault="007519F1" w:rsidP="007C1AF4">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7519F1" w:rsidRPr="007C1AF4" w:rsidRDefault="007519F1" w:rsidP="007C1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1.25pt;height:11.25pt" o:bullet="t">
        <v:imagedata r:id="rId1" o:title="mso1D"/>
      </v:shape>
    </w:pict>
  </w:numPicBullet>
  <w:abstractNum w:abstractNumId="0" w15:restartNumberingAfterBreak="0">
    <w:nsid w:val="048E6E7D"/>
    <w:multiLevelType w:val="hybridMultilevel"/>
    <w:tmpl w:val="DE0E5F12"/>
    <w:lvl w:ilvl="0" w:tplc="0418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43B42"/>
    <w:multiLevelType w:val="hybridMultilevel"/>
    <w:tmpl w:val="391A0F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D171B"/>
    <w:multiLevelType w:val="hybridMultilevel"/>
    <w:tmpl w:val="5426CB6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CE62FF"/>
    <w:multiLevelType w:val="hybridMultilevel"/>
    <w:tmpl w:val="3FDC4680"/>
    <w:lvl w:ilvl="0" w:tplc="2F6CA3AC">
      <w:start w:val="12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72D06"/>
    <w:multiLevelType w:val="hybridMultilevel"/>
    <w:tmpl w:val="33269ED2"/>
    <w:lvl w:ilvl="0" w:tplc="064619FC">
      <w:start w:val="2"/>
      <w:numFmt w:val="bullet"/>
      <w:lvlText w:val="-"/>
      <w:lvlJc w:val="left"/>
      <w:pPr>
        <w:ind w:left="720" w:hanging="360"/>
      </w:pPr>
      <w:rPr>
        <w:rFonts w:ascii="Calibri" w:eastAsia="Times New Roman"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77D51CC"/>
    <w:multiLevelType w:val="hybridMultilevel"/>
    <w:tmpl w:val="6FD849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86A5BFB"/>
    <w:multiLevelType w:val="hybridMultilevel"/>
    <w:tmpl w:val="F54E4064"/>
    <w:lvl w:ilvl="0" w:tplc="04180007">
      <w:start w:val="1"/>
      <w:numFmt w:val="bullet"/>
      <w:lvlText w:val=""/>
      <w:lvlPicBulletId w:val="0"/>
      <w:lvlJc w:val="left"/>
      <w:pPr>
        <w:ind w:left="502"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8802A4B"/>
    <w:multiLevelType w:val="hybridMultilevel"/>
    <w:tmpl w:val="98DCA2BA"/>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19952975"/>
    <w:multiLevelType w:val="hybridMultilevel"/>
    <w:tmpl w:val="7410ED0E"/>
    <w:lvl w:ilvl="0" w:tplc="922ADA8E">
      <w:start w:val="1"/>
      <w:numFmt w:val="bullet"/>
      <w:lvlText w:val="-"/>
      <w:lvlJc w:val="left"/>
      <w:pPr>
        <w:ind w:left="1080" w:hanging="360"/>
      </w:pPr>
      <w:rPr>
        <w:rFonts w:ascii="Calibri" w:hAnsi="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1EF26F8E"/>
    <w:multiLevelType w:val="hybridMultilevel"/>
    <w:tmpl w:val="45F89094"/>
    <w:lvl w:ilvl="0" w:tplc="D8ACDD2A">
      <w:numFmt w:val="bullet"/>
      <w:lvlText w:val="-"/>
      <w:lvlJc w:val="left"/>
      <w:pPr>
        <w:ind w:left="1308" w:hanging="360"/>
      </w:pPr>
      <w:rPr>
        <w:rFonts w:ascii="Calibri" w:eastAsia="Times New Roman" w:hAnsi="Calibri" w:cs="Calibri" w:hint="default"/>
      </w:rPr>
    </w:lvl>
    <w:lvl w:ilvl="1" w:tplc="04180003" w:tentative="1">
      <w:start w:val="1"/>
      <w:numFmt w:val="bullet"/>
      <w:lvlText w:val="o"/>
      <w:lvlJc w:val="left"/>
      <w:pPr>
        <w:ind w:left="2028" w:hanging="360"/>
      </w:pPr>
      <w:rPr>
        <w:rFonts w:ascii="Courier New" w:hAnsi="Courier New" w:cs="Courier New" w:hint="default"/>
      </w:rPr>
    </w:lvl>
    <w:lvl w:ilvl="2" w:tplc="04180005" w:tentative="1">
      <w:start w:val="1"/>
      <w:numFmt w:val="bullet"/>
      <w:lvlText w:val=""/>
      <w:lvlJc w:val="left"/>
      <w:pPr>
        <w:ind w:left="2748" w:hanging="360"/>
      </w:pPr>
      <w:rPr>
        <w:rFonts w:ascii="Wingdings" w:hAnsi="Wingdings" w:hint="default"/>
      </w:rPr>
    </w:lvl>
    <w:lvl w:ilvl="3" w:tplc="04180001" w:tentative="1">
      <w:start w:val="1"/>
      <w:numFmt w:val="bullet"/>
      <w:lvlText w:val=""/>
      <w:lvlJc w:val="left"/>
      <w:pPr>
        <w:ind w:left="3468" w:hanging="360"/>
      </w:pPr>
      <w:rPr>
        <w:rFonts w:ascii="Symbol" w:hAnsi="Symbol" w:hint="default"/>
      </w:rPr>
    </w:lvl>
    <w:lvl w:ilvl="4" w:tplc="04180003" w:tentative="1">
      <w:start w:val="1"/>
      <w:numFmt w:val="bullet"/>
      <w:lvlText w:val="o"/>
      <w:lvlJc w:val="left"/>
      <w:pPr>
        <w:ind w:left="4188" w:hanging="360"/>
      </w:pPr>
      <w:rPr>
        <w:rFonts w:ascii="Courier New" w:hAnsi="Courier New" w:cs="Courier New" w:hint="default"/>
      </w:rPr>
    </w:lvl>
    <w:lvl w:ilvl="5" w:tplc="04180005" w:tentative="1">
      <w:start w:val="1"/>
      <w:numFmt w:val="bullet"/>
      <w:lvlText w:val=""/>
      <w:lvlJc w:val="left"/>
      <w:pPr>
        <w:ind w:left="4908" w:hanging="360"/>
      </w:pPr>
      <w:rPr>
        <w:rFonts w:ascii="Wingdings" w:hAnsi="Wingdings" w:hint="default"/>
      </w:rPr>
    </w:lvl>
    <w:lvl w:ilvl="6" w:tplc="04180001" w:tentative="1">
      <w:start w:val="1"/>
      <w:numFmt w:val="bullet"/>
      <w:lvlText w:val=""/>
      <w:lvlJc w:val="left"/>
      <w:pPr>
        <w:ind w:left="5628" w:hanging="360"/>
      </w:pPr>
      <w:rPr>
        <w:rFonts w:ascii="Symbol" w:hAnsi="Symbol" w:hint="default"/>
      </w:rPr>
    </w:lvl>
    <w:lvl w:ilvl="7" w:tplc="04180003" w:tentative="1">
      <w:start w:val="1"/>
      <w:numFmt w:val="bullet"/>
      <w:lvlText w:val="o"/>
      <w:lvlJc w:val="left"/>
      <w:pPr>
        <w:ind w:left="6348" w:hanging="360"/>
      </w:pPr>
      <w:rPr>
        <w:rFonts w:ascii="Courier New" w:hAnsi="Courier New" w:cs="Courier New" w:hint="default"/>
      </w:rPr>
    </w:lvl>
    <w:lvl w:ilvl="8" w:tplc="04180005" w:tentative="1">
      <w:start w:val="1"/>
      <w:numFmt w:val="bullet"/>
      <w:lvlText w:val=""/>
      <w:lvlJc w:val="left"/>
      <w:pPr>
        <w:ind w:left="7068" w:hanging="360"/>
      </w:pPr>
      <w:rPr>
        <w:rFonts w:ascii="Wingdings" w:hAnsi="Wingdings" w:hint="default"/>
      </w:rPr>
    </w:lvl>
  </w:abstractNum>
  <w:abstractNum w:abstractNumId="11" w15:restartNumberingAfterBreak="0">
    <w:nsid w:val="1EF67D37"/>
    <w:multiLevelType w:val="hybridMultilevel"/>
    <w:tmpl w:val="B33C83EE"/>
    <w:lvl w:ilvl="0" w:tplc="682CEDFE">
      <w:start w:val="6"/>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04C12"/>
    <w:multiLevelType w:val="hybridMultilevel"/>
    <w:tmpl w:val="939E8450"/>
    <w:lvl w:ilvl="0" w:tplc="04090001">
      <w:start w:val="1"/>
      <w:numFmt w:val="bullet"/>
      <w:lvlText w:val=""/>
      <w:lvlJc w:val="left"/>
      <w:pPr>
        <w:tabs>
          <w:tab w:val="num" w:pos="360"/>
        </w:tabs>
        <w:ind w:left="360" w:hanging="360"/>
      </w:pPr>
      <w:rPr>
        <w:rFonts w:ascii="Symbol" w:hAnsi="Symbol" w:hint="default"/>
      </w:rPr>
    </w:lvl>
    <w:lvl w:ilvl="1" w:tplc="01A09472">
      <w:start w:val="16"/>
      <w:numFmt w:val="bullet"/>
      <w:lvlText w:val="-"/>
      <w:lvlJc w:val="left"/>
      <w:pPr>
        <w:tabs>
          <w:tab w:val="num" w:pos="360"/>
        </w:tabs>
        <w:ind w:left="360" w:hanging="360"/>
      </w:pPr>
      <w:rPr>
        <w:rFonts w:ascii="Arial" w:eastAsia="Times New Roman" w:hAnsi="Arial" w:cs="Arial" w:hint="default"/>
      </w:rPr>
    </w:lvl>
    <w:lvl w:ilvl="2" w:tplc="04090005">
      <w:start w:val="1"/>
      <w:numFmt w:val="bullet"/>
      <w:lvlText w:val=""/>
      <w:lvlJc w:val="left"/>
      <w:pPr>
        <w:tabs>
          <w:tab w:val="num" w:pos="1800"/>
        </w:tabs>
        <w:ind w:left="1800" w:hanging="360"/>
      </w:pPr>
      <w:rPr>
        <w:rFonts w:ascii="Wingdings" w:hAnsi="Wingdings" w:hint="default"/>
      </w:rPr>
    </w:lvl>
    <w:lvl w:ilvl="3" w:tplc="23AE4BEE">
      <w:start w:val="5"/>
      <w:numFmt w:val="bullet"/>
      <w:lvlText w:val=""/>
      <w:lvlJc w:val="left"/>
      <w:pPr>
        <w:ind w:left="2520" w:hanging="360"/>
      </w:pPr>
      <w:rPr>
        <w:rFonts w:ascii="Wingdings" w:eastAsia="Times New Roman" w:hAnsi="Wingdings" w:cs="Calibri"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476693A"/>
    <w:multiLevelType w:val="hybridMultilevel"/>
    <w:tmpl w:val="BB121C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3156D5"/>
    <w:multiLevelType w:val="hybridMultilevel"/>
    <w:tmpl w:val="B3460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8D17A5"/>
    <w:multiLevelType w:val="hybridMultilevel"/>
    <w:tmpl w:val="4E1AC464"/>
    <w:lvl w:ilvl="0" w:tplc="2F6CA3AC">
      <w:start w:val="12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FA7203"/>
    <w:multiLevelType w:val="hybridMultilevel"/>
    <w:tmpl w:val="70A4C1A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B551F4"/>
    <w:multiLevelType w:val="hybridMultilevel"/>
    <w:tmpl w:val="84DED33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69A0148"/>
    <w:multiLevelType w:val="hybridMultilevel"/>
    <w:tmpl w:val="5FD296B4"/>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7FF001C"/>
    <w:multiLevelType w:val="hybridMultilevel"/>
    <w:tmpl w:val="C3D2C31E"/>
    <w:lvl w:ilvl="0" w:tplc="27D46E1C">
      <w:numFmt w:val="bullet"/>
      <w:lvlText w:val="-"/>
      <w:lvlJc w:val="left"/>
      <w:pPr>
        <w:ind w:left="828" w:hanging="360"/>
      </w:pPr>
      <w:rPr>
        <w:rFonts w:ascii="Calibri" w:eastAsia="Times New Roman" w:hAnsi="Calibri" w:cs="Times New Roman"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2" w15:restartNumberingAfterBreak="0">
    <w:nsid w:val="3D0D6229"/>
    <w:multiLevelType w:val="hybridMultilevel"/>
    <w:tmpl w:val="F2A2DEB6"/>
    <w:lvl w:ilvl="0" w:tplc="0418000F">
      <w:start w:val="1"/>
      <w:numFmt w:val="decimal"/>
      <w:lvlText w:val="%1."/>
      <w:lvlJc w:val="left"/>
      <w:pPr>
        <w:ind w:left="78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E4F2741"/>
    <w:multiLevelType w:val="hybridMultilevel"/>
    <w:tmpl w:val="5202A180"/>
    <w:lvl w:ilvl="0" w:tplc="922ADA8E">
      <w:start w:val="1"/>
      <w:numFmt w:val="bullet"/>
      <w:lvlText w:val="-"/>
      <w:lvlJc w:val="left"/>
      <w:pPr>
        <w:ind w:left="2552" w:hanging="360"/>
      </w:pPr>
      <w:rPr>
        <w:rFonts w:ascii="Calibri" w:hAnsi="Calibri" w:hint="default"/>
      </w:rPr>
    </w:lvl>
    <w:lvl w:ilvl="1" w:tplc="04180003" w:tentative="1">
      <w:start w:val="1"/>
      <w:numFmt w:val="bullet"/>
      <w:lvlText w:val="o"/>
      <w:lvlJc w:val="left"/>
      <w:pPr>
        <w:ind w:left="3272" w:hanging="360"/>
      </w:pPr>
      <w:rPr>
        <w:rFonts w:ascii="Courier New" w:hAnsi="Courier New" w:cs="Courier New" w:hint="default"/>
      </w:rPr>
    </w:lvl>
    <w:lvl w:ilvl="2" w:tplc="04180005" w:tentative="1">
      <w:start w:val="1"/>
      <w:numFmt w:val="bullet"/>
      <w:lvlText w:val=""/>
      <w:lvlJc w:val="left"/>
      <w:pPr>
        <w:ind w:left="3992" w:hanging="360"/>
      </w:pPr>
      <w:rPr>
        <w:rFonts w:ascii="Wingdings" w:hAnsi="Wingdings" w:hint="default"/>
      </w:rPr>
    </w:lvl>
    <w:lvl w:ilvl="3" w:tplc="04180001" w:tentative="1">
      <w:start w:val="1"/>
      <w:numFmt w:val="bullet"/>
      <w:lvlText w:val=""/>
      <w:lvlJc w:val="left"/>
      <w:pPr>
        <w:ind w:left="4712" w:hanging="360"/>
      </w:pPr>
      <w:rPr>
        <w:rFonts w:ascii="Symbol" w:hAnsi="Symbol" w:hint="default"/>
      </w:rPr>
    </w:lvl>
    <w:lvl w:ilvl="4" w:tplc="04180003" w:tentative="1">
      <w:start w:val="1"/>
      <w:numFmt w:val="bullet"/>
      <w:lvlText w:val="o"/>
      <w:lvlJc w:val="left"/>
      <w:pPr>
        <w:ind w:left="5432" w:hanging="360"/>
      </w:pPr>
      <w:rPr>
        <w:rFonts w:ascii="Courier New" w:hAnsi="Courier New" w:cs="Courier New" w:hint="default"/>
      </w:rPr>
    </w:lvl>
    <w:lvl w:ilvl="5" w:tplc="04180005" w:tentative="1">
      <w:start w:val="1"/>
      <w:numFmt w:val="bullet"/>
      <w:lvlText w:val=""/>
      <w:lvlJc w:val="left"/>
      <w:pPr>
        <w:ind w:left="6152" w:hanging="360"/>
      </w:pPr>
      <w:rPr>
        <w:rFonts w:ascii="Wingdings" w:hAnsi="Wingdings" w:hint="default"/>
      </w:rPr>
    </w:lvl>
    <w:lvl w:ilvl="6" w:tplc="04180001" w:tentative="1">
      <w:start w:val="1"/>
      <w:numFmt w:val="bullet"/>
      <w:lvlText w:val=""/>
      <w:lvlJc w:val="left"/>
      <w:pPr>
        <w:ind w:left="6872" w:hanging="360"/>
      </w:pPr>
      <w:rPr>
        <w:rFonts w:ascii="Symbol" w:hAnsi="Symbol" w:hint="default"/>
      </w:rPr>
    </w:lvl>
    <w:lvl w:ilvl="7" w:tplc="04180003" w:tentative="1">
      <w:start w:val="1"/>
      <w:numFmt w:val="bullet"/>
      <w:lvlText w:val="o"/>
      <w:lvlJc w:val="left"/>
      <w:pPr>
        <w:ind w:left="7592" w:hanging="360"/>
      </w:pPr>
      <w:rPr>
        <w:rFonts w:ascii="Courier New" w:hAnsi="Courier New" w:cs="Courier New" w:hint="default"/>
      </w:rPr>
    </w:lvl>
    <w:lvl w:ilvl="8" w:tplc="04180005" w:tentative="1">
      <w:start w:val="1"/>
      <w:numFmt w:val="bullet"/>
      <w:lvlText w:val=""/>
      <w:lvlJc w:val="left"/>
      <w:pPr>
        <w:ind w:left="8312" w:hanging="360"/>
      </w:pPr>
      <w:rPr>
        <w:rFonts w:ascii="Wingdings" w:hAnsi="Wingdings" w:hint="default"/>
      </w:rPr>
    </w:lvl>
  </w:abstractNum>
  <w:abstractNum w:abstractNumId="24" w15:restartNumberingAfterBreak="0">
    <w:nsid w:val="42D35737"/>
    <w:multiLevelType w:val="hybridMultilevel"/>
    <w:tmpl w:val="751058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2FE52A2"/>
    <w:multiLevelType w:val="hybridMultilevel"/>
    <w:tmpl w:val="3A345892"/>
    <w:lvl w:ilvl="0" w:tplc="2F6CA3AC">
      <w:start w:val="121"/>
      <w:numFmt w:val="bullet"/>
      <w:lvlText w:val=""/>
      <w:lvlJc w:val="left"/>
      <w:pPr>
        <w:ind w:left="644" w:hanging="360"/>
      </w:pPr>
      <w:rPr>
        <w:rFonts w:ascii="Wingdings" w:eastAsia="Times New Roman" w:hAnsi="Wingding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45BE43A0"/>
    <w:multiLevelType w:val="hybridMultilevel"/>
    <w:tmpl w:val="C5446E98"/>
    <w:lvl w:ilvl="0" w:tplc="0D48F58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489820E0"/>
    <w:multiLevelType w:val="hybridMultilevel"/>
    <w:tmpl w:val="28A0004C"/>
    <w:lvl w:ilvl="0" w:tplc="B0261EF8">
      <w:start w:val="1"/>
      <w:numFmt w:val="decimal"/>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8" w15:restartNumberingAfterBreak="0">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9" w15:restartNumberingAfterBreak="0">
    <w:nsid w:val="49E1776C"/>
    <w:multiLevelType w:val="hybridMultilevel"/>
    <w:tmpl w:val="94506030"/>
    <w:lvl w:ilvl="0" w:tplc="01A09472">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426D2B"/>
    <w:multiLevelType w:val="hybridMultilevel"/>
    <w:tmpl w:val="C5DAD5AC"/>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DC645D"/>
    <w:multiLevelType w:val="hybridMultilevel"/>
    <w:tmpl w:val="65D29B74"/>
    <w:lvl w:ilvl="0" w:tplc="2F6CA3AC">
      <w:start w:val="121"/>
      <w:numFmt w:val="bullet"/>
      <w:lvlText w:val=""/>
      <w:lvlJc w:val="left"/>
      <w:pPr>
        <w:ind w:left="720" w:hanging="360"/>
      </w:pPr>
      <w:rPr>
        <w:rFonts w:ascii="Wingdings" w:eastAsia="Times New Roman" w:hAnsi="Wingdings" w:cs="Times New Roman" w:hint="default"/>
      </w:rPr>
    </w:lvl>
    <w:lvl w:ilvl="1" w:tplc="BC688BDA">
      <w:start w:val="250"/>
      <w:numFmt w:val="bullet"/>
      <w:lvlText w:val="-"/>
      <w:lvlJc w:val="left"/>
      <w:pPr>
        <w:ind w:left="1785" w:hanging="705"/>
      </w:pPr>
      <w:rPr>
        <w:rFonts w:ascii="Calibri" w:eastAsia="Times New Roman" w:hAnsi="Calibri" w:cs="Calibri" w:hint="default"/>
      </w:rPr>
    </w:lvl>
    <w:lvl w:ilvl="2" w:tplc="540CA9FE">
      <w:start w:val="250"/>
      <w:numFmt w:val="bullet"/>
      <w:lvlText w:val="•"/>
      <w:lvlJc w:val="left"/>
      <w:pPr>
        <w:ind w:left="2505" w:hanging="705"/>
      </w:pPr>
      <w:rPr>
        <w:rFonts w:ascii="Calibri" w:eastAsia="Times New Roman"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F636C1"/>
    <w:multiLevelType w:val="hybridMultilevel"/>
    <w:tmpl w:val="A344D670"/>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3" w15:restartNumberingAfterBreak="0">
    <w:nsid w:val="58696A26"/>
    <w:multiLevelType w:val="hybridMultilevel"/>
    <w:tmpl w:val="B92C72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9B65E2D"/>
    <w:multiLevelType w:val="hybridMultilevel"/>
    <w:tmpl w:val="40A2F58C"/>
    <w:lvl w:ilvl="0" w:tplc="04180003">
      <w:start w:val="1"/>
      <w:numFmt w:val="bullet"/>
      <w:lvlText w:val="o"/>
      <w:lvlJc w:val="left"/>
      <w:pPr>
        <w:ind w:left="720" w:hanging="360"/>
      </w:pPr>
      <w:rPr>
        <w:rFonts w:ascii="Courier New" w:hAnsi="Courier New" w:cs="Courier New"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BEE748A"/>
    <w:multiLevelType w:val="hybridMultilevel"/>
    <w:tmpl w:val="752A2D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C0E5145"/>
    <w:multiLevelType w:val="hybridMultilevel"/>
    <w:tmpl w:val="D2C2DEEE"/>
    <w:lvl w:ilvl="0" w:tplc="CDB66E52">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E0353FC"/>
    <w:multiLevelType w:val="singleLevel"/>
    <w:tmpl w:val="4AB0C46C"/>
    <w:lvl w:ilvl="0">
      <w:start w:val="1"/>
      <w:numFmt w:val="upperRoman"/>
      <w:pStyle w:val="Heading8"/>
      <w:lvlText w:val="%1."/>
      <w:lvlJc w:val="left"/>
      <w:pPr>
        <w:tabs>
          <w:tab w:val="num" w:pos="720"/>
        </w:tabs>
        <w:ind w:left="720" w:hanging="720"/>
      </w:pPr>
      <w:rPr>
        <w:rFonts w:hint="default"/>
      </w:rPr>
    </w:lvl>
  </w:abstractNum>
  <w:abstractNum w:abstractNumId="38" w15:restartNumberingAfterBreak="0">
    <w:nsid w:val="60462504"/>
    <w:multiLevelType w:val="hybridMultilevel"/>
    <w:tmpl w:val="3D1CB7A8"/>
    <w:lvl w:ilvl="0" w:tplc="46AA79A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7A44E2"/>
    <w:multiLevelType w:val="hybridMultilevel"/>
    <w:tmpl w:val="8424CC0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3003AB0"/>
    <w:multiLevelType w:val="hybridMultilevel"/>
    <w:tmpl w:val="0AB4F80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6AC37B51"/>
    <w:multiLevelType w:val="hybridMultilevel"/>
    <w:tmpl w:val="F7F4E498"/>
    <w:lvl w:ilvl="0" w:tplc="605064AE">
      <w:numFmt w:val="bullet"/>
      <w:lvlText w:val="-"/>
      <w:lvlJc w:val="left"/>
      <w:pPr>
        <w:ind w:left="420" w:hanging="360"/>
      </w:pPr>
      <w:rPr>
        <w:rFonts w:ascii="Calibri" w:eastAsia="MS Mincho"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2" w15:restartNumberingAfterBreak="0">
    <w:nsid w:val="703C03C6"/>
    <w:multiLevelType w:val="hybridMultilevel"/>
    <w:tmpl w:val="DEA86E4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E00FA8"/>
    <w:multiLevelType w:val="hybridMultilevel"/>
    <w:tmpl w:val="D7CE99BE"/>
    <w:lvl w:ilvl="0" w:tplc="B86ED86A">
      <w:start w:val="8"/>
      <w:numFmt w:val="decimal"/>
      <w:lvlText w:val="%1."/>
      <w:lvlJc w:val="left"/>
      <w:pPr>
        <w:ind w:left="720" w:hanging="360"/>
      </w:pPr>
      <w:rPr>
        <w:rFonts w:cs="Calibr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27175A"/>
    <w:multiLevelType w:val="hybridMultilevel"/>
    <w:tmpl w:val="648E29DC"/>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37"/>
  </w:num>
  <w:num w:numId="3">
    <w:abstractNumId w:val="15"/>
  </w:num>
  <w:num w:numId="4">
    <w:abstractNumId w:val="31"/>
  </w:num>
  <w:num w:numId="5">
    <w:abstractNumId w:val="3"/>
  </w:num>
  <w:num w:numId="6">
    <w:abstractNumId w:val="17"/>
  </w:num>
  <w:num w:numId="7">
    <w:abstractNumId w:val="12"/>
  </w:num>
  <w:num w:numId="8">
    <w:abstractNumId w:val="44"/>
  </w:num>
  <w:num w:numId="9">
    <w:abstractNumId w:val="29"/>
  </w:num>
  <w:num w:numId="10">
    <w:abstractNumId w:val="1"/>
  </w:num>
  <w:num w:numId="11">
    <w:abstractNumId w:val="22"/>
  </w:num>
  <w:num w:numId="12">
    <w:abstractNumId w:val="4"/>
  </w:num>
  <w:num w:numId="13">
    <w:abstractNumId w:val="36"/>
  </w:num>
  <w:num w:numId="14">
    <w:abstractNumId w:val="28"/>
  </w:num>
  <w:num w:numId="15">
    <w:abstractNumId w:val="38"/>
  </w:num>
  <w:num w:numId="16">
    <w:abstractNumId w:val="14"/>
  </w:num>
  <w:num w:numId="17">
    <w:abstractNumId w:val="6"/>
  </w:num>
  <w:num w:numId="18">
    <w:abstractNumId w:val="41"/>
  </w:num>
  <w:num w:numId="19">
    <w:abstractNumId w:val="34"/>
  </w:num>
  <w:num w:numId="20">
    <w:abstractNumId w:val="7"/>
  </w:num>
  <w:num w:numId="21">
    <w:abstractNumId w:val="9"/>
  </w:num>
  <w:num w:numId="22">
    <w:abstractNumId w:val="23"/>
  </w:num>
  <w:num w:numId="23">
    <w:abstractNumId w:val="16"/>
  </w:num>
  <w:num w:numId="24">
    <w:abstractNumId w:val="39"/>
  </w:num>
  <w:num w:numId="25">
    <w:abstractNumId w:val="2"/>
  </w:num>
  <w:num w:numId="26">
    <w:abstractNumId w:val="5"/>
  </w:num>
  <w:num w:numId="27">
    <w:abstractNumId w:val="0"/>
  </w:num>
  <w:num w:numId="28">
    <w:abstractNumId w:val="32"/>
  </w:num>
  <w:num w:numId="29">
    <w:abstractNumId w:val="40"/>
  </w:num>
  <w:num w:numId="30">
    <w:abstractNumId w:val="24"/>
  </w:num>
  <w:num w:numId="31">
    <w:abstractNumId w:val="42"/>
  </w:num>
  <w:num w:numId="32">
    <w:abstractNumId w:val="33"/>
  </w:num>
  <w:num w:numId="33">
    <w:abstractNumId w:val="30"/>
  </w:num>
  <w:num w:numId="34">
    <w:abstractNumId w:val="18"/>
  </w:num>
  <w:num w:numId="35">
    <w:abstractNumId w:val="21"/>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19"/>
  </w:num>
  <w:num w:numId="44">
    <w:abstractNumId w:val="43"/>
  </w:num>
  <w:num w:numId="45">
    <w:abstractNumId w:val="35"/>
  </w:num>
  <w:num w:numId="46">
    <w:abstractNumId w:val="8"/>
  </w:num>
  <w:num w:numId="47">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A6483"/>
    <w:rsid w:val="0000085B"/>
    <w:rsid w:val="000020E2"/>
    <w:rsid w:val="00004D2F"/>
    <w:rsid w:val="00013A6C"/>
    <w:rsid w:val="0002737D"/>
    <w:rsid w:val="00033F1E"/>
    <w:rsid w:val="00056D3B"/>
    <w:rsid w:val="000574AA"/>
    <w:rsid w:val="0006182D"/>
    <w:rsid w:val="00065A73"/>
    <w:rsid w:val="00067C9C"/>
    <w:rsid w:val="000732B3"/>
    <w:rsid w:val="00075E61"/>
    <w:rsid w:val="00090C81"/>
    <w:rsid w:val="00094B1C"/>
    <w:rsid w:val="00095F0A"/>
    <w:rsid w:val="0009644E"/>
    <w:rsid w:val="000A44DC"/>
    <w:rsid w:val="000A543B"/>
    <w:rsid w:val="000A6625"/>
    <w:rsid w:val="000B50D6"/>
    <w:rsid w:val="000B6CC4"/>
    <w:rsid w:val="000D00FD"/>
    <w:rsid w:val="000D622C"/>
    <w:rsid w:val="000F0137"/>
    <w:rsid w:val="000F32FD"/>
    <w:rsid w:val="000F3D58"/>
    <w:rsid w:val="000F73C1"/>
    <w:rsid w:val="00102C51"/>
    <w:rsid w:val="001032A7"/>
    <w:rsid w:val="0010612F"/>
    <w:rsid w:val="00116349"/>
    <w:rsid w:val="00137F2E"/>
    <w:rsid w:val="00142AF1"/>
    <w:rsid w:val="00142DA2"/>
    <w:rsid w:val="001767D7"/>
    <w:rsid w:val="001826DF"/>
    <w:rsid w:val="001903FE"/>
    <w:rsid w:val="0019341D"/>
    <w:rsid w:val="00193D34"/>
    <w:rsid w:val="001943F9"/>
    <w:rsid w:val="001B1F02"/>
    <w:rsid w:val="001D23D7"/>
    <w:rsid w:val="001D67C1"/>
    <w:rsid w:val="001D6C7E"/>
    <w:rsid w:val="001D7FA8"/>
    <w:rsid w:val="001E38EF"/>
    <w:rsid w:val="001E4764"/>
    <w:rsid w:val="001E76CB"/>
    <w:rsid w:val="001F75D3"/>
    <w:rsid w:val="00220249"/>
    <w:rsid w:val="00232F7A"/>
    <w:rsid w:val="00234D62"/>
    <w:rsid w:val="00246376"/>
    <w:rsid w:val="00252680"/>
    <w:rsid w:val="00262326"/>
    <w:rsid w:val="00266096"/>
    <w:rsid w:val="0027508E"/>
    <w:rsid w:val="00281298"/>
    <w:rsid w:val="002A1FFC"/>
    <w:rsid w:val="002A7505"/>
    <w:rsid w:val="002A7EE5"/>
    <w:rsid w:val="002C3E00"/>
    <w:rsid w:val="002D1CB8"/>
    <w:rsid w:val="002D65D1"/>
    <w:rsid w:val="002D6EC1"/>
    <w:rsid w:val="002D732C"/>
    <w:rsid w:val="002F0C89"/>
    <w:rsid w:val="002F1F2B"/>
    <w:rsid w:val="002F52FB"/>
    <w:rsid w:val="00307CF9"/>
    <w:rsid w:val="00311C4E"/>
    <w:rsid w:val="00312E99"/>
    <w:rsid w:val="003147F1"/>
    <w:rsid w:val="0031501A"/>
    <w:rsid w:val="003179F9"/>
    <w:rsid w:val="003201A1"/>
    <w:rsid w:val="00321EF2"/>
    <w:rsid w:val="00324320"/>
    <w:rsid w:val="00326020"/>
    <w:rsid w:val="00340701"/>
    <w:rsid w:val="00352DD8"/>
    <w:rsid w:val="00357B64"/>
    <w:rsid w:val="003641F8"/>
    <w:rsid w:val="00365740"/>
    <w:rsid w:val="003733D5"/>
    <w:rsid w:val="003739E8"/>
    <w:rsid w:val="00373E30"/>
    <w:rsid w:val="00377ACE"/>
    <w:rsid w:val="0038020B"/>
    <w:rsid w:val="0038127A"/>
    <w:rsid w:val="0038139A"/>
    <w:rsid w:val="00384D56"/>
    <w:rsid w:val="00395EDF"/>
    <w:rsid w:val="003975C4"/>
    <w:rsid w:val="003A0290"/>
    <w:rsid w:val="003A3E39"/>
    <w:rsid w:val="003A5075"/>
    <w:rsid w:val="003B0712"/>
    <w:rsid w:val="003B084B"/>
    <w:rsid w:val="003B4D71"/>
    <w:rsid w:val="003B5AEA"/>
    <w:rsid w:val="003C00F6"/>
    <w:rsid w:val="003C6FA9"/>
    <w:rsid w:val="003D1BAF"/>
    <w:rsid w:val="003E7045"/>
    <w:rsid w:val="003F26DC"/>
    <w:rsid w:val="003F7897"/>
    <w:rsid w:val="003F79C1"/>
    <w:rsid w:val="00410E2C"/>
    <w:rsid w:val="0041160B"/>
    <w:rsid w:val="004159DF"/>
    <w:rsid w:val="00415A45"/>
    <w:rsid w:val="00420035"/>
    <w:rsid w:val="00421693"/>
    <w:rsid w:val="00423271"/>
    <w:rsid w:val="00423721"/>
    <w:rsid w:val="004452D3"/>
    <w:rsid w:val="004618ED"/>
    <w:rsid w:val="00470FE9"/>
    <w:rsid w:val="00475B9B"/>
    <w:rsid w:val="00480FBD"/>
    <w:rsid w:val="00486694"/>
    <w:rsid w:val="00486DDB"/>
    <w:rsid w:val="00492507"/>
    <w:rsid w:val="004A288E"/>
    <w:rsid w:val="004A2DC5"/>
    <w:rsid w:val="004B590A"/>
    <w:rsid w:val="004E446C"/>
    <w:rsid w:val="004F066F"/>
    <w:rsid w:val="004F3521"/>
    <w:rsid w:val="004F6D57"/>
    <w:rsid w:val="0050155F"/>
    <w:rsid w:val="00503462"/>
    <w:rsid w:val="005125B8"/>
    <w:rsid w:val="00513D07"/>
    <w:rsid w:val="00521F06"/>
    <w:rsid w:val="005304AC"/>
    <w:rsid w:val="0053098D"/>
    <w:rsid w:val="005418E7"/>
    <w:rsid w:val="00550DF7"/>
    <w:rsid w:val="005618E7"/>
    <w:rsid w:val="00561973"/>
    <w:rsid w:val="00565E4D"/>
    <w:rsid w:val="00577521"/>
    <w:rsid w:val="005860E4"/>
    <w:rsid w:val="00596716"/>
    <w:rsid w:val="005A5AAD"/>
    <w:rsid w:val="005A6483"/>
    <w:rsid w:val="005A6D01"/>
    <w:rsid w:val="005B050F"/>
    <w:rsid w:val="005D7D2E"/>
    <w:rsid w:val="006031A9"/>
    <w:rsid w:val="0060460B"/>
    <w:rsid w:val="00613088"/>
    <w:rsid w:val="00613550"/>
    <w:rsid w:val="00624F54"/>
    <w:rsid w:val="006253D4"/>
    <w:rsid w:val="00631452"/>
    <w:rsid w:val="006469B7"/>
    <w:rsid w:val="00651960"/>
    <w:rsid w:val="00657266"/>
    <w:rsid w:val="006577E0"/>
    <w:rsid w:val="006608D8"/>
    <w:rsid w:val="00663D31"/>
    <w:rsid w:val="00665832"/>
    <w:rsid w:val="006662F4"/>
    <w:rsid w:val="0067098D"/>
    <w:rsid w:val="00672685"/>
    <w:rsid w:val="00673F27"/>
    <w:rsid w:val="00673FAC"/>
    <w:rsid w:val="0068128F"/>
    <w:rsid w:val="006A35F4"/>
    <w:rsid w:val="006A3AD9"/>
    <w:rsid w:val="006A5FDE"/>
    <w:rsid w:val="006B2E03"/>
    <w:rsid w:val="006C3F90"/>
    <w:rsid w:val="006D0A99"/>
    <w:rsid w:val="006E2373"/>
    <w:rsid w:val="006F66D2"/>
    <w:rsid w:val="006F6D1D"/>
    <w:rsid w:val="00712434"/>
    <w:rsid w:val="007171F7"/>
    <w:rsid w:val="00720ABB"/>
    <w:rsid w:val="007233E7"/>
    <w:rsid w:val="007333F1"/>
    <w:rsid w:val="00751015"/>
    <w:rsid w:val="007519F1"/>
    <w:rsid w:val="007525E1"/>
    <w:rsid w:val="0076412C"/>
    <w:rsid w:val="00785B25"/>
    <w:rsid w:val="0078791C"/>
    <w:rsid w:val="007A0701"/>
    <w:rsid w:val="007A22C8"/>
    <w:rsid w:val="007A44A9"/>
    <w:rsid w:val="007B14B9"/>
    <w:rsid w:val="007B5C0F"/>
    <w:rsid w:val="007B65B8"/>
    <w:rsid w:val="007B682F"/>
    <w:rsid w:val="007B6EB1"/>
    <w:rsid w:val="007B7A43"/>
    <w:rsid w:val="007C1AF4"/>
    <w:rsid w:val="007C2954"/>
    <w:rsid w:val="007C3316"/>
    <w:rsid w:val="007C3372"/>
    <w:rsid w:val="007C4F51"/>
    <w:rsid w:val="007C7270"/>
    <w:rsid w:val="007D346A"/>
    <w:rsid w:val="007E13E5"/>
    <w:rsid w:val="007E197A"/>
    <w:rsid w:val="007E6BF7"/>
    <w:rsid w:val="007E7BF4"/>
    <w:rsid w:val="007F0540"/>
    <w:rsid w:val="00805B6D"/>
    <w:rsid w:val="00806A04"/>
    <w:rsid w:val="00807CF9"/>
    <w:rsid w:val="00816FE0"/>
    <w:rsid w:val="00824E90"/>
    <w:rsid w:val="008302B8"/>
    <w:rsid w:val="008317C1"/>
    <w:rsid w:val="008405A5"/>
    <w:rsid w:val="0084137F"/>
    <w:rsid w:val="00843E18"/>
    <w:rsid w:val="008503A0"/>
    <w:rsid w:val="00850C07"/>
    <w:rsid w:val="00851948"/>
    <w:rsid w:val="008560E5"/>
    <w:rsid w:val="00866A9A"/>
    <w:rsid w:val="00867EDF"/>
    <w:rsid w:val="00874A82"/>
    <w:rsid w:val="00877D24"/>
    <w:rsid w:val="00877D98"/>
    <w:rsid w:val="00891C17"/>
    <w:rsid w:val="0089216F"/>
    <w:rsid w:val="008A398C"/>
    <w:rsid w:val="008B3AE0"/>
    <w:rsid w:val="008B5040"/>
    <w:rsid w:val="008B6571"/>
    <w:rsid w:val="008C0D0F"/>
    <w:rsid w:val="008C5628"/>
    <w:rsid w:val="008D3F1A"/>
    <w:rsid w:val="008D5CF9"/>
    <w:rsid w:val="008D6FEF"/>
    <w:rsid w:val="008D76A1"/>
    <w:rsid w:val="008E0E17"/>
    <w:rsid w:val="008E2187"/>
    <w:rsid w:val="008E2345"/>
    <w:rsid w:val="008F070C"/>
    <w:rsid w:val="008F0B56"/>
    <w:rsid w:val="008F3886"/>
    <w:rsid w:val="00901379"/>
    <w:rsid w:val="0091126E"/>
    <w:rsid w:val="00911D91"/>
    <w:rsid w:val="00924C6B"/>
    <w:rsid w:val="00927EC7"/>
    <w:rsid w:val="00931C65"/>
    <w:rsid w:val="00942070"/>
    <w:rsid w:val="009460F1"/>
    <w:rsid w:val="00952261"/>
    <w:rsid w:val="0095444F"/>
    <w:rsid w:val="00961E03"/>
    <w:rsid w:val="00971F0C"/>
    <w:rsid w:val="00974CB2"/>
    <w:rsid w:val="00975386"/>
    <w:rsid w:val="00980FA8"/>
    <w:rsid w:val="009838A7"/>
    <w:rsid w:val="00985E9C"/>
    <w:rsid w:val="00985EEB"/>
    <w:rsid w:val="0099590E"/>
    <w:rsid w:val="00995D9C"/>
    <w:rsid w:val="009A61C8"/>
    <w:rsid w:val="009D2FCD"/>
    <w:rsid w:val="009D446B"/>
    <w:rsid w:val="009E3144"/>
    <w:rsid w:val="009E716B"/>
    <w:rsid w:val="009F309D"/>
    <w:rsid w:val="009F56A6"/>
    <w:rsid w:val="009F6C4F"/>
    <w:rsid w:val="00A0356B"/>
    <w:rsid w:val="00A03FC3"/>
    <w:rsid w:val="00A1226C"/>
    <w:rsid w:val="00A21D78"/>
    <w:rsid w:val="00A22ADD"/>
    <w:rsid w:val="00A319FF"/>
    <w:rsid w:val="00A343DE"/>
    <w:rsid w:val="00A4149D"/>
    <w:rsid w:val="00A4183D"/>
    <w:rsid w:val="00A42FFA"/>
    <w:rsid w:val="00A44271"/>
    <w:rsid w:val="00A51B89"/>
    <w:rsid w:val="00A52AD6"/>
    <w:rsid w:val="00A537EF"/>
    <w:rsid w:val="00A71E79"/>
    <w:rsid w:val="00A7509C"/>
    <w:rsid w:val="00A82FC5"/>
    <w:rsid w:val="00A83C64"/>
    <w:rsid w:val="00A92815"/>
    <w:rsid w:val="00AA2E99"/>
    <w:rsid w:val="00AB067B"/>
    <w:rsid w:val="00AB663B"/>
    <w:rsid w:val="00AC6015"/>
    <w:rsid w:val="00AF165E"/>
    <w:rsid w:val="00AF28D8"/>
    <w:rsid w:val="00B10948"/>
    <w:rsid w:val="00B14042"/>
    <w:rsid w:val="00B20237"/>
    <w:rsid w:val="00B21755"/>
    <w:rsid w:val="00B23D5B"/>
    <w:rsid w:val="00B26D13"/>
    <w:rsid w:val="00B4351B"/>
    <w:rsid w:val="00B50501"/>
    <w:rsid w:val="00B6569B"/>
    <w:rsid w:val="00B90FE7"/>
    <w:rsid w:val="00B92559"/>
    <w:rsid w:val="00B92D1A"/>
    <w:rsid w:val="00B9497D"/>
    <w:rsid w:val="00BA776E"/>
    <w:rsid w:val="00BB113A"/>
    <w:rsid w:val="00BB4618"/>
    <w:rsid w:val="00BC7EEC"/>
    <w:rsid w:val="00BE114B"/>
    <w:rsid w:val="00BE13B9"/>
    <w:rsid w:val="00BE46EA"/>
    <w:rsid w:val="00BE6DCC"/>
    <w:rsid w:val="00BF3199"/>
    <w:rsid w:val="00BF4E75"/>
    <w:rsid w:val="00BF5C3B"/>
    <w:rsid w:val="00C02392"/>
    <w:rsid w:val="00C06233"/>
    <w:rsid w:val="00C06D9D"/>
    <w:rsid w:val="00C17DDD"/>
    <w:rsid w:val="00C21F1E"/>
    <w:rsid w:val="00C337FB"/>
    <w:rsid w:val="00C35D2F"/>
    <w:rsid w:val="00C43772"/>
    <w:rsid w:val="00C52082"/>
    <w:rsid w:val="00C558B1"/>
    <w:rsid w:val="00C62EE3"/>
    <w:rsid w:val="00C6421F"/>
    <w:rsid w:val="00C73436"/>
    <w:rsid w:val="00C96118"/>
    <w:rsid w:val="00CA02BD"/>
    <w:rsid w:val="00CB0173"/>
    <w:rsid w:val="00CB222D"/>
    <w:rsid w:val="00CB3C9C"/>
    <w:rsid w:val="00CB65FD"/>
    <w:rsid w:val="00CB6C2C"/>
    <w:rsid w:val="00CC4148"/>
    <w:rsid w:val="00CC642A"/>
    <w:rsid w:val="00CC7A50"/>
    <w:rsid w:val="00CC7A57"/>
    <w:rsid w:val="00CD04A4"/>
    <w:rsid w:val="00CE0E58"/>
    <w:rsid w:val="00CE143D"/>
    <w:rsid w:val="00CE5E2E"/>
    <w:rsid w:val="00CF1880"/>
    <w:rsid w:val="00CF1B39"/>
    <w:rsid w:val="00CF5306"/>
    <w:rsid w:val="00D11390"/>
    <w:rsid w:val="00D2358E"/>
    <w:rsid w:val="00D2667F"/>
    <w:rsid w:val="00D2732D"/>
    <w:rsid w:val="00D312E9"/>
    <w:rsid w:val="00D32035"/>
    <w:rsid w:val="00D3594F"/>
    <w:rsid w:val="00D678C6"/>
    <w:rsid w:val="00D72585"/>
    <w:rsid w:val="00D75F54"/>
    <w:rsid w:val="00D83B12"/>
    <w:rsid w:val="00D84D43"/>
    <w:rsid w:val="00D955F4"/>
    <w:rsid w:val="00DA20F4"/>
    <w:rsid w:val="00DA43AA"/>
    <w:rsid w:val="00DA4B65"/>
    <w:rsid w:val="00DB4C95"/>
    <w:rsid w:val="00DB4FD2"/>
    <w:rsid w:val="00DB7FCD"/>
    <w:rsid w:val="00DD0899"/>
    <w:rsid w:val="00DD1DFB"/>
    <w:rsid w:val="00DE125A"/>
    <w:rsid w:val="00DE7595"/>
    <w:rsid w:val="00E057B0"/>
    <w:rsid w:val="00E07B0A"/>
    <w:rsid w:val="00E17A7C"/>
    <w:rsid w:val="00E21710"/>
    <w:rsid w:val="00E21C7A"/>
    <w:rsid w:val="00E26C9E"/>
    <w:rsid w:val="00E300DB"/>
    <w:rsid w:val="00E404FC"/>
    <w:rsid w:val="00E42A7B"/>
    <w:rsid w:val="00E51335"/>
    <w:rsid w:val="00E56CC5"/>
    <w:rsid w:val="00E60232"/>
    <w:rsid w:val="00E7031C"/>
    <w:rsid w:val="00E77D03"/>
    <w:rsid w:val="00E8234D"/>
    <w:rsid w:val="00E92CBB"/>
    <w:rsid w:val="00E96169"/>
    <w:rsid w:val="00E97308"/>
    <w:rsid w:val="00EA2D1F"/>
    <w:rsid w:val="00EB722C"/>
    <w:rsid w:val="00EC39DB"/>
    <w:rsid w:val="00EE5773"/>
    <w:rsid w:val="00EF1BA3"/>
    <w:rsid w:val="00EF34D8"/>
    <w:rsid w:val="00EF401C"/>
    <w:rsid w:val="00F015B1"/>
    <w:rsid w:val="00F16EE3"/>
    <w:rsid w:val="00F1791D"/>
    <w:rsid w:val="00F2040C"/>
    <w:rsid w:val="00F36F39"/>
    <w:rsid w:val="00F40881"/>
    <w:rsid w:val="00F40EF0"/>
    <w:rsid w:val="00F417B2"/>
    <w:rsid w:val="00F5358F"/>
    <w:rsid w:val="00F55A53"/>
    <w:rsid w:val="00F742A9"/>
    <w:rsid w:val="00F80D3E"/>
    <w:rsid w:val="00F84E9F"/>
    <w:rsid w:val="00F86038"/>
    <w:rsid w:val="00FA0188"/>
    <w:rsid w:val="00FB22B1"/>
    <w:rsid w:val="00FB255D"/>
    <w:rsid w:val="00FB78BD"/>
    <w:rsid w:val="00FC20F2"/>
    <w:rsid w:val="00FC2EAF"/>
    <w:rsid w:val="00FD121A"/>
    <w:rsid w:val="00FD72EE"/>
    <w:rsid w:val="00FE00A4"/>
    <w:rsid w:val="00FE5744"/>
    <w:rsid w:val="00FE6265"/>
    <w:rsid w:val="00FE7184"/>
    <w:rsid w:val="00FE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02B712-B280-45B6-8E0C-82BDC61B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28F"/>
  </w:style>
  <w:style w:type="paragraph" w:styleId="Heading1">
    <w:name w:val="heading 1"/>
    <w:basedOn w:val="Normal"/>
    <w:next w:val="Normal"/>
    <w:link w:val="Heading1Char"/>
    <w:qFormat/>
    <w:rsid w:val="00492507"/>
    <w:pPr>
      <w:keepNext/>
      <w:spacing w:before="0" w:line="240" w:lineRule="auto"/>
      <w:jc w:val="left"/>
      <w:outlineLvl w:val="0"/>
    </w:pPr>
    <w:rPr>
      <w:rFonts w:ascii="Times New Roman" w:eastAsia="Times New Roman" w:hAnsi="Times New Roman" w:cs="Times New Roman"/>
      <w:b/>
      <w:bCs/>
      <w:sz w:val="24"/>
      <w:szCs w:val="20"/>
    </w:rPr>
  </w:style>
  <w:style w:type="paragraph" w:styleId="Heading2">
    <w:name w:val="heading 2"/>
    <w:basedOn w:val="Normal"/>
    <w:next w:val="Normal"/>
    <w:link w:val="Heading2Char"/>
    <w:qFormat/>
    <w:rsid w:val="00492507"/>
    <w:pPr>
      <w:keepNext/>
      <w:spacing w:before="0" w:line="240" w:lineRule="auto"/>
      <w:jc w:val="center"/>
      <w:outlineLvl w:val="1"/>
    </w:pPr>
    <w:rPr>
      <w:rFonts w:ascii="Times New Roman" w:eastAsia="Times New Roman" w:hAnsi="Times New Roman" w:cs="Times New Roman"/>
      <w:b/>
      <w:i/>
      <w:sz w:val="44"/>
      <w:szCs w:val="24"/>
      <w:lang w:val="fr-FR" w:eastAsia="fr-FR"/>
    </w:rPr>
  </w:style>
  <w:style w:type="paragraph" w:styleId="Heading3">
    <w:name w:val="heading 3"/>
    <w:aliases w:val=" Caracter"/>
    <w:basedOn w:val="Normal"/>
    <w:next w:val="Normal"/>
    <w:link w:val="Heading3Char"/>
    <w:qFormat/>
    <w:rsid w:val="00492507"/>
    <w:pPr>
      <w:keepNext/>
      <w:spacing w:before="0" w:line="240" w:lineRule="auto"/>
      <w:ind w:left="360"/>
      <w:outlineLvl w:val="2"/>
    </w:pPr>
    <w:rPr>
      <w:rFonts w:ascii="Times New Roman" w:eastAsia="Times New Roman" w:hAnsi="Times New Roman" w:cs="Times New Roman"/>
      <w:b/>
      <w:bCs/>
      <w:i/>
      <w:iCs/>
      <w:sz w:val="24"/>
      <w:szCs w:val="20"/>
    </w:rPr>
  </w:style>
  <w:style w:type="paragraph" w:styleId="Heading4">
    <w:name w:val="heading 4"/>
    <w:basedOn w:val="Normal"/>
    <w:next w:val="Normal"/>
    <w:link w:val="Heading4Char"/>
    <w:qFormat/>
    <w:rsid w:val="00492507"/>
    <w:pPr>
      <w:keepNext/>
      <w:overflowPunct w:val="0"/>
      <w:autoSpaceDE w:val="0"/>
      <w:autoSpaceDN w:val="0"/>
      <w:adjustRightInd w:val="0"/>
      <w:spacing w:before="0" w:line="240" w:lineRule="auto"/>
      <w:jc w:val="center"/>
      <w:textAlignment w:val="baseline"/>
      <w:outlineLvl w:val="3"/>
    </w:pPr>
    <w:rPr>
      <w:rFonts w:ascii="Times New Roman" w:eastAsia="Times New Roman" w:hAnsi="Times New Roman" w:cs="Times New Roman"/>
      <w:b/>
      <w:i/>
      <w:sz w:val="20"/>
      <w:szCs w:val="20"/>
      <w:lang w:val="fr-FR" w:eastAsia="fr-FR"/>
    </w:rPr>
  </w:style>
  <w:style w:type="paragraph" w:styleId="Heading5">
    <w:name w:val="heading 5"/>
    <w:basedOn w:val="Normal"/>
    <w:next w:val="Normal"/>
    <w:link w:val="Heading5Char"/>
    <w:qFormat/>
    <w:rsid w:val="00492507"/>
    <w:pPr>
      <w:keepNext/>
      <w:spacing w:before="0" w:line="240" w:lineRule="auto"/>
      <w:jc w:val="center"/>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qFormat/>
    <w:rsid w:val="00492507"/>
    <w:pPr>
      <w:keepNext/>
      <w:tabs>
        <w:tab w:val="left" w:pos="5505"/>
      </w:tabs>
      <w:spacing w:before="0" w:line="240" w:lineRule="auto"/>
      <w:jc w:val="center"/>
      <w:outlineLvl w:val="5"/>
    </w:pPr>
    <w:rPr>
      <w:rFonts w:ascii="Times New Roman" w:eastAsia="Times New Roman" w:hAnsi="Times New Roman" w:cs="Times New Roman"/>
      <w:b/>
      <w:sz w:val="24"/>
      <w:szCs w:val="24"/>
    </w:rPr>
  </w:style>
  <w:style w:type="paragraph" w:styleId="Heading7">
    <w:name w:val="heading 7"/>
    <w:basedOn w:val="Normal"/>
    <w:next w:val="Normal"/>
    <w:link w:val="Heading7Char"/>
    <w:qFormat/>
    <w:rsid w:val="00492507"/>
    <w:pPr>
      <w:keepNext/>
      <w:pBdr>
        <w:top w:val="single" w:sz="4" w:space="1" w:color="auto"/>
        <w:left w:val="single" w:sz="4" w:space="4" w:color="auto"/>
        <w:bottom w:val="single" w:sz="4" w:space="1" w:color="auto"/>
        <w:right w:val="single" w:sz="4" w:space="4" w:color="auto"/>
      </w:pBdr>
      <w:spacing w:before="0" w:line="240" w:lineRule="auto"/>
      <w:jc w:val="left"/>
      <w:outlineLvl w:val="6"/>
    </w:pPr>
    <w:rPr>
      <w:rFonts w:ascii="Times New Roman" w:eastAsia="Times New Roman" w:hAnsi="Times New Roman" w:cs="Times New Roman"/>
      <w:b/>
      <w:color w:val="0000FF"/>
      <w:szCs w:val="20"/>
      <w:u w:val="single"/>
      <w:lang w:val="fr-FR" w:eastAsia="fr-FR"/>
    </w:rPr>
  </w:style>
  <w:style w:type="paragraph" w:styleId="Heading8">
    <w:name w:val="heading 8"/>
    <w:basedOn w:val="Normal"/>
    <w:next w:val="Normal"/>
    <w:link w:val="Heading8Char"/>
    <w:qFormat/>
    <w:rsid w:val="00492507"/>
    <w:pPr>
      <w:keepNext/>
      <w:numPr>
        <w:numId w:val="2"/>
      </w:numPr>
      <w:tabs>
        <w:tab w:val="right" w:pos="8505"/>
      </w:tabs>
      <w:spacing w:before="0" w:line="240" w:lineRule="atLeast"/>
      <w:jc w:val="lef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492507"/>
    <w:pPr>
      <w:keepNext/>
      <w:spacing w:before="0" w:line="240" w:lineRule="auto"/>
      <w:jc w:val="left"/>
      <w:outlineLvl w:val="8"/>
    </w:pPr>
    <w:rPr>
      <w:rFonts w:ascii="Times New Roman" w:eastAsia="Times New Roman" w:hAnsi="Times New Roman" w:cs="Times New Roman"/>
      <w:color w:val="000000"/>
      <w:sz w:val="24"/>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
    <w:unhideWhenUsed/>
    <w:rsid w:val="005A6483"/>
    <w:pPr>
      <w:spacing w:before="0" w:line="240" w:lineRule="auto"/>
    </w:pPr>
    <w:rPr>
      <w:sz w:val="20"/>
      <w:szCs w:val="20"/>
    </w:rPr>
  </w:style>
  <w:style w:type="character" w:customStyle="1" w:styleId="FootnoteTextChar">
    <w:name w:val="Footnote Text Char"/>
    <w:aliases w:val="Podrozdział Char,Footnote Text Char Char Char,Fußnote Char,single space Char,footnote text Char,FOOTNOTES Char,fn Char,Sprotna opomba - besedilo Znak1 Char,Sprotna opomba - besedilo Znak Znak2 Char,stile 1 Char,Footnote1 Char"/>
    <w:basedOn w:val="DefaultParagraphFont"/>
    <w:link w:val="FootnoteText"/>
    <w:rsid w:val="005A6483"/>
    <w:rPr>
      <w:sz w:val="20"/>
      <w:szCs w:val="20"/>
    </w:rPr>
  </w:style>
  <w:style w:type="character" w:styleId="Hyperlink">
    <w:name w:val="Hyperlink"/>
    <w:unhideWhenUsed/>
    <w:rsid w:val="005A6483"/>
    <w:rPr>
      <w:color w:val="0000FF"/>
      <w:u w:val="single"/>
    </w:rPr>
  </w:style>
  <w:style w:type="character" w:styleId="FootnoteReference">
    <w:name w:val="footnote reference"/>
    <w:aliases w:val="Footnote,Footnote symbol,Fussnota,ftref"/>
    <w:unhideWhenUsed/>
    <w:rsid w:val="005A6483"/>
    <w:rPr>
      <w:vertAlign w:val="superscript"/>
    </w:rPr>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A4149D"/>
    <w:pPr>
      <w:ind w:left="720"/>
      <w:contextualSpacing/>
    </w:pPr>
  </w:style>
  <w:style w:type="table" w:styleId="TableGrid">
    <w:name w:val="Table Grid"/>
    <w:basedOn w:val="TableNormal"/>
    <w:uiPriority w:val="59"/>
    <w:rsid w:val="0076412C"/>
    <w:pPr>
      <w:spacing w:before="0" w:line="240" w:lineRule="auto"/>
      <w:jc w:val="left"/>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lava - napis, Char1,Char1"/>
    <w:basedOn w:val="Normal"/>
    <w:link w:val="HeaderChar"/>
    <w:unhideWhenUsed/>
    <w:rsid w:val="007C2954"/>
    <w:pPr>
      <w:tabs>
        <w:tab w:val="center" w:pos="4536"/>
        <w:tab w:val="right" w:pos="9072"/>
      </w:tabs>
      <w:spacing w:before="0" w:line="240" w:lineRule="auto"/>
    </w:pPr>
  </w:style>
  <w:style w:type="character" w:customStyle="1" w:styleId="HeaderChar">
    <w:name w:val="Header Char"/>
    <w:aliases w:val="Glava - napis Char, Char1 Char,Char1 Char"/>
    <w:basedOn w:val="DefaultParagraphFont"/>
    <w:link w:val="Header"/>
    <w:rsid w:val="007C2954"/>
  </w:style>
  <w:style w:type="paragraph" w:styleId="Footer">
    <w:name w:val="footer"/>
    <w:basedOn w:val="Normal"/>
    <w:link w:val="FooterChar"/>
    <w:uiPriority w:val="99"/>
    <w:unhideWhenUsed/>
    <w:rsid w:val="007C2954"/>
    <w:pPr>
      <w:tabs>
        <w:tab w:val="center" w:pos="4536"/>
        <w:tab w:val="right" w:pos="9072"/>
      </w:tabs>
      <w:spacing w:before="0" w:line="240" w:lineRule="auto"/>
    </w:pPr>
  </w:style>
  <w:style w:type="character" w:customStyle="1" w:styleId="FooterChar">
    <w:name w:val="Footer Char"/>
    <w:basedOn w:val="DefaultParagraphFont"/>
    <w:link w:val="Footer"/>
    <w:uiPriority w:val="99"/>
    <w:rsid w:val="007C2954"/>
  </w:style>
  <w:style w:type="character" w:customStyle="1" w:styleId="Heading1Char">
    <w:name w:val="Heading 1 Char"/>
    <w:basedOn w:val="DefaultParagraphFont"/>
    <w:link w:val="Heading1"/>
    <w:rsid w:val="00492507"/>
    <w:rPr>
      <w:rFonts w:ascii="Times New Roman" w:eastAsia="Times New Roman" w:hAnsi="Times New Roman" w:cs="Times New Roman"/>
      <w:b/>
      <w:bCs/>
      <w:sz w:val="24"/>
      <w:szCs w:val="20"/>
    </w:rPr>
  </w:style>
  <w:style w:type="character" w:customStyle="1" w:styleId="Heading2Char">
    <w:name w:val="Heading 2 Char"/>
    <w:basedOn w:val="DefaultParagraphFont"/>
    <w:link w:val="Heading2"/>
    <w:rsid w:val="00492507"/>
    <w:rPr>
      <w:rFonts w:ascii="Times New Roman" w:eastAsia="Times New Roman" w:hAnsi="Times New Roman" w:cs="Times New Roman"/>
      <w:b/>
      <w:i/>
      <w:sz w:val="44"/>
      <w:szCs w:val="24"/>
      <w:lang w:val="fr-FR" w:eastAsia="fr-FR"/>
    </w:rPr>
  </w:style>
  <w:style w:type="character" w:customStyle="1" w:styleId="Heading3Char">
    <w:name w:val="Heading 3 Char"/>
    <w:aliases w:val=" Caracter Char"/>
    <w:basedOn w:val="DefaultParagraphFont"/>
    <w:link w:val="Heading3"/>
    <w:rsid w:val="00492507"/>
    <w:rPr>
      <w:rFonts w:ascii="Times New Roman" w:eastAsia="Times New Roman" w:hAnsi="Times New Roman" w:cs="Times New Roman"/>
      <w:b/>
      <w:bCs/>
      <w:i/>
      <w:iCs/>
      <w:sz w:val="24"/>
      <w:szCs w:val="20"/>
    </w:rPr>
  </w:style>
  <w:style w:type="character" w:customStyle="1" w:styleId="Heading4Char">
    <w:name w:val="Heading 4 Char"/>
    <w:basedOn w:val="DefaultParagraphFont"/>
    <w:link w:val="Heading4"/>
    <w:rsid w:val="00492507"/>
    <w:rPr>
      <w:rFonts w:ascii="Times New Roman" w:eastAsia="Times New Roman" w:hAnsi="Times New Roman" w:cs="Times New Roman"/>
      <w:b/>
      <w:i/>
      <w:sz w:val="20"/>
      <w:szCs w:val="20"/>
      <w:lang w:val="fr-FR" w:eastAsia="fr-FR"/>
    </w:rPr>
  </w:style>
  <w:style w:type="character" w:customStyle="1" w:styleId="Heading5Char">
    <w:name w:val="Heading 5 Char"/>
    <w:basedOn w:val="DefaultParagraphFont"/>
    <w:link w:val="Heading5"/>
    <w:rsid w:val="00492507"/>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492507"/>
    <w:rPr>
      <w:rFonts w:ascii="Times New Roman" w:eastAsia="Times New Roman" w:hAnsi="Times New Roman" w:cs="Times New Roman"/>
      <w:b/>
      <w:sz w:val="24"/>
      <w:szCs w:val="24"/>
    </w:rPr>
  </w:style>
  <w:style w:type="character" w:customStyle="1" w:styleId="Heading7Char">
    <w:name w:val="Heading 7 Char"/>
    <w:basedOn w:val="DefaultParagraphFont"/>
    <w:link w:val="Heading7"/>
    <w:rsid w:val="00492507"/>
    <w:rPr>
      <w:rFonts w:ascii="Times New Roman" w:eastAsia="Times New Roman" w:hAnsi="Times New Roman" w:cs="Times New Roman"/>
      <w:b/>
      <w:color w:val="0000FF"/>
      <w:szCs w:val="20"/>
      <w:u w:val="single"/>
      <w:lang w:val="fr-FR" w:eastAsia="fr-FR"/>
    </w:rPr>
  </w:style>
  <w:style w:type="character" w:customStyle="1" w:styleId="Heading8Char">
    <w:name w:val="Heading 8 Char"/>
    <w:basedOn w:val="DefaultParagraphFont"/>
    <w:link w:val="Heading8"/>
    <w:rsid w:val="00492507"/>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492507"/>
    <w:rPr>
      <w:rFonts w:ascii="Times New Roman" w:eastAsia="Times New Roman" w:hAnsi="Times New Roman" w:cs="Times New Roman"/>
      <w:color w:val="000000"/>
      <w:sz w:val="24"/>
      <w:szCs w:val="20"/>
      <w:lang w:val="fr-FR" w:eastAsia="fr-FR"/>
    </w:rPr>
  </w:style>
  <w:style w:type="numbering" w:customStyle="1" w:styleId="NoList1">
    <w:name w:val="No List1"/>
    <w:next w:val="NoList"/>
    <w:uiPriority w:val="99"/>
    <w:semiHidden/>
    <w:unhideWhenUsed/>
    <w:rsid w:val="00492507"/>
  </w:style>
  <w:style w:type="paragraph" w:styleId="BodyText2">
    <w:name w:val="Body Text 2"/>
    <w:basedOn w:val="Normal"/>
    <w:link w:val="BodyText2Char"/>
    <w:rsid w:val="00492507"/>
    <w:pPr>
      <w:spacing w:before="0" w:line="240" w:lineRule="auto"/>
      <w:jc w:val="left"/>
    </w:pPr>
    <w:rPr>
      <w:rFonts w:ascii="Times New Roman" w:eastAsia="Times New Roman" w:hAnsi="Times New Roman" w:cs="Times New Roman"/>
      <w:b/>
      <w:sz w:val="20"/>
      <w:szCs w:val="20"/>
      <w:u w:val="single"/>
      <w:lang w:val="fr-FR" w:eastAsia="fr-FR"/>
    </w:rPr>
  </w:style>
  <w:style w:type="character" w:customStyle="1" w:styleId="BodyText2Char">
    <w:name w:val="Body Text 2 Char"/>
    <w:basedOn w:val="DefaultParagraphFont"/>
    <w:link w:val="BodyText2"/>
    <w:rsid w:val="00492507"/>
    <w:rPr>
      <w:rFonts w:ascii="Times New Roman" w:eastAsia="Times New Roman" w:hAnsi="Times New Roman" w:cs="Times New Roman"/>
      <w:b/>
      <w:sz w:val="20"/>
      <w:szCs w:val="20"/>
      <w:u w:val="single"/>
      <w:lang w:val="fr-FR" w:eastAsia="fr-FR"/>
    </w:rPr>
  </w:style>
  <w:style w:type="paragraph" w:styleId="Subtitle">
    <w:name w:val="Subtitle"/>
    <w:basedOn w:val="Normal"/>
    <w:link w:val="SubtitleChar"/>
    <w:qFormat/>
    <w:rsid w:val="00492507"/>
    <w:pPr>
      <w:spacing w:before="0" w:line="240" w:lineRule="auto"/>
      <w:jc w:val="center"/>
    </w:pPr>
    <w:rPr>
      <w:rFonts w:ascii="Times New Roman" w:eastAsia="Times New Roman" w:hAnsi="Times New Roman" w:cs="Times New Roman"/>
      <w:b/>
      <w:bCs/>
      <w:sz w:val="24"/>
      <w:szCs w:val="24"/>
      <w:u w:val="single"/>
      <w:lang w:val="fr-FR" w:eastAsia="fr-FR"/>
    </w:rPr>
  </w:style>
  <w:style w:type="character" w:customStyle="1" w:styleId="SubtitleChar">
    <w:name w:val="Subtitle Char"/>
    <w:basedOn w:val="DefaultParagraphFont"/>
    <w:link w:val="Subtitle"/>
    <w:rsid w:val="00492507"/>
    <w:rPr>
      <w:rFonts w:ascii="Times New Roman" w:eastAsia="Times New Roman" w:hAnsi="Times New Roman" w:cs="Times New Roman"/>
      <w:b/>
      <w:bCs/>
      <w:sz w:val="24"/>
      <w:szCs w:val="24"/>
      <w:u w:val="single"/>
      <w:lang w:val="fr-FR" w:eastAsia="fr-FR"/>
    </w:rPr>
  </w:style>
  <w:style w:type="paragraph" w:styleId="BalloonText">
    <w:name w:val="Balloon Text"/>
    <w:basedOn w:val="Normal"/>
    <w:link w:val="BalloonTextChar"/>
    <w:rsid w:val="00492507"/>
    <w:pPr>
      <w:spacing w:before="0" w:line="240" w:lineRule="auto"/>
      <w:jc w:val="left"/>
    </w:pPr>
    <w:rPr>
      <w:rFonts w:ascii="Tahoma" w:eastAsia="Times New Roman" w:hAnsi="Tahoma" w:cs="Times New Roman"/>
      <w:sz w:val="16"/>
      <w:szCs w:val="16"/>
    </w:rPr>
  </w:style>
  <w:style w:type="character" w:customStyle="1" w:styleId="BalloonTextChar">
    <w:name w:val="Balloon Text Char"/>
    <w:basedOn w:val="DefaultParagraphFont"/>
    <w:link w:val="BalloonText"/>
    <w:rsid w:val="00492507"/>
    <w:rPr>
      <w:rFonts w:ascii="Tahoma" w:eastAsia="Times New Roman" w:hAnsi="Tahoma" w:cs="Times New Roman"/>
      <w:sz w:val="16"/>
      <w:szCs w:val="16"/>
    </w:rPr>
  </w:style>
  <w:style w:type="paragraph" w:customStyle="1" w:styleId="SubTitle2">
    <w:name w:val="SubTitle 2"/>
    <w:basedOn w:val="Normal"/>
    <w:rsid w:val="00492507"/>
    <w:pPr>
      <w:spacing w:before="0" w:after="240" w:line="240" w:lineRule="auto"/>
      <w:jc w:val="center"/>
    </w:pPr>
    <w:rPr>
      <w:rFonts w:ascii="Times New Roman" w:eastAsia="Times New Roman" w:hAnsi="Times New Roman" w:cs="Times New Roman"/>
      <w:b/>
      <w:sz w:val="32"/>
      <w:szCs w:val="20"/>
      <w:lang w:eastAsia="fr-FR"/>
    </w:rPr>
  </w:style>
  <w:style w:type="paragraph" w:styleId="Title">
    <w:name w:val="Title"/>
    <w:basedOn w:val="Normal"/>
    <w:link w:val="TitleChar"/>
    <w:qFormat/>
    <w:rsid w:val="00492507"/>
    <w:pPr>
      <w:spacing w:before="0" w:line="240" w:lineRule="auto"/>
      <w:jc w:val="center"/>
    </w:pPr>
    <w:rPr>
      <w:rFonts w:ascii="Times New Roman" w:eastAsia="Times New Roman" w:hAnsi="Times New Roman" w:cs="Times New Roman"/>
      <w:b/>
      <w:bCs/>
      <w:sz w:val="24"/>
      <w:szCs w:val="20"/>
      <w:lang w:val="fr-FR" w:eastAsia="fr-FR"/>
    </w:rPr>
  </w:style>
  <w:style w:type="character" w:customStyle="1" w:styleId="TitleChar">
    <w:name w:val="Title Char"/>
    <w:basedOn w:val="DefaultParagraphFont"/>
    <w:link w:val="Title"/>
    <w:rsid w:val="00492507"/>
    <w:rPr>
      <w:rFonts w:ascii="Times New Roman" w:eastAsia="Times New Roman" w:hAnsi="Times New Roman" w:cs="Times New Roman"/>
      <w:b/>
      <w:bCs/>
      <w:sz w:val="24"/>
      <w:szCs w:val="20"/>
      <w:lang w:val="fr-FR" w:eastAsia="fr-FR"/>
    </w:rPr>
  </w:style>
  <w:style w:type="paragraph" w:customStyle="1" w:styleId="SubTitle1">
    <w:name w:val="SubTitle 1"/>
    <w:basedOn w:val="Normal"/>
    <w:next w:val="SubTitle2"/>
    <w:rsid w:val="00492507"/>
    <w:pPr>
      <w:spacing w:before="0" w:after="240" w:line="240" w:lineRule="auto"/>
      <w:jc w:val="center"/>
    </w:pPr>
    <w:rPr>
      <w:rFonts w:ascii="Times New Roman" w:eastAsia="Times New Roman" w:hAnsi="Times New Roman" w:cs="Times New Roman"/>
      <w:b/>
      <w:sz w:val="40"/>
      <w:szCs w:val="20"/>
      <w:lang w:eastAsia="fr-FR"/>
    </w:rPr>
  </w:style>
  <w:style w:type="paragraph" w:customStyle="1" w:styleId="Blockquote">
    <w:name w:val="Blockquote"/>
    <w:basedOn w:val="Normal"/>
    <w:rsid w:val="00492507"/>
    <w:pPr>
      <w:widowControl w:val="0"/>
      <w:spacing w:before="100" w:after="100" w:line="240" w:lineRule="auto"/>
      <w:ind w:left="360" w:right="360"/>
      <w:jc w:val="left"/>
    </w:pPr>
    <w:rPr>
      <w:rFonts w:ascii="Times New Roman" w:eastAsia="Times New Roman" w:hAnsi="Times New Roman" w:cs="Times New Roman"/>
      <w:snapToGrid w:val="0"/>
      <w:sz w:val="24"/>
      <w:szCs w:val="20"/>
      <w:lang w:val="en-US"/>
    </w:rPr>
  </w:style>
  <w:style w:type="paragraph" w:styleId="TOC1">
    <w:name w:val="toc 1"/>
    <w:basedOn w:val="Normal"/>
    <w:next w:val="Normal"/>
    <w:autoRedefine/>
    <w:uiPriority w:val="39"/>
    <w:rsid w:val="00492507"/>
    <w:pPr>
      <w:tabs>
        <w:tab w:val="left" w:pos="3372"/>
        <w:tab w:val="left" w:pos="4332"/>
        <w:tab w:val="right" w:leader="dot" w:pos="9060"/>
      </w:tabs>
      <w:spacing w:before="0" w:line="240" w:lineRule="auto"/>
      <w:jc w:val="left"/>
    </w:pPr>
    <w:rPr>
      <w:rFonts w:ascii="Times New Roman" w:eastAsia="Times New Roman" w:hAnsi="Times New Roman" w:cs="Times New Roman"/>
      <w:b/>
      <w:bCs/>
      <w:noProof/>
      <w:sz w:val="24"/>
      <w:szCs w:val="24"/>
      <w:lang w:val="fr-FR"/>
    </w:rPr>
  </w:style>
  <w:style w:type="paragraph" w:styleId="BodyText3">
    <w:name w:val="Body Text 3"/>
    <w:basedOn w:val="Normal"/>
    <w:link w:val="BodyText3Char"/>
    <w:rsid w:val="00492507"/>
    <w:pPr>
      <w:overflowPunct w:val="0"/>
      <w:autoSpaceDE w:val="0"/>
      <w:autoSpaceDN w:val="0"/>
      <w:adjustRightInd w:val="0"/>
      <w:spacing w:before="0" w:line="240" w:lineRule="auto"/>
      <w:jc w:val="center"/>
      <w:textAlignment w:val="baseline"/>
    </w:pPr>
    <w:rPr>
      <w:rFonts w:ascii="Times New Roman" w:eastAsia="Times New Roman" w:hAnsi="Times New Roman" w:cs="Times New Roman"/>
      <w:b/>
      <w:bCs/>
      <w:sz w:val="28"/>
      <w:szCs w:val="20"/>
      <w:lang w:val="fr-FR" w:eastAsia="fr-FR"/>
    </w:rPr>
  </w:style>
  <w:style w:type="character" w:customStyle="1" w:styleId="BodyText3Char">
    <w:name w:val="Body Text 3 Char"/>
    <w:basedOn w:val="DefaultParagraphFont"/>
    <w:link w:val="BodyText3"/>
    <w:rsid w:val="00492507"/>
    <w:rPr>
      <w:rFonts w:ascii="Times New Roman" w:eastAsia="Times New Roman" w:hAnsi="Times New Roman" w:cs="Times New Roman"/>
      <w:b/>
      <w:bCs/>
      <w:sz w:val="28"/>
      <w:szCs w:val="20"/>
      <w:lang w:val="fr-FR" w:eastAsia="fr-FR"/>
    </w:rPr>
  </w:style>
  <w:style w:type="paragraph" w:customStyle="1" w:styleId="Text1">
    <w:name w:val="Text 1"/>
    <w:basedOn w:val="Normal"/>
    <w:link w:val="Text1Char"/>
    <w:rsid w:val="00492507"/>
    <w:pPr>
      <w:spacing w:before="0" w:after="240" w:line="240" w:lineRule="auto"/>
      <w:ind w:left="482"/>
    </w:pPr>
    <w:rPr>
      <w:rFonts w:ascii="Times New Roman" w:eastAsia="Times New Roman" w:hAnsi="Times New Roman" w:cs="Times New Roman"/>
      <w:sz w:val="24"/>
      <w:szCs w:val="20"/>
      <w:lang w:eastAsia="fr-FR"/>
    </w:rPr>
  </w:style>
  <w:style w:type="paragraph" w:styleId="BodyText">
    <w:name w:val="Body Text"/>
    <w:basedOn w:val="Normal"/>
    <w:link w:val="BodyTextChar"/>
    <w:rsid w:val="00492507"/>
    <w:pPr>
      <w:spacing w:before="0" w:line="240" w:lineRule="auto"/>
      <w:jc w:val="center"/>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492507"/>
    <w:rPr>
      <w:rFonts w:ascii="Times New Roman" w:eastAsia="Times New Roman" w:hAnsi="Times New Roman" w:cs="Times New Roman"/>
      <w:b/>
      <w:bCs/>
      <w:sz w:val="24"/>
      <w:szCs w:val="20"/>
    </w:rPr>
  </w:style>
  <w:style w:type="paragraph" w:styleId="BodyTextIndent">
    <w:name w:val="Body Text Indent"/>
    <w:basedOn w:val="Normal"/>
    <w:link w:val="BodyTextIndentChar"/>
    <w:rsid w:val="00492507"/>
    <w:pPr>
      <w:spacing w:before="0" w:line="240" w:lineRule="auto"/>
      <w:ind w:left="720" w:hanging="36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492507"/>
    <w:rPr>
      <w:rFonts w:ascii="Times New Roman" w:eastAsia="Times New Roman" w:hAnsi="Times New Roman" w:cs="Times New Roman"/>
      <w:sz w:val="24"/>
      <w:szCs w:val="20"/>
    </w:rPr>
  </w:style>
  <w:style w:type="paragraph" w:customStyle="1" w:styleId="xl47">
    <w:name w:val="xl47"/>
    <w:basedOn w:val="Normal"/>
    <w:rsid w:val="0049250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0"/>
      <w:lang w:val="fr-FR" w:eastAsia="fr-FR"/>
    </w:rPr>
  </w:style>
  <w:style w:type="paragraph" w:customStyle="1" w:styleId="xl55">
    <w:name w:val="xl55"/>
    <w:basedOn w:val="Normal"/>
    <w:rsid w:val="00492507"/>
    <w:pPr>
      <w:spacing w:before="100" w:beforeAutospacing="1" w:after="100" w:afterAutospacing="1" w:line="240" w:lineRule="auto"/>
      <w:jc w:val="left"/>
    </w:pPr>
    <w:rPr>
      <w:rFonts w:ascii="Times New Roman" w:eastAsia="Arial Unicode MS" w:hAnsi="Times New Roman" w:cs="Times New Roman"/>
      <w:b/>
      <w:bCs/>
      <w:sz w:val="24"/>
      <w:szCs w:val="20"/>
      <w:lang w:eastAsia="ro-RO"/>
    </w:rPr>
  </w:style>
  <w:style w:type="paragraph" w:customStyle="1" w:styleId="xl65">
    <w:name w:val="xl65"/>
    <w:basedOn w:val="Normal"/>
    <w:rsid w:val="0049250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16"/>
      <w:szCs w:val="16"/>
      <w:lang w:eastAsia="ro-RO"/>
    </w:rPr>
  </w:style>
  <w:style w:type="paragraph" w:customStyle="1" w:styleId="BodyText21">
    <w:name w:val="Body Text 21"/>
    <w:basedOn w:val="Normal"/>
    <w:rsid w:val="00492507"/>
    <w:pPr>
      <w:widowControl w:val="0"/>
      <w:tabs>
        <w:tab w:val="left" w:pos="405"/>
      </w:tabs>
      <w:autoSpaceDE w:val="0"/>
      <w:autoSpaceDN w:val="0"/>
      <w:adjustRightInd w:val="0"/>
      <w:spacing w:before="0" w:line="240" w:lineRule="auto"/>
      <w:ind w:left="45"/>
    </w:pPr>
    <w:rPr>
      <w:rFonts w:ascii="Times New Roman" w:eastAsia="Times New Roman" w:hAnsi="Times New Roman" w:cs="Times New Roman"/>
      <w:sz w:val="20"/>
      <w:szCs w:val="20"/>
      <w:lang w:eastAsia="ro-RO"/>
    </w:rPr>
  </w:style>
  <w:style w:type="paragraph" w:styleId="BodyTextIndent3">
    <w:name w:val="Body Text Indent 3"/>
    <w:basedOn w:val="Normal"/>
    <w:link w:val="BodyTextIndent3Char"/>
    <w:rsid w:val="00492507"/>
    <w:pPr>
      <w:widowControl w:val="0"/>
      <w:tabs>
        <w:tab w:val="left" w:pos="360"/>
        <w:tab w:val="left" w:pos="720"/>
      </w:tabs>
      <w:autoSpaceDE w:val="0"/>
      <w:autoSpaceDN w:val="0"/>
      <w:adjustRightInd w:val="0"/>
      <w:spacing w:before="0" w:line="240" w:lineRule="auto"/>
      <w:ind w:left="360"/>
    </w:pPr>
    <w:rPr>
      <w:rFonts w:ascii="Times New Roman" w:eastAsia="Times New Roman" w:hAnsi="Times New Roman" w:cs="Times New Roman"/>
      <w:noProof/>
      <w:color w:val="FF00FF"/>
      <w:sz w:val="28"/>
      <w:szCs w:val="28"/>
      <w:lang w:eastAsia="ro-RO"/>
    </w:rPr>
  </w:style>
  <w:style w:type="character" w:customStyle="1" w:styleId="BodyTextIndent3Char">
    <w:name w:val="Body Text Indent 3 Char"/>
    <w:basedOn w:val="DefaultParagraphFont"/>
    <w:link w:val="BodyTextIndent3"/>
    <w:rsid w:val="00492507"/>
    <w:rPr>
      <w:rFonts w:ascii="Times New Roman" w:eastAsia="Times New Roman" w:hAnsi="Times New Roman" w:cs="Times New Roman"/>
      <w:noProof/>
      <w:color w:val="FF00FF"/>
      <w:sz w:val="28"/>
      <w:szCs w:val="28"/>
      <w:lang w:eastAsia="ro-RO"/>
    </w:rPr>
  </w:style>
  <w:style w:type="paragraph" w:customStyle="1" w:styleId="xl35">
    <w:name w:val="xl35"/>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Arial Unicode MS" w:hAnsi="Times New Roman" w:cs="Times New Roman"/>
      <w:sz w:val="16"/>
      <w:szCs w:val="16"/>
      <w:lang w:eastAsia="ro-RO"/>
    </w:rPr>
  </w:style>
  <w:style w:type="paragraph" w:styleId="Caption">
    <w:name w:val="caption"/>
    <w:basedOn w:val="Normal"/>
    <w:next w:val="Normal"/>
    <w:qFormat/>
    <w:rsid w:val="00492507"/>
    <w:pPr>
      <w:spacing w:before="0" w:line="240" w:lineRule="auto"/>
      <w:jc w:val="left"/>
    </w:pPr>
    <w:rPr>
      <w:rFonts w:ascii="Times New Roman" w:eastAsia="Times New Roman" w:hAnsi="Times New Roman" w:cs="Times New Roman"/>
      <w:i/>
      <w:iCs/>
      <w:sz w:val="20"/>
      <w:szCs w:val="24"/>
      <w:lang w:val="fr-FR"/>
    </w:rPr>
  </w:style>
  <w:style w:type="paragraph" w:customStyle="1" w:styleId="Style1">
    <w:name w:val="Style1"/>
    <w:basedOn w:val="Normal"/>
    <w:rsid w:val="00492507"/>
    <w:pPr>
      <w:spacing w:before="0" w:line="240" w:lineRule="auto"/>
      <w:jc w:val="center"/>
    </w:pPr>
    <w:rPr>
      <w:rFonts w:ascii="Times New Roman" w:eastAsia="Times New Roman" w:hAnsi="Times New Roman" w:cs="Times New Roman"/>
      <w:b/>
      <w:bCs/>
      <w:sz w:val="24"/>
      <w:szCs w:val="24"/>
      <w:lang w:eastAsia="ro-RO"/>
    </w:rPr>
  </w:style>
  <w:style w:type="paragraph" w:styleId="TOC3">
    <w:name w:val="toc 3"/>
    <w:basedOn w:val="Normal"/>
    <w:next w:val="Normal"/>
    <w:autoRedefine/>
    <w:uiPriority w:val="39"/>
    <w:rsid w:val="00492507"/>
    <w:pPr>
      <w:spacing w:before="0" w:line="240" w:lineRule="auto"/>
      <w:ind w:left="480"/>
      <w:jc w:val="left"/>
    </w:pPr>
    <w:rPr>
      <w:rFonts w:ascii="Times New Roman" w:eastAsia="Times New Roman" w:hAnsi="Times New Roman" w:cs="Times New Roman"/>
      <w:i/>
      <w:iCs/>
      <w:sz w:val="24"/>
      <w:szCs w:val="24"/>
    </w:rPr>
  </w:style>
  <w:style w:type="paragraph" w:styleId="CommentText">
    <w:name w:val="annotation text"/>
    <w:basedOn w:val="Normal"/>
    <w:link w:val="CommentTextChar"/>
    <w:uiPriority w:val="99"/>
    <w:rsid w:val="00492507"/>
    <w:pPr>
      <w:spacing w:before="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92507"/>
    <w:rPr>
      <w:rFonts w:ascii="Times New Roman" w:eastAsia="Times New Roman" w:hAnsi="Times New Roman" w:cs="Times New Roman"/>
      <w:sz w:val="20"/>
      <w:szCs w:val="20"/>
    </w:rPr>
  </w:style>
  <w:style w:type="paragraph" w:customStyle="1" w:styleId="Stil1">
    <w:name w:val="Stil1"/>
    <w:basedOn w:val="Normal"/>
    <w:rsid w:val="00492507"/>
    <w:pPr>
      <w:pBdr>
        <w:top w:val="single" w:sz="4" w:space="1" w:color="auto"/>
        <w:left w:val="single" w:sz="4" w:space="4" w:color="auto"/>
        <w:bottom w:val="single" w:sz="4" w:space="1" w:color="auto"/>
        <w:right w:val="single" w:sz="4" w:space="4" w:color="auto"/>
      </w:pBdr>
      <w:shd w:val="pct60" w:color="C0C0C0" w:fill="FFFFFF"/>
      <w:spacing w:before="120" w:after="120" w:line="240" w:lineRule="auto"/>
      <w:jc w:val="left"/>
    </w:pPr>
    <w:rPr>
      <w:rFonts w:ascii="Times New Roman" w:eastAsia="Times New Roman" w:hAnsi="Times New Roman" w:cs="Times New Roman"/>
      <w:b/>
      <w:color w:val="000080"/>
    </w:rPr>
  </w:style>
  <w:style w:type="paragraph" w:customStyle="1" w:styleId="Guidelines3">
    <w:name w:val="Guidelines 3"/>
    <w:basedOn w:val="Text2"/>
    <w:rsid w:val="00492507"/>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rsid w:val="00492507"/>
    <w:pPr>
      <w:tabs>
        <w:tab w:val="left" w:pos="2161"/>
      </w:tabs>
      <w:spacing w:before="0" w:after="240" w:line="240" w:lineRule="auto"/>
      <w:ind w:left="1202"/>
    </w:pPr>
    <w:rPr>
      <w:rFonts w:ascii="Times New Roman" w:eastAsia="Times New Roman" w:hAnsi="Times New Roman" w:cs="Times New Roman"/>
      <w:sz w:val="24"/>
      <w:szCs w:val="20"/>
      <w:lang w:eastAsia="fr-FR"/>
    </w:rPr>
  </w:style>
  <w:style w:type="paragraph" w:customStyle="1" w:styleId="xl61">
    <w:name w:val="xl61"/>
    <w:basedOn w:val="Normal"/>
    <w:uiPriority w:val="39"/>
    <w:qFormat/>
    <w:rsid w:val="00492507"/>
    <w:pPr>
      <w:pBdr>
        <w:left w:val="single" w:sz="8" w:space="0" w:color="auto"/>
      </w:pBdr>
      <w:spacing w:before="100" w:beforeAutospacing="1" w:after="100" w:afterAutospacing="1" w:line="240" w:lineRule="auto"/>
    </w:pPr>
    <w:rPr>
      <w:rFonts w:ascii="Arial" w:eastAsia="Times New Roman" w:hAnsi="Arial" w:cs="Arial"/>
      <w:sz w:val="24"/>
      <w:szCs w:val="20"/>
      <w:lang w:val="fr-FR" w:eastAsia="fr-FR"/>
    </w:rPr>
  </w:style>
  <w:style w:type="paragraph" w:customStyle="1" w:styleId="titlefront">
    <w:name w:val="title_front"/>
    <w:basedOn w:val="Normal"/>
    <w:rsid w:val="00492507"/>
    <w:pPr>
      <w:spacing w:line="240" w:lineRule="auto"/>
      <w:ind w:left="1701"/>
      <w:jc w:val="right"/>
    </w:pPr>
    <w:rPr>
      <w:rFonts w:ascii="Optima" w:eastAsia="Times New Roman" w:hAnsi="Optima" w:cs="Times New Roman"/>
      <w:b/>
      <w:bCs/>
      <w:sz w:val="28"/>
      <w:szCs w:val="20"/>
      <w:lang w:val="en-GB"/>
    </w:rPr>
  </w:style>
  <w:style w:type="paragraph" w:customStyle="1" w:styleId="xl40">
    <w:name w:val="xl40"/>
    <w:basedOn w:val="Normal"/>
    <w:rsid w:val="00492507"/>
    <w:pPr>
      <w:pBdr>
        <w:left w:val="single" w:sz="8" w:space="0" w:color="auto"/>
      </w:pBdr>
      <w:spacing w:before="100" w:beforeAutospacing="1" w:after="100" w:afterAutospacing="1" w:line="240" w:lineRule="auto"/>
      <w:jc w:val="left"/>
    </w:pPr>
    <w:rPr>
      <w:rFonts w:ascii="Times New Roman" w:eastAsia="Arial Unicode MS" w:hAnsi="Times New Roman" w:cs="Times New Roman"/>
      <w:sz w:val="16"/>
      <w:szCs w:val="16"/>
      <w:lang w:eastAsia="ro-RO"/>
    </w:rPr>
  </w:style>
  <w:style w:type="character" w:customStyle="1" w:styleId="CaracterCaracter">
    <w:name w:val="Caracter Caracter"/>
    <w:rsid w:val="00492507"/>
    <w:rPr>
      <w:b/>
      <w:bCs/>
      <w:i/>
      <w:iCs/>
      <w:sz w:val="24"/>
      <w:lang w:val="ro-RO" w:eastAsia="en-US" w:bidi="ar-SA"/>
    </w:rPr>
  </w:style>
  <w:style w:type="character" w:styleId="PageNumber">
    <w:name w:val="page number"/>
    <w:basedOn w:val="DefaultParagraphFont"/>
    <w:rsid w:val="00492507"/>
  </w:style>
  <w:style w:type="paragraph" w:styleId="BodyTextIndent2">
    <w:name w:val="Body Text Indent 2"/>
    <w:basedOn w:val="Normal"/>
    <w:link w:val="BodyTextIndent2Char"/>
    <w:rsid w:val="00492507"/>
    <w:pPr>
      <w:spacing w:before="0" w:line="240" w:lineRule="auto"/>
      <w:ind w:left="348"/>
    </w:pPr>
    <w:rPr>
      <w:rFonts w:ascii="Times New Roman" w:eastAsia="Times New Roman" w:hAnsi="Times New Roman" w:cs="Times New Roman"/>
      <w:color w:val="FF0000"/>
      <w:sz w:val="20"/>
      <w:szCs w:val="24"/>
    </w:rPr>
  </w:style>
  <w:style w:type="character" w:customStyle="1" w:styleId="BodyTextIndent2Char">
    <w:name w:val="Body Text Indent 2 Char"/>
    <w:basedOn w:val="DefaultParagraphFont"/>
    <w:link w:val="BodyTextIndent2"/>
    <w:rsid w:val="00492507"/>
    <w:rPr>
      <w:rFonts w:ascii="Times New Roman" w:eastAsia="Times New Roman" w:hAnsi="Times New Roman" w:cs="Times New Roman"/>
      <w:color w:val="FF0000"/>
      <w:sz w:val="20"/>
      <w:szCs w:val="24"/>
    </w:rPr>
  </w:style>
  <w:style w:type="paragraph" w:styleId="TOC2">
    <w:name w:val="toc 2"/>
    <w:basedOn w:val="Normal"/>
    <w:next w:val="Normal"/>
    <w:autoRedefine/>
    <w:uiPriority w:val="39"/>
    <w:rsid w:val="00492507"/>
    <w:pPr>
      <w:spacing w:before="0" w:line="240" w:lineRule="auto"/>
      <w:ind w:left="240"/>
      <w:jc w:val="left"/>
    </w:pPr>
    <w:rPr>
      <w:rFonts w:ascii="Times New Roman" w:eastAsia="Times New Roman" w:hAnsi="Times New Roman" w:cs="Times New Roman"/>
      <w:sz w:val="24"/>
      <w:szCs w:val="24"/>
      <w:lang w:val="en-US"/>
    </w:rPr>
  </w:style>
  <w:style w:type="paragraph" w:customStyle="1" w:styleId="xl34">
    <w:name w:val="xl34"/>
    <w:basedOn w:val="Normal"/>
    <w:rsid w:val="00492507"/>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b/>
      <w:bCs/>
      <w:sz w:val="24"/>
      <w:szCs w:val="24"/>
      <w:lang w:val="fr-FR" w:eastAsia="fr-FR"/>
    </w:rPr>
  </w:style>
  <w:style w:type="character" w:styleId="FollowedHyperlink">
    <w:name w:val="FollowedHyperlink"/>
    <w:rsid w:val="00492507"/>
    <w:rPr>
      <w:color w:val="800080"/>
      <w:u w:val="single"/>
    </w:rPr>
  </w:style>
  <w:style w:type="character" w:customStyle="1" w:styleId="titre1">
    <w:name w:val="titre1"/>
    <w:basedOn w:val="DefaultParagraphFont"/>
    <w:rsid w:val="00492507"/>
  </w:style>
  <w:style w:type="paragraph" w:customStyle="1" w:styleId="Address">
    <w:name w:val="Address"/>
    <w:basedOn w:val="Normal"/>
    <w:rsid w:val="00492507"/>
    <w:pPr>
      <w:spacing w:before="0" w:line="240" w:lineRule="auto"/>
      <w:jc w:val="left"/>
    </w:pPr>
    <w:rPr>
      <w:rFonts w:ascii="Times New Roman" w:eastAsia="Times New Roman" w:hAnsi="Times New Roman" w:cs="Times New Roman"/>
      <w:sz w:val="24"/>
      <w:szCs w:val="20"/>
      <w:lang w:val="en-GB" w:eastAsia="fr-FR"/>
    </w:rPr>
  </w:style>
  <w:style w:type="table" w:customStyle="1" w:styleId="TableGrid1">
    <w:name w:val="Table Grid1"/>
    <w:basedOn w:val="TableNormal"/>
    <w:next w:val="TableGrid"/>
    <w:uiPriority w:val="59"/>
    <w:rsid w:val="00492507"/>
    <w:pPr>
      <w:spacing w:before="0" w:line="240" w:lineRule="auto"/>
      <w:jc w:val="left"/>
    </w:pPr>
    <w:rPr>
      <w:rFonts w:ascii="Times New Roman" w:eastAsia="SimSu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571">
    <w:name w:val="EmailStyle571"/>
    <w:semiHidden/>
    <w:rsid w:val="00492507"/>
    <w:rPr>
      <w:rFonts w:ascii="Arial" w:hAnsi="Arial" w:cs="Arial"/>
      <w:color w:val="auto"/>
      <w:sz w:val="20"/>
      <w:szCs w:val="20"/>
    </w:rPr>
  </w:style>
  <w:style w:type="paragraph" w:customStyle="1" w:styleId="CaracterCharCharCharCharCaracter">
    <w:name w:val="Caracter Char Char Char Char Caracte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Titreobjet">
    <w:name w:val="Titre objet"/>
    <w:basedOn w:val="Normal"/>
    <w:next w:val="Normal"/>
    <w:rsid w:val="00492507"/>
    <w:pPr>
      <w:spacing w:before="360" w:after="360" w:line="240" w:lineRule="auto"/>
      <w:ind w:left="1080"/>
      <w:jc w:val="center"/>
    </w:pPr>
    <w:rPr>
      <w:rFonts w:ascii="Times New Roman" w:eastAsia="Times New Roman" w:hAnsi="Times New Roman" w:cs="Times New Roman"/>
      <w:b/>
      <w:noProof/>
      <w:spacing w:val="-5"/>
      <w:sz w:val="24"/>
      <w:szCs w:val="20"/>
      <w:lang w:val="en-GB"/>
    </w:rPr>
  </w:style>
  <w:style w:type="paragraph" w:customStyle="1" w:styleId="CharCharCaracterCharCharChar">
    <w:name w:val="Char Char Caracter Char Char Cha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character" w:styleId="CommentReference">
    <w:name w:val="annotation reference"/>
    <w:uiPriority w:val="99"/>
    <w:rsid w:val="00492507"/>
    <w:rPr>
      <w:sz w:val="16"/>
      <w:szCs w:val="16"/>
    </w:rPr>
  </w:style>
  <w:style w:type="paragraph" w:styleId="CommentSubject">
    <w:name w:val="annotation subject"/>
    <w:basedOn w:val="CommentText"/>
    <w:next w:val="CommentText"/>
    <w:link w:val="CommentSubjectChar"/>
    <w:rsid w:val="00492507"/>
    <w:rPr>
      <w:b/>
      <w:bCs/>
    </w:rPr>
  </w:style>
  <w:style w:type="character" w:customStyle="1" w:styleId="CommentSubjectChar">
    <w:name w:val="Comment Subject Char"/>
    <w:basedOn w:val="CommentTextChar"/>
    <w:link w:val="CommentSubject"/>
    <w:rsid w:val="00492507"/>
    <w:rPr>
      <w:rFonts w:ascii="Times New Roman" w:eastAsia="Times New Roman" w:hAnsi="Times New Roman" w:cs="Times New Roman"/>
      <w:b/>
      <w:bCs/>
      <w:sz w:val="20"/>
      <w:szCs w:val="20"/>
    </w:rPr>
  </w:style>
  <w:style w:type="character" w:customStyle="1" w:styleId="tpt1">
    <w:name w:val="tpt1"/>
    <w:basedOn w:val="DefaultParagraphFont"/>
    <w:rsid w:val="00492507"/>
  </w:style>
  <w:style w:type="character" w:customStyle="1" w:styleId="pt1">
    <w:name w:val="pt1"/>
    <w:rsid w:val="00492507"/>
    <w:rPr>
      <w:b/>
      <w:bCs/>
      <w:color w:val="8F0000"/>
    </w:rPr>
  </w:style>
  <w:style w:type="paragraph" w:customStyle="1" w:styleId="CharCharCharChar">
    <w:name w:val="Char Char Char Cha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StilStil1Stnga">
    <w:name w:val="Stil Stil1 + Stânga"/>
    <w:basedOn w:val="Normal"/>
    <w:rsid w:val="00492507"/>
    <w:pPr>
      <w:pBdr>
        <w:top w:val="single" w:sz="4" w:space="1" w:color="auto"/>
        <w:left w:val="single" w:sz="4" w:space="4" w:color="auto"/>
        <w:bottom w:val="single" w:sz="4" w:space="1" w:color="auto"/>
        <w:right w:val="single" w:sz="4" w:space="4" w:color="auto"/>
      </w:pBdr>
      <w:shd w:val="pct30" w:color="FFFFFF" w:fill="C0C0C0"/>
      <w:spacing w:before="0" w:line="240" w:lineRule="auto"/>
      <w:jc w:val="left"/>
    </w:pPr>
    <w:rPr>
      <w:rFonts w:ascii="Times New Roman" w:eastAsia="Times New Roman" w:hAnsi="Times New Roman" w:cs="Times New Roman"/>
      <w:b/>
      <w:bCs/>
      <w:color w:val="000080"/>
      <w:szCs w:val="20"/>
    </w:rPr>
  </w:style>
  <w:style w:type="paragraph" w:customStyle="1" w:styleId="NormalWeb2">
    <w:name w:val="Normal (Web)2"/>
    <w:basedOn w:val="Normal"/>
    <w:link w:val="NormalWeb2Char"/>
    <w:rsid w:val="00492507"/>
    <w:pPr>
      <w:spacing w:before="105" w:after="105" w:line="240" w:lineRule="auto"/>
      <w:ind w:left="105" w:right="105"/>
      <w:jc w:val="left"/>
    </w:pPr>
    <w:rPr>
      <w:rFonts w:ascii="Times New Roman" w:eastAsia="Times New Roman" w:hAnsi="Times New Roman" w:cs="Times New Roman"/>
      <w:color w:val="000000"/>
      <w:sz w:val="24"/>
      <w:szCs w:val="24"/>
      <w:lang w:val="en-GB"/>
    </w:rPr>
  </w:style>
  <w:style w:type="paragraph" w:styleId="DocumentMap">
    <w:name w:val="Document Map"/>
    <w:basedOn w:val="Normal"/>
    <w:link w:val="DocumentMapChar"/>
    <w:semiHidden/>
    <w:rsid w:val="00492507"/>
    <w:pPr>
      <w:shd w:val="clear" w:color="auto" w:fill="000080"/>
      <w:spacing w:before="0" w:line="240" w:lineRule="auto"/>
      <w:jc w:val="left"/>
    </w:pPr>
    <w:rPr>
      <w:rFonts w:ascii="Tahoma" w:eastAsia="Times New Roman" w:hAnsi="Tahoma" w:cs="Times New Roman"/>
      <w:sz w:val="24"/>
      <w:szCs w:val="24"/>
    </w:rPr>
  </w:style>
  <w:style w:type="character" w:customStyle="1" w:styleId="DocumentMapChar">
    <w:name w:val="Document Map Char"/>
    <w:basedOn w:val="DefaultParagraphFont"/>
    <w:link w:val="DocumentMap"/>
    <w:semiHidden/>
    <w:rsid w:val="00492507"/>
    <w:rPr>
      <w:rFonts w:ascii="Tahoma" w:eastAsia="Times New Roman" w:hAnsi="Tahoma" w:cs="Times New Roman"/>
      <w:sz w:val="24"/>
      <w:szCs w:val="24"/>
      <w:shd w:val="clear" w:color="auto" w:fill="000080"/>
    </w:rPr>
  </w:style>
  <w:style w:type="paragraph" w:customStyle="1" w:styleId="FR1">
    <w:name w:val="FR1"/>
    <w:rsid w:val="00492507"/>
    <w:pPr>
      <w:widowControl w:val="0"/>
      <w:spacing w:before="0" w:line="240" w:lineRule="auto"/>
      <w:jc w:val="left"/>
    </w:pPr>
    <w:rPr>
      <w:rFonts w:ascii="Arial" w:eastAsia="Times New Roman" w:hAnsi="Arial" w:cs="Times New Roman"/>
      <w:b/>
      <w:sz w:val="36"/>
      <w:szCs w:val="20"/>
      <w:lang w:val="en-US"/>
    </w:rPr>
  </w:style>
  <w:style w:type="paragraph" w:customStyle="1" w:styleId="DefaultText">
    <w:name w:val="Default Text"/>
    <w:basedOn w:val="Normal"/>
    <w:rsid w:val="00492507"/>
    <w:pPr>
      <w:widowControl w:val="0"/>
      <w:spacing w:before="0" w:line="240" w:lineRule="auto"/>
      <w:jc w:val="left"/>
    </w:pPr>
    <w:rPr>
      <w:rFonts w:ascii="Times New Roman" w:eastAsia="Times New Roman" w:hAnsi="Times New Roman" w:cs="Times New Roman"/>
      <w:sz w:val="24"/>
      <w:szCs w:val="20"/>
      <w:lang w:val="en-US" w:eastAsia="ro-RO"/>
    </w:rPr>
  </w:style>
  <w:style w:type="paragraph" w:customStyle="1" w:styleId="CaracterCaracter1">
    <w:name w:val="Caracter Caracter1"/>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CaracterCharCharCharCharCaracter1">
    <w:name w:val="Caracter Char Char Char Char Caracter1"/>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ZchnZchnCharCharCharCaracterCaracter">
    <w:name w:val="Zchn Zchn Char Char Char Caracter Caracter"/>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CaracterCaracter5">
    <w:name w:val="Caracter Caracter5"/>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styleId="NoSpacing">
    <w:name w:val="No Spacing"/>
    <w:link w:val="NoSpacingChar"/>
    <w:uiPriority w:val="1"/>
    <w:qFormat/>
    <w:rsid w:val="00492507"/>
    <w:pPr>
      <w:spacing w:before="0" w:line="240" w:lineRule="auto"/>
      <w:jc w:val="left"/>
    </w:pPr>
    <w:rPr>
      <w:rFonts w:ascii="Calibri" w:eastAsia="Times New Roman" w:hAnsi="Calibri" w:cs="Times New Roman"/>
      <w:lang w:val="en-US"/>
    </w:rPr>
  </w:style>
  <w:style w:type="numbering" w:customStyle="1" w:styleId="NoList11">
    <w:name w:val="No List11"/>
    <w:next w:val="NoList"/>
    <w:uiPriority w:val="99"/>
    <w:semiHidden/>
    <w:unhideWhenUsed/>
    <w:rsid w:val="00492507"/>
  </w:style>
  <w:style w:type="paragraph" w:styleId="TOCHeading">
    <w:name w:val="TOC Heading"/>
    <w:basedOn w:val="Heading1"/>
    <w:next w:val="Normal"/>
    <w:uiPriority w:val="39"/>
    <w:semiHidden/>
    <w:unhideWhenUsed/>
    <w:qFormat/>
    <w:rsid w:val="00492507"/>
    <w:pPr>
      <w:keepLines/>
      <w:spacing w:before="480" w:line="276" w:lineRule="auto"/>
      <w:outlineLvl w:val="9"/>
    </w:pPr>
    <w:rPr>
      <w:rFonts w:ascii="Cambria" w:hAnsi="Cambria"/>
      <w:color w:val="365F91"/>
      <w:sz w:val="28"/>
      <w:szCs w:val="28"/>
      <w:lang w:val="en-US" w:eastAsia="ja-JP"/>
    </w:rPr>
  </w:style>
  <w:style w:type="character" w:customStyle="1" w:styleId="NormalWeb2Char">
    <w:name w:val="Normal (Web)2 Char"/>
    <w:link w:val="NormalWeb2"/>
    <w:rsid w:val="00492507"/>
    <w:rPr>
      <w:rFonts w:ascii="Times New Roman" w:eastAsia="Times New Roman" w:hAnsi="Times New Roman" w:cs="Times New Roman"/>
      <w:color w:val="000000"/>
      <w:sz w:val="24"/>
      <w:szCs w:val="24"/>
      <w:lang w:val="en-GB"/>
    </w:rPr>
  </w:style>
  <w:style w:type="character" w:styleId="IntenseReference">
    <w:name w:val="Intense Reference"/>
    <w:uiPriority w:val="32"/>
    <w:qFormat/>
    <w:rsid w:val="00492507"/>
    <w:rPr>
      <w:b/>
      <w:bCs/>
      <w:smallCaps/>
      <w:color w:val="C0504D"/>
      <w:spacing w:val="5"/>
      <w:u w:val="single"/>
    </w:rPr>
  </w:style>
  <w:style w:type="numbering" w:customStyle="1" w:styleId="NoList111">
    <w:name w:val="No List111"/>
    <w:next w:val="NoList"/>
    <w:uiPriority w:val="99"/>
    <w:semiHidden/>
    <w:unhideWhenUsed/>
    <w:rsid w:val="00492507"/>
  </w:style>
  <w:style w:type="paragraph" w:styleId="PlainText">
    <w:name w:val="Plain Text"/>
    <w:basedOn w:val="Normal"/>
    <w:link w:val="PlainTextChar"/>
    <w:uiPriority w:val="99"/>
    <w:unhideWhenUsed/>
    <w:rsid w:val="00492507"/>
    <w:pPr>
      <w:spacing w:before="0" w:line="240" w:lineRule="auto"/>
      <w:jc w:val="left"/>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492507"/>
    <w:rPr>
      <w:rFonts w:ascii="Consolas" w:eastAsia="Calibri" w:hAnsi="Consolas" w:cs="Times New Roman"/>
      <w:sz w:val="21"/>
      <w:szCs w:val="21"/>
    </w:rPr>
  </w:style>
  <w:style w:type="paragraph" w:customStyle="1" w:styleId="CharCharCharCharCharCharChar">
    <w:name w:val="Char Char Char Char Char Char Cha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CaracterCaracterCharChar">
    <w:name w:val="Caracter Caracter Char Cha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styleId="Revision">
    <w:name w:val="Revision"/>
    <w:hidden/>
    <w:uiPriority w:val="99"/>
    <w:semiHidden/>
    <w:rsid w:val="00492507"/>
    <w:pPr>
      <w:spacing w:before="0" w:line="240" w:lineRule="auto"/>
      <w:jc w:val="left"/>
    </w:pPr>
    <w:rPr>
      <w:rFonts w:ascii="Times New Roman" w:eastAsia="Times New Roman" w:hAnsi="Times New Roman" w:cs="Times New Roman"/>
      <w:sz w:val="24"/>
      <w:szCs w:val="24"/>
      <w:lang w:val="en-US"/>
    </w:rPr>
  </w:style>
  <w:style w:type="table" w:customStyle="1" w:styleId="TableGrid11">
    <w:name w:val="Table Grid11"/>
    <w:basedOn w:val="TableNormal"/>
    <w:next w:val="TableGrid"/>
    <w:uiPriority w:val="59"/>
    <w:rsid w:val="00492507"/>
    <w:pPr>
      <w:spacing w:before="0" w:line="240" w:lineRule="auto"/>
      <w:jc w:val="left"/>
    </w:pPr>
    <w:rPr>
      <w:rFonts w:ascii="Calibri" w:eastAsia="Calibri" w:hAnsi="Calibri" w:cs="Times New Roman"/>
      <w:sz w:val="20"/>
      <w:szCs w:val="20"/>
      <w:lang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Arial">
    <w:name w:val="Header +Arial"/>
    <w:basedOn w:val="Header"/>
    <w:rsid w:val="00492507"/>
    <w:pPr>
      <w:jc w:val="left"/>
    </w:pPr>
    <w:rPr>
      <w:rFonts w:ascii="Times New Roman" w:eastAsia="Times New Roman" w:hAnsi="Times New Roman" w:cs="Times New Roman"/>
      <w:b/>
      <w:sz w:val="24"/>
      <w:szCs w:val="24"/>
      <w:lang w:eastAsia="fr-FR"/>
    </w:rPr>
  </w:style>
  <w:style w:type="paragraph" w:customStyle="1" w:styleId="msolistparagraph0">
    <w:name w:val="msolistparagraph"/>
    <w:basedOn w:val="Normal"/>
    <w:rsid w:val="00492507"/>
    <w:pPr>
      <w:spacing w:before="0" w:line="240" w:lineRule="auto"/>
      <w:ind w:left="720"/>
      <w:jc w:val="left"/>
    </w:pPr>
    <w:rPr>
      <w:rFonts w:ascii="Calibri" w:eastAsia="Times New Roman" w:hAnsi="Calibri" w:cs="Times New Roman"/>
      <w:lang w:eastAsia="ro-RO"/>
    </w:rPr>
  </w:style>
  <w:style w:type="table" w:customStyle="1" w:styleId="TableGrid111">
    <w:name w:val="Table Grid111"/>
    <w:basedOn w:val="TableNormal"/>
    <w:next w:val="TableGrid"/>
    <w:uiPriority w:val="59"/>
    <w:rsid w:val="00492507"/>
    <w:pPr>
      <w:spacing w:before="0" w:line="240" w:lineRule="auto"/>
      <w:jc w:val="left"/>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492507"/>
    <w:pPr>
      <w:spacing w:before="0" w:after="100"/>
      <w:ind w:left="660"/>
      <w:jc w:val="left"/>
    </w:pPr>
    <w:rPr>
      <w:rFonts w:ascii="Calibri" w:eastAsia="Times New Roman" w:hAnsi="Calibri" w:cs="Times New Roman"/>
      <w:lang w:val="en-US"/>
    </w:rPr>
  </w:style>
  <w:style w:type="paragraph" w:styleId="TOC5">
    <w:name w:val="toc 5"/>
    <w:basedOn w:val="Normal"/>
    <w:next w:val="Normal"/>
    <w:autoRedefine/>
    <w:uiPriority w:val="39"/>
    <w:unhideWhenUsed/>
    <w:rsid w:val="00492507"/>
    <w:pPr>
      <w:spacing w:before="0" w:after="100"/>
      <w:ind w:left="880"/>
      <w:jc w:val="left"/>
    </w:pPr>
    <w:rPr>
      <w:rFonts w:ascii="Calibri" w:eastAsia="Times New Roman" w:hAnsi="Calibri" w:cs="Times New Roman"/>
      <w:lang w:val="en-US"/>
    </w:rPr>
  </w:style>
  <w:style w:type="paragraph" w:styleId="TOC6">
    <w:name w:val="toc 6"/>
    <w:basedOn w:val="Normal"/>
    <w:next w:val="Normal"/>
    <w:autoRedefine/>
    <w:uiPriority w:val="39"/>
    <w:unhideWhenUsed/>
    <w:rsid w:val="00492507"/>
    <w:pPr>
      <w:spacing w:before="0" w:after="100"/>
      <w:ind w:left="1100"/>
      <w:jc w:val="left"/>
    </w:pPr>
    <w:rPr>
      <w:rFonts w:ascii="Calibri" w:eastAsia="Times New Roman" w:hAnsi="Calibri" w:cs="Times New Roman"/>
      <w:lang w:val="en-US"/>
    </w:rPr>
  </w:style>
  <w:style w:type="paragraph" w:styleId="TOC7">
    <w:name w:val="toc 7"/>
    <w:basedOn w:val="Normal"/>
    <w:next w:val="Normal"/>
    <w:autoRedefine/>
    <w:uiPriority w:val="39"/>
    <w:unhideWhenUsed/>
    <w:rsid w:val="00492507"/>
    <w:pPr>
      <w:spacing w:before="0" w:after="100"/>
      <w:ind w:left="1320"/>
      <w:jc w:val="left"/>
    </w:pPr>
    <w:rPr>
      <w:rFonts w:ascii="Calibri" w:eastAsia="Times New Roman" w:hAnsi="Calibri" w:cs="Times New Roman"/>
      <w:lang w:val="en-US"/>
    </w:rPr>
  </w:style>
  <w:style w:type="paragraph" w:styleId="TOC8">
    <w:name w:val="toc 8"/>
    <w:basedOn w:val="Normal"/>
    <w:next w:val="Normal"/>
    <w:autoRedefine/>
    <w:uiPriority w:val="39"/>
    <w:unhideWhenUsed/>
    <w:rsid w:val="00492507"/>
    <w:pPr>
      <w:spacing w:before="0" w:after="100"/>
      <w:ind w:left="1540"/>
      <w:jc w:val="left"/>
    </w:pPr>
    <w:rPr>
      <w:rFonts w:ascii="Calibri" w:eastAsia="Times New Roman" w:hAnsi="Calibri" w:cs="Times New Roman"/>
      <w:lang w:val="en-US"/>
    </w:rPr>
  </w:style>
  <w:style w:type="paragraph" w:styleId="TOC9">
    <w:name w:val="toc 9"/>
    <w:basedOn w:val="Normal"/>
    <w:next w:val="Normal"/>
    <w:autoRedefine/>
    <w:uiPriority w:val="39"/>
    <w:unhideWhenUsed/>
    <w:rsid w:val="00492507"/>
    <w:pPr>
      <w:spacing w:before="0" w:after="100"/>
      <w:ind w:left="1760"/>
      <w:jc w:val="left"/>
    </w:pPr>
    <w:rPr>
      <w:rFonts w:ascii="Calibri" w:eastAsia="Times New Roman" w:hAnsi="Calibri" w:cs="Times New Roman"/>
      <w:lang w:val="en-US"/>
    </w:rPr>
  </w:style>
  <w:style w:type="paragraph" w:styleId="NormalWeb">
    <w:name w:val="Normal (Web)"/>
    <w:aliases w:val="Normal (Web) Char Char,Normal (Web) Char"/>
    <w:basedOn w:val="Normal"/>
    <w:uiPriority w:val="1"/>
    <w:unhideWhenUsed/>
    <w:qFormat/>
    <w:rsid w:val="0049250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uiPriority w:val="22"/>
    <w:qFormat/>
    <w:rsid w:val="00492507"/>
    <w:rPr>
      <w:b/>
      <w:bCs/>
    </w:rPr>
  </w:style>
  <w:style w:type="numbering" w:customStyle="1" w:styleId="NoList2">
    <w:name w:val="No List2"/>
    <w:next w:val="NoList"/>
    <w:uiPriority w:val="99"/>
    <w:semiHidden/>
    <w:unhideWhenUsed/>
    <w:rsid w:val="00492507"/>
  </w:style>
  <w:style w:type="character" w:customStyle="1" w:styleId="BalloonTextChar1">
    <w:name w:val="Balloon Text Char1"/>
    <w:uiPriority w:val="99"/>
    <w:semiHidden/>
    <w:rsid w:val="00492507"/>
    <w:rPr>
      <w:rFonts w:ascii="Tahoma" w:eastAsia="Times New Roman" w:hAnsi="Tahoma" w:cs="Tahoma"/>
      <w:sz w:val="16"/>
      <w:szCs w:val="16"/>
    </w:rPr>
  </w:style>
  <w:style w:type="character" w:customStyle="1" w:styleId="BodyTextIndentChar1">
    <w:name w:val="Body Text Indent Char1"/>
    <w:uiPriority w:val="99"/>
    <w:semiHidden/>
    <w:rsid w:val="00492507"/>
    <w:rPr>
      <w:rFonts w:ascii="Times New Roman" w:eastAsia="Times New Roman" w:hAnsi="Times New Roman"/>
      <w:sz w:val="24"/>
      <w:szCs w:val="24"/>
    </w:rPr>
  </w:style>
  <w:style w:type="character" w:customStyle="1" w:styleId="BodyTextIndent3Char1">
    <w:name w:val="Body Text Indent 3 Char1"/>
    <w:uiPriority w:val="99"/>
    <w:semiHidden/>
    <w:rsid w:val="00492507"/>
    <w:rPr>
      <w:rFonts w:ascii="Times New Roman" w:eastAsia="Times New Roman" w:hAnsi="Times New Roman"/>
      <w:sz w:val="16"/>
      <w:szCs w:val="16"/>
    </w:rPr>
  </w:style>
  <w:style w:type="character" w:customStyle="1" w:styleId="CommentTextChar1">
    <w:name w:val="Comment Text Char1"/>
    <w:uiPriority w:val="99"/>
    <w:semiHidden/>
    <w:rsid w:val="00492507"/>
    <w:rPr>
      <w:rFonts w:ascii="Times New Roman" w:eastAsia="Times New Roman" w:hAnsi="Times New Roman"/>
    </w:rPr>
  </w:style>
  <w:style w:type="character" w:customStyle="1" w:styleId="BodyTextIndent2Char1">
    <w:name w:val="Body Text Indent 2 Char1"/>
    <w:uiPriority w:val="99"/>
    <w:semiHidden/>
    <w:rsid w:val="00492507"/>
    <w:rPr>
      <w:rFonts w:ascii="Times New Roman" w:eastAsia="Times New Roman" w:hAnsi="Times New Roman"/>
      <w:sz w:val="24"/>
      <w:szCs w:val="24"/>
    </w:rPr>
  </w:style>
  <w:style w:type="character" w:customStyle="1" w:styleId="CommentSubjectChar1">
    <w:name w:val="Comment Subject Char1"/>
    <w:uiPriority w:val="99"/>
    <w:semiHidden/>
    <w:rsid w:val="00492507"/>
    <w:rPr>
      <w:rFonts w:ascii="Times New Roman" w:eastAsia="Times New Roman" w:hAnsi="Times New Roman"/>
      <w:b/>
      <w:bCs/>
    </w:rPr>
  </w:style>
  <w:style w:type="paragraph" w:customStyle="1" w:styleId="CaracterCaracter5CharCharCaracterCaracter">
    <w:name w:val="Caracter Caracter5 Char Char Caracter Caracter"/>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character" w:customStyle="1" w:styleId="tal1">
    <w:name w:val="tal1"/>
    <w:rsid w:val="00492507"/>
  </w:style>
  <w:style w:type="paragraph" w:customStyle="1" w:styleId="ZchnZchnCharCharChar">
    <w:name w:val="Zchn Zchn Char Char Char"/>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character" w:customStyle="1" w:styleId="tsp1">
    <w:name w:val="tsp1"/>
    <w:rsid w:val="00492507"/>
  </w:style>
  <w:style w:type="table" w:customStyle="1" w:styleId="TableGrid2">
    <w:name w:val="Table Grid2"/>
    <w:basedOn w:val="TableNormal"/>
    <w:next w:val="TableGrid"/>
    <w:uiPriority w:val="59"/>
    <w:rsid w:val="00492507"/>
    <w:pPr>
      <w:spacing w:before="0" w:line="240" w:lineRule="auto"/>
      <w:jc w:val="left"/>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paragraph" w:customStyle="1" w:styleId="xl101">
    <w:name w:val="xl101"/>
    <w:basedOn w:val="Normal"/>
    <w:rsid w:val="00492507"/>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02">
    <w:name w:val="xl102"/>
    <w:basedOn w:val="Normal"/>
    <w:rsid w:val="0049250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03">
    <w:name w:val="xl103"/>
    <w:basedOn w:val="Normal"/>
    <w:rsid w:val="0049250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Arial" w:eastAsia="Times New Roman" w:hAnsi="Arial" w:cs="Arial"/>
      <w:sz w:val="24"/>
      <w:szCs w:val="24"/>
      <w:lang w:val="en-US"/>
    </w:rPr>
  </w:style>
  <w:style w:type="paragraph" w:customStyle="1" w:styleId="xl104">
    <w:name w:val="xl104"/>
    <w:basedOn w:val="Normal"/>
    <w:rsid w:val="0049250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5">
    <w:name w:val="xl105"/>
    <w:basedOn w:val="Normal"/>
    <w:rsid w:val="004925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6">
    <w:name w:val="xl106"/>
    <w:basedOn w:val="Normal"/>
    <w:rsid w:val="0049250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7">
    <w:name w:val="xl107"/>
    <w:basedOn w:val="Normal"/>
    <w:rsid w:val="0049250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08">
    <w:name w:val="xl108"/>
    <w:basedOn w:val="Normal"/>
    <w:rsid w:val="0049250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09">
    <w:name w:val="xl109"/>
    <w:basedOn w:val="Normal"/>
    <w:rsid w:val="0049250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0">
    <w:name w:val="xl110"/>
    <w:basedOn w:val="Normal"/>
    <w:rsid w:val="0049250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1">
    <w:name w:val="xl111"/>
    <w:basedOn w:val="Normal"/>
    <w:rsid w:val="00492507"/>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2">
    <w:name w:val="xl112"/>
    <w:basedOn w:val="Normal"/>
    <w:rsid w:val="004925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3">
    <w:name w:val="xl113"/>
    <w:basedOn w:val="Normal"/>
    <w:rsid w:val="0049250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14">
    <w:name w:val="xl114"/>
    <w:basedOn w:val="Normal"/>
    <w:rsid w:val="004925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5">
    <w:name w:val="xl115"/>
    <w:basedOn w:val="Normal"/>
    <w:rsid w:val="00492507"/>
    <w:pPr>
      <w:shd w:val="clear" w:color="000000" w:fill="FFFFFF"/>
      <w:spacing w:before="100" w:beforeAutospacing="1" w:after="100" w:afterAutospacing="1" w:line="240" w:lineRule="auto"/>
      <w:jc w:val="left"/>
      <w:textAlignment w:val="center"/>
    </w:pPr>
    <w:rPr>
      <w:rFonts w:ascii="Arial" w:eastAsia="Times New Roman" w:hAnsi="Arial" w:cs="Arial"/>
      <w:b/>
      <w:bCs/>
      <w:i/>
      <w:iCs/>
      <w:sz w:val="24"/>
      <w:szCs w:val="24"/>
      <w:lang w:val="en-US"/>
    </w:rPr>
  </w:style>
  <w:style w:type="paragraph" w:customStyle="1" w:styleId="xl116">
    <w:name w:val="xl116"/>
    <w:basedOn w:val="Normal"/>
    <w:rsid w:val="00492507"/>
    <w:pP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17">
    <w:name w:val="xl117"/>
    <w:basedOn w:val="Normal"/>
    <w:rsid w:val="00492507"/>
    <w:pPr>
      <w:pBdr>
        <w:top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18">
    <w:name w:val="xl118"/>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19">
    <w:name w:val="xl119"/>
    <w:basedOn w:val="Normal"/>
    <w:rsid w:val="004925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0">
    <w:name w:val="xl120"/>
    <w:basedOn w:val="Normal"/>
    <w:rsid w:val="0049250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1">
    <w:name w:val="xl121"/>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2">
    <w:name w:val="xl122"/>
    <w:basedOn w:val="Normal"/>
    <w:rsid w:val="0049250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23">
    <w:name w:val="xl123"/>
    <w:basedOn w:val="Normal"/>
    <w:rsid w:val="00492507"/>
    <w:pPr>
      <w:pBdr>
        <w:top w:val="dotted" w:sz="4" w:space="0" w:color="auto"/>
        <w:left w:val="dotted" w:sz="4" w:space="0" w:color="auto"/>
        <w:bottom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4">
    <w:name w:val="xl124"/>
    <w:basedOn w:val="Normal"/>
    <w:rsid w:val="00492507"/>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5">
    <w:name w:val="xl125"/>
    <w:basedOn w:val="Normal"/>
    <w:rsid w:val="004925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6">
    <w:name w:val="xl126"/>
    <w:basedOn w:val="Normal"/>
    <w:rsid w:val="00492507"/>
    <w:pPr>
      <w:pBdr>
        <w:top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27">
    <w:name w:val="xl127"/>
    <w:basedOn w:val="Normal"/>
    <w:rsid w:val="00492507"/>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8">
    <w:name w:val="xl128"/>
    <w:basedOn w:val="Normal"/>
    <w:rsid w:val="00492507"/>
    <w:pPr>
      <w:pBdr>
        <w:top w:val="dotted" w:sz="4" w:space="0" w:color="auto"/>
        <w:left w:val="single" w:sz="4" w:space="0" w:color="auto"/>
        <w:bottom w:val="dotted" w:sz="4" w:space="0" w:color="auto"/>
        <w:right w:val="dotted"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29">
    <w:name w:val="xl129"/>
    <w:basedOn w:val="Normal"/>
    <w:rsid w:val="00492507"/>
    <w:pPr>
      <w:pBdr>
        <w:top w:val="single" w:sz="8"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0">
    <w:name w:val="xl130"/>
    <w:basedOn w:val="Normal"/>
    <w:rsid w:val="00492507"/>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31">
    <w:name w:val="xl131"/>
    <w:basedOn w:val="Normal"/>
    <w:rsid w:val="00492507"/>
    <w:pPr>
      <w:pBdr>
        <w:top w:val="single" w:sz="8" w:space="0" w:color="auto"/>
        <w:bottom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32">
    <w:name w:val="xl132"/>
    <w:basedOn w:val="Normal"/>
    <w:rsid w:val="00492507"/>
    <w:pPr>
      <w:pBdr>
        <w:top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3">
    <w:name w:val="xl133"/>
    <w:basedOn w:val="Normal"/>
    <w:rsid w:val="004925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4">
    <w:name w:val="xl134"/>
    <w:basedOn w:val="Normal"/>
    <w:rsid w:val="00492507"/>
    <w:pPr>
      <w:pBdr>
        <w:top w:val="single" w:sz="8"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35">
    <w:name w:val="xl135"/>
    <w:basedOn w:val="Normal"/>
    <w:rsid w:val="00492507"/>
    <w:pPr>
      <w:pBdr>
        <w:top w:val="single" w:sz="4" w:space="0" w:color="auto"/>
        <w:left w:val="single" w:sz="8"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6">
    <w:name w:val="xl136"/>
    <w:basedOn w:val="Normal"/>
    <w:rsid w:val="00492507"/>
    <w:pPr>
      <w:pBdr>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7">
    <w:name w:val="xl137"/>
    <w:basedOn w:val="Normal"/>
    <w:rsid w:val="00492507"/>
    <w:pPr>
      <w:pBdr>
        <w:right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i/>
      <w:iCs/>
      <w:color w:val="FFFFFF"/>
      <w:sz w:val="18"/>
      <w:szCs w:val="18"/>
      <w:lang w:val="en-US"/>
    </w:rPr>
  </w:style>
  <w:style w:type="paragraph" w:customStyle="1" w:styleId="xl138">
    <w:name w:val="xl138"/>
    <w:basedOn w:val="Normal"/>
    <w:rsid w:val="00492507"/>
    <w:pPr>
      <w:spacing w:before="100" w:beforeAutospacing="1" w:after="100" w:afterAutospacing="1" w:line="240" w:lineRule="auto"/>
      <w:jc w:val="left"/>
    </w:pPr>
    <w:rPr>
      <w:rFonts w:ascii="Times New Roman" w:eastAsia="Times New Roman" w:hAnsi="Times New Roman" w:cs="Times New Roman"/>
      <w:sz w:val="18"/>
      <w:szCs w:val="18"/>
      <w:lang w:val="en-US"/>
    </w:rPr>
  </w:style>
  <w:style w:type="paragraph" w:customStyle="1" w:styleId="xl139">
    <w:name w:val="xl139"/>
    <w:basedOn w:val="Normal"/>
    <w:rsid w:val="00492507"/>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0">
    <w:name w:val="xl140"/>
    <w:basedOn w:val="Normal"/>
    <w:rsid w:val="0049250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1">
    <w:name w:val="xl141"/>
    <w:basedOn w:val="Normal"/>
    <w:rsid w:val="00492507"/>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2">
    <w:name w:val="xl142"/>
    <w:basedOn w:val="Normal"/>
    <w:rsid w:val="004925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Arial" w:eastAsia="Times New Roman" w:hAnsi="Arial" w:cs="Arial"/>
      <w:b/>
      <w:bCs/>
      <w:i/>
      <w:iCs/>
      <w:sz w:val="24"/>
      <w:szCs w:val="24"/>
      <w:lang w:val="en-US"/>
    </w:rPr>
  </w:style>
  <w:style w:type="paragraph" w:customStyle="1" w:styleId="xl143">
    <w:name w:val="xl143"/>
    <w:basedOn w:val="Normal"/>
    <w:rsid w:val="00492507"/>
    <w:pPr>
      <w:pBdr>
        <w:top w:val="single" w:sz="8" w:space="0" w:color="auto"/>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44">
    <w:name w:val="xl144"/>
    <w:basedOn w:val="Normal"/>
    <w:rsid w:val="00492507"/>
    <w:pPr>
      <w:pBdr>
        <w:top w:val="single" w:sz="8" w:space="0" w:color="auto"/>
        <w:left w:val="single" w:sz="8" w:space="0" w:color="auto"/>
        <w:bottom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45">
    <w:name w:val="xl145"/>
    <w:basedOn w:val="Normal"/>
    <w:rsid w:val="00492507"/>
    <w:pPr>
      <w:pBdr>
        <w:top w:val="single" w:sz="8" w:space="0" w:color="auto"/>
        <w:bottom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46">
    <w:name w:val="xl146"/>
    <w:basedOn w:val="Normal"/>
    <w:rsid w:val="00492507"/>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147">
    <w:name w:val="xl147"/>
    <w:basedOn w:val="Normal"/>
    <w:rsid w:val="00492507"/>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48">
    <w:name w:val="xl148"/>
    <w:basedOn w:val="Normal"/>
    <w:rsid w:val="00492507"/>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49">
    <w:name w:val="xl149"/>
    <w:basedOn w:val="Normal"/>
    <w:rsid w:val="00492507"/>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0">
    <w:name w:val="xl150"/>
    <w:basedOn w:val="Normal"/>
    <w:rsid w:val="00492507"/>
    <w:pPr>
      <w:pBdr>
        <w:top w:val="single" w:sz="8" w:space="0" w:color="auto"/>
        <w:bottom w:val="single" w:sz="8" w:space="0" w:color="auto"/>
        <w:right w:val="single" w:sz="8"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51">
    <w:name w:val="xl151"/>
    <w:basedOn w:val="Normal"/>
    <w:rsid w:val="004925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52">
    <w:name w:val="xl152"/>
    <w:basedOn w:val="Normal"/>
    <w:rsid w:val="00492507"/>
    <w:pPr>
      <w:pBdr>
        <w:top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en-US"/>
    </w:rPr>
  </w:style>
  <w:style w:type="paragraph" w:customStyle="1" w:styleId="xl153">
    <w:name w:val="xl153"/>
    <w:basedOn w:val="Normal"/>
    <w:rsid w:val="004925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54">
    <w:name w:val="xl154"/>
    <w:basedOn w:val="Normal"/>
    <w:rsid w:val="004925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left"/>
      <w:textAlignment w:val="center"/>
    </w:pPr>
    <w:rPr>
      <w:rFonts w:ascii="Arial" w:eastAsia="Times New Roman" w:hAnsi="Arial" w:cs="Arial"/>
      <w:b/>
      <w:bCs/>
      <w:color w:val="000000"/>
      <w:sz w:val="24"/>
      <w:szCs w:val="24"/>
      <w:lang w:val="en-US"/>
    </w:rPr>
  </w:style>
  <w:style w:type="paragraph" w:customStyle="1" w:styleId="xl155">
    <w:name w:val="xl155"/>
    <w:basedOn w:val="Normal"/>
    <w:rsid w:val="00492507"/>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56">
    <w:name w:val="xl156"/>
    <w:basedOn w:val="Normal"/>
    <w:rsid w:val="00492507"/>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57">
    <w:name w:val="xl157"/>
    <w:basedOn w:val="Normal"/>
    <w:rsid w:val="004925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8">
    <w:name w:val="xl158"/>
    <w:basedOn w:val="Normal"/>
    <w:rsid w:val="0049250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59">
    <w:name w:val="xl159"/>
    <w:basedOn w:val="Normal"/>
    <w:rsid w:val="0049250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0">
    <w:name w:val="xl160"/>
    <w:basedOn w:val="Normal"/>
    <w:rsid w:val="00492507"/>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1">
    <w:name w:val="xl161"/>
    <w:basedOn w:val="Normal"/>
    <w:rsid w:val="00492507"/>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2">
    <w:name w:val="xl162"/>
    <w:basedOn w:val="Normal"/>
    <w:rsid w:val="0049250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3">
    <w:name w:val="xl163"/>
    <w:basedOn w:val="Normal"/>
    <w:rsid w:val="004925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4">
    <w:name w:val="xl164"/>
    <w:basedOn w:val="Normal"/>
    <w:rsid w:val="0049250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65">
    <w:name w:val="xl165"/>
    <w:basedOn w:val="Normal"/>
    <w:rsid w:val="00492507"/>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6">
    <w:name w:val="xl166"/>
    <w:basedOn w:val="Normal"/>
    <w:rsid w:val="004925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67">
    <w:name w:val="xl167"/>
    <w:basedOn w:val="Normal"/>
    <w:rsid w:val="0049250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168">
    <w:name w:val="xl168"/>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69">
    <w:name w:val="xl169"/>
    <w:basedOn w:val="Normal"/>
    <w:rsid w:val="004925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0">
    <w:name w:val="xl170"/>
    <w:basedOn w:val="Normal"/>
    <w:rsid w:val="0049250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24"/>
      <w:szCs w:val="24"/>
      <w:lang w:val="en-US"/>
    </w:rPr>
  </w:style>
  <w:style w:type="paragraph" w:customStyle="1" w:styleId="xl171">
    <w:name w:val="xl171"/>
    <w:basedOn w:val="Normal"/>
    <w:rsid w:val="0049250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2">
    <w:name w:val="xl172"/>
    <w:basedOn w:val="Normal"/>
    <w:rsid w:val="00492507"/>
    <w:pPr>
      <w:pBdr>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73">
    <w:name w:val="xl173"/>
    <w:basedOn w:val="Normal"/>
    <w:rsid w:val="00492507"/>
    <w:pPr>
      <w:pBdr>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174">
    <w:name w:val="xl174"/>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175">
    <w:name w:val="xl175"/>
    <w:basedOn w:val="Normal"/>
    <w:rsid w:val="0049250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6">
    <w:name w:val="xl176"/>
    <w:basedOn w:val="Normal"/>
    <w:rsid w:val="00492507"/>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7">
    <w:name w:val="xl177"/>
    <w:basedOn w:val="Normal"/>
    <w:rsid w:val="0049250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8">
    <w:name w:val="xl178"/>
    <w:basedOn w:val="Normal"/>
    <w:rsid w:val="0049250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79">
    <w:name w:val="xl179"/>
    <w:basedOn w:val="Normal"/>
    <w:rsid w:val="0049250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0">
    <w:name w:val="xl180"/>
    <w:basedOn w:val="Normal"/>
    <w:rsid w:val="004925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1">
    <w:name w:val="xl181"/>
    <w:basedOn w:val="Normal"/>
    <w:rsid w:val="004925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2">
    <w:name w:val="xl182"/>
    <w:basedOn w:val="Normal"/>
    <w:rsid w:val="00492507"/>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3">
    <w:name w:val="xl183"/>
    <w:basedOn w:val="Normal"/>
    <w:rsid w:val="00492507"/>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4">
    <w:name w:val="xl184"/>
    <w:basedOn w:val="Normal"/>
    <w:rsid w:val="0049250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85">
    <w:name w:val="xl185"/>
    <w:basedOn w:val="Normal"/>
    <w:rsid w:val="00492507"/>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6">
    <w:name w:val="xl186"/>
    <w:basedOn w:val="Normal"/>
    <w:rsid w:val="0049250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187">
    <w:name w:val="xl187"/>
    <w:basedOn w:val="Normal"/>
    <w:rsid w:val="0049250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8">
    <w:name w:val="xl188"/>
    <w:basedOn w:val="Normal"/>
    <w:rsid w:val="0049250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89">
    <w:name w:val="xl189"/>
    <w:basedOn w:val="Normal"/>
    <w:rsid w:val="0049250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0">
    <w:name w:val="xl190"/>
    <w:basedOn w:val="Normal"/>
    <w:rsid w:val="0049250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1">
    <w:name w:val="xl191"/>
    <w:basedOn w:val="Normal"/>
    <w:rsid w:val="0049250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2">
    <w:name w:val="xl192"/>
    <w:basedOn w:val="Normal"/>
    <w:rsid w:val="0049250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3">
    <w:name w:val="xl193"/>
    <w:basedOn w:val="Normal"/>
    <w:rsid w:val="004925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4">
    <w:name w:val="xl194"/>
    <w:basedOn w:val="Normal"/>
    <w:rsid w:val="0049250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195">
    <w:name w:val="xl195"/>
    <w:basedOn w:val="Normal"/>
    <w:rsid w:val="0049250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6">
    <w:name w:val="xl196"/>
    <w:basedOn w:val="Normal"/>
    <w:rsid w:val="004925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7">
    <w:name w:val="xl197"/>
    <w:basedOn w:val="Normal"/>
    <w:rsid w:val="00492507"/>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198">
    <w:name w:val="xl198"/>
    <w:basedOn w:val="Normal"/>
    <w:rsid w:val="0049250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199">
    <w:name w:val="xl199"/>
    <w:basedOn w:val="Normal"/>
    <w:rsid w:val="00492507"/>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200">
    <w:name w:val="xl200"/>
    <w:basedOn w:val="Normal"/>
    <w:rsid w:val="004925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201">
    <w:name w:val="xl201"/>
    <w:basedOn w:val="Normal"/>
    <w:rsid w:val="0049250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2">
    <w:name w:val="xl202"/>
    <w:basedOn w:val="Normal"/>
    <w:rsid w:val="004925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3">
    <w:name w:val="xl203"/>
    <w:basedOn w:val="Normal"/>
    <w:rsid w:val="0049250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04">
    <w:name w:val="xl204"/>
    <w:basedOn w:val="Normal"/>
    <w:rsid w:val="004925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5">
    <w:name w:val="xl205"/>
    <w:basedOn w:val="Normal"/>
    <w:rsid w:val="004925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06">
    <w:name w:val="xl206"/>
    <w:basedOn w:val="Normal"/>
    <w:rsid w:val="0049250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7">
    <w:name w:val="xl207"/>
    <w:basedOn w:val="Normal"/>
    <w:rsid w:val="004925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8">
    <w:name w:val="xl208"/>
    <w:basedOn w:val="Normal"/>
    <w:rsid w:val="00492507"/>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09">
    <w:name w:val="xl209"/>
    <w:basedOn w:val="Normal"/>
    <w:rsid w:val="00492507"/>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0">
    <w:name w:val="xl210"/>
    <w:basedOn w:val="Normal"/>
    <w:rsid w:val="00492507"/>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1">
    <w:name w:val="xl211"/>
    <w:basedOn w:val="Normal"/>
    <w:rsid w:val="0049250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2">
    <w:name w:val="xl212"/>
    <w:basedOn w:val="Normal"/>
    <w:rsid w:val="00492507"/>
    <w:pPr>
      <w:pBdr>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3">
    <w:name w:val="xl213"/>
    <w:basedOn w:val="Normal"/>
    <w:rsid w:val="0049250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4">
    <w:name w:val="xl214"/>
    <w:basedOn w:val="Normal"/>
    <w:rsid w:val="0049250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color w:val="000000"/>
      <w:sz w:val="24"/>
      <w:szCs w:val="24"/>
      <w:lang w:val="en-US"/>
    </w:rPr>
  </w:style>
  <w:style w:type="paragraph" w:customStyle="1" w:styleId="xl215">
    <w:name w:val="xl215"/>
    <w:basedOn w:val="Normal"/>
    <w:rsid w:val="0049250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6">
    <w:name w:val="xl216"/>
    <w:basedOn w:val="Normal"/>
    <w:rsid w:val="00492507"/>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17">
    <w:name w:val="xl217"/>
    <w:basedOn w:val="Normal"/>
    <w:rsid w:val="00492507"/>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8">
    <w:name w:val="xl218"/>
    <w:basedOn w:val="Normal"/>
    <w:rsid w:val="00492507"/>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19">
    <w:name w:val="xl219"/>
    <w:basedOn w:val="Normal"/>
    <w:rsid w:val="0049250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0">
    <w:name w:val="xl220"/>
    <w:basedOn w:val="Normal"/>
    <w:rsid w:val="00492507"/>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1">
    <w:name w:val="xl221"/>
    <w:basedOn w:val="Normal"/>
    <w:rsid w:val="00492507"/>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2">
    <w:name w:val="xl222"/>
    <w:basedOn w:val="Normal"/>
    <w:rsid w:val="004925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23">
    <w:name w:val="xl223"/>
    <w:basedOn w:val="Normal"/>
    <w:rsid w:val="0049250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4">
    <w:name w:val="xl224"/>
    <w:basedOn w:val="Normal"/>
    <w:rsid w:val="004925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5">
    <w:name w:val="xl225"/>
    <w:basedOn w:val="Normal"/>
    <w:rsid w:val="004925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paragraph" w:customStyle="1" w:styleId="xl226">
    <w:name w:val="xl226"/>
    <w:basedOn w:val="Normal"/>
    <w:rsid w:val="0049250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7">
    <w:name w:val="xl227"/>
    <w:basedOn w:val="Normal"/>
    <w:rsid w:val="0049250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8">
    <w:name w:val="xl228"/>
    <w:basedOn w:val="Normal"/>
    <w:rsid w:val="0049250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n-US"/>
    </w:rPr>
  </w:style>
  <w:style w:type="paragraph" w:customStyle="1" w:styleId="xl229">
    <w:name w:val="xl229"/>
    <w:basedOn w:val="Normal"/>
    <w:rsid w:val="00492507"/>
    <w:pPr>
      <w:pBdr>
        <w:left w:val="single" w:sz="4"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230">
    <w:name w:val="xl230"/>
    <w:basedOn w:val="Normal"/>
    <w:rsid w:val="00492507"/>
    <w:pPr>
      <w:pBdr>
        <w:left w:val="single" w:sz="4" w:space="0" w:color="auto"/>
        <w:bottom w:val="single" w:sz="8" w:space="0" w:color="auto"/>
        <w:right w:val="single" w:sz="8" w:space="0" w:color="auto"/>
      </w:pBd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customStyle="1" w:styleId="xl231">
    <w:name w:val="xl231"/>
    <w:basedOn w:val="Normal"/>
    <w:rsid w:val="0049250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2">
    <w:name w:val="xl232"/>
    <w:basedOn w:val="Normal"/>
    <w:rsid w:val="004925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3">
    <w:name w:val="xl233"/>
    <w:basedOn w:val="Normal"/>
    <w:rsid w:val="0049250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4">
    <w:name w:val="xl234"/>
    <w:basedOn w:val="Normal"/>
    <w:rsid w:val="0049250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5">
    <w:name w:val="xl235"/>
    <w:basedOn w:val="Normal"/>
    <w:rsid w:val="004925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6">
    <w:name w:val="xl236"/>
    <w:basedOn w:val="Normal"/>
    <w:rsid w:val="004925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7">
    <w:name w:val="xl237"/>
    <w:basedOn w:val="Normal"/>
    <w:rsid w:val="0049250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8">
    <w:name w:val="xl238"/>
    <w:basedOn w:val="Normal"/>
    <w:rsid w:val="004925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n-US"/>
    </w:rPr>
  </w:style>
  <w:style w:type="paragraph" w:customStyle="1" w:styleId="xl239">
    <w:name w:val="xl239"/>
    <w:basedOn w:val="Normal"/>
    <w:rsid w:val="004925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n-US"/>
    </w:rPr>
  </w:style>
  <w:style w:type="character" w:customStyle="1" w:styleId="NoSpacingChar">
    <w:name w:val="No Spacing Char"/>
    <w:link w:val="NoSpacing"/>
    <w:uiPriority w:val="1"/>
    <w:rsid w:val="00492507"/>
    <w:rPr>
      <w:rFonts w:ascii="Calibri" w:eastAsia="Times New Roman" w:hAnsi="Calibri" w:cs="Times New Roman"/>
      <w:lang w:val="en-US"/>
    </w:r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492507"/>
  </w:style>
  <w:style w:type="table" w:customStyle="1" w:styleId="TableGrid3">
    <w:name w:val="Table Grid3"/>
    <w:basedOn w:val="TableNormal"/>
    <w:next w:val="TableGrid"/>
    <w:uiPriority w:val="59"/>
    <w:rsid w:val="00492507"/>
    <w:pPr>
      <w:spacing w:before="0" w:line="240" w:lineRule="auto"/>
      <w:jc w:val="left"/>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92507"/>
    <w:rPr>
      <w:i/>
      <w:iCs/>
    </w:rPr>
  </w:style>
  <w:style w:type="character" w:customStyle="1" w:styleId="text10">
    <w:name w:val="text1"/>
    <w:rsid w:val="00492507"/>
  </w:style>
  <w:style w:type="character" w:customStyle="1" w:styleId="tpa1">
    <w:name w:val="tpa1"/>
    <w:basedOn w:val="DefaultParagraphFont"/>
    <w:rsid w:val="00492507"/>
  </w:style>
  <w:style w:type="numbering" w:customStyle="1" w:styleId="NoList3">
    <w:name w:val="No List3"/>
    <w:next w:val="NoList"/>
    <w:uiPriority w:val="99"/>
    <w:semiHidden/>
    <w:unhideWhenUsed/>
    <w:rsid w:val="00492507"/>
  </w:style>
  <w:style w:type="character" w:customStyle="1" w:styleId="Text1Char">
    <w:name w:val="Text 1 Char"/>
    <w:link w:val="Text1"/>
    <w:rsid w:val="00492507"/>
    <w:rPr>
      <w:rFonts w:ascii="Times New Roman" w:eastAsia="Times New Roman" w:hAnsi="Times New Roman" w:cs="Times New Roman"/>
      <w:sz w:val="24"/>
      <w:szCs w:val="20"/>
      <w:lang w:eastAsia="fr-FR"/>
    </w:rPr>
  </w:style>
  <w:style w:type="numbering" w:customStyle="1" w:styleId="NoList12">
    <w:name w:val="No List12"/>
    <w:next w:val="NoList"/>
    <w:semiHidden/>
    <w:unhideWhenUsed/>
    <w:rsid w:val="00492507"/>
  </w:style>
  <w:style w:type="table" w:customStyle="1" w:styleId="TableGrid4">
    <w:name w:val="Table Grid4"/>
    <w:basedOn w:val="TableNormal"/>
    <w:next w:val="TableGrid"/>
    <w:uiPriority w:val="59"/>
    <w:rsid w:val="00492507"/>
    <w:pPr>
      <w:spacing w:before="0" w:line="240" w:lineRule="auto"/>
      <w:jc w:val="left"/>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CaracterCaracterCharCharCaracterCaracter1CharCharCaracterCaracterCharCharCaracterCaracterCharCharCaracterCaracterCharChar1">
    <w:name w:val="Char Char1 Caracter Caracter Char Char Caracter Caracter1 Char Char Caracter Caracter Char Char Caracter Caracter Char Char Caracter Caracter Char Char1"/>
    <w:basedOn w:val="Normal"/>
    <w:rsid w:val="00492507"/>
    <w:pPr>
      <w:widowControl w:val="0"/>
      <w:adjustRightInd w:val="0"/>
      <w:spacing w:before="0" w:line="240" w:lineRule="auto"/>
      <w:textAlignment w:val="baseline"/>
    </w:pPr>
    <w:rPr>
      <w:rFonts w:ascii="Times New Roman" w:eastAsia="Times New Roman" w:hAnsi="Times New Roman" w:cs="Times New Roman"/>
      <w:sz w:val="24"/>
      <w:szCs w:val="24"/>
      <w:lang w:val="pl-PL" w:eastAsia="pl-PL"/>
    </w:rPr>
  </w:style>
  <w:style w:type="character" w:customStyle="1" w:styleId="CharChar12">
    <w:name w:val="Char Char12"/>
    <w:rsid w:val="00492507"/>
    <w:rPr>
      <w:rFonts w:ascii="Times New Roman" w:eastAsia="Times New Roman" w:hAnsi="Times New Roman" w:cs="Times New Roman"/>
      <w:b/>
      <w:sz w:val="20"/>
      <w:szCs w:val="20"/>
      <w:u w:val="single"/>
      <w:lang w:val="fr-FR" w:eastAsia="fr-FR"/>
    </w:rPr>
  </w:style>
  <w:style w:type="character" w:customStyle="1" w:styleId="CharChar14">
    <w:name w:val="Char Char14"/>
    <w:rsid w:val="00492507"/>
    <w:rPr>
      <w:rFonts w:ascii="Times New Roman" w:eastAsia="Times New Roman" w:hAnsi="Times New Roman" w:cs="Times New Roman"/>
      <w:sz w:val="24"/>
      <w:szCs w:val="24"/>
      <w:lang w:val="fr-FR" w:eastAsia="fr-FR"/>
    </w:rPr>
  </w:style>
  <w:style w:type="character" w:customStyle="1" w:styleId="CharChar141">
    <w:name w:val="Char Char141"/>
    <w:locked/>
    <w:rsid w:val="00492507"/>
    <w:rPr>
      <w:sz w:val="24"/>
      <w:szCs w:val="24"/>
      <w:lang w:val="fr-FR" w:eastAsia="fr-FR" w:bidi="ar-SA"/>
    </w:rPr>
  </w:style>
  <w:style w:type="character" w:customStyle="1" w:styleId="do1">
    <w:name w:val="do1"/>
    <w:rsid w:val="00492507"/>
    <w:rPr>
      <w:b/>
      <w:bCs/>
      <w:sz w:val="26"/>
      <w:szCs w:val="26"/>
    </w:rPr>
  </w:style>
  <w:style w:type="character" w:customStyle="1" w:styleId="arbore1">
    <w:name w:val="arbore1"/>
    <w:rsid w:val="00492507"/>
    <w:rPr>
      <w:rFonts w:ascii="Arial" w:hAnsi="Arial" w:cs="Arial" w:hint="default"/>
      <w:strike w:val="0"/>
      <w:dstrike w:val="0"/>
      <w:color w:val="224870"/>
      <w:sz w:val="16"/>
      <w:szCs w:val="16"/>
      <w:u w:val="none"/>
      <w:effect w:val="none"/>
    </w:rPr>
  </w:style>
  <w:style w:type="paragraph" w:styleId="z-TopofForm">
    <w:name w:val="HTML Top of Form"/>
    <w:basedOn w:val="Normal"/>
    <w:next w:val="Normal"/>
    <w:link w:val="z-TopofFormChar"/>
    <w:hidden/>
    <w:uiPriority w:val="99"/>
    <w:semiHidden/>
    <w:unhideWhenUsed/>
    <w:rsid w:val="00492507"/>
    <w:pPr>
      <w:pBdr>
        <w:bottom w:val="single" w:sz="6" w:space="1" w:color="auto"/>
      </w:pBdr>
      <w:spacing w:before="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492507"/>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492507"/>
    <w:pPr>
      <w:pBdr>
        <w:top w:val="single" w:sz="6" w:space="1" w:color="auto"/>
      </w:pBdr>
      <w:spacing w:before="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492507"/>
    <w:rPr>
      <w:rFonts w:ascii="Arial" w:eastAsia="Times New Roman" w:hAnsi="Arial" w:cs="Arial"/>
      <w:vanish/>
      <w:sz w:val="16"/>
      <w:szCs w:val="16"/>
      <w:lang w:val="en-US"/>
    </w:rPr>
  </w:style>
  <w:style w:type="character" w:customStyle="1" w:styleId="tli1">
    <w:name w:val="tli1"/>
    <w:basedOn w:val="DefaultParagraphFont"/>
    <w:rsid w:val="00492507"/>
  </w:style>
  <w:style w:type="paragraph" w:customStyle="1" w:styleId="CM1">
    <w:name w:val="CM1"/>
    <w:basedOn w:val="Normal"/>
    <w:next w:val="Normal"/>
    <w:uiPriority w:val="99"/>
    <w:rsid w:val="00492507"/>
    <w:pPr>
      <w:autoSpaceDE w:val="0"/>
      <w:autoSpaceDN w:val="0"/>
      <w:adjustRightInd w:val="0"/>
      <w:spacing w:before="0" w:line="240" w:lineRule="auto"/>
      <w:jc w:val="left"/>
    </w:pPr>
    <w:rPr>
      <w:rFonts w:ascii="EUAlbertina" w:eastAsia="Calibri" w:hAnsi="EUAlbertina" w:cs="Times New Roman"/>
      <w:sz w:val="24"/>
      <w:szCs w:val="24"/>
    </w:rPr>
  </w:style>
  <w:style w:type="paragraph" w:customStyle="1" w:styleId="Char">
    <w:name w:val="Char"/>
    <w:basedOn w:val="Normal"/>
    <w:rsid w:val="00492507"/>
    <w:pPr>
      <w:spacing w:before="0" w:line="240" w:lineRule="auto"/>
      <w:jc w:val="left"/>
    </w:pPr>
    <w:rPr>
      <w:rFonts w:ascii="Times New Roman" w:eastAsia="Times New Roman" w:hAnsi="Times New Roman" w:cs="Times New Roman"/>
      <w:sz w:val="24"/>
      <w:szCs w:val="24"/>
      <w:lang w:val="pl-PL" w:eastAsia="pl-PL"/>
    </w:rPr>
  </w:style>
  <w:style w:type="paragraph" w:customStyle="1" w:styleId="Default">
    <w:name w:val="Default"/>
    <w:rsid w:val="00492507"/>
    <w:pPr>
      <w:autoSpaceDE w:val="0"/>
      <w:autoSpaceDN w:val="0"/>
      <w:adjustRightInd w:val="0"/>
      <w:spacing w:before="0" w:line="240" w:lineRule="auto"/>
      <w:jc w:val="left"/>
    </w:pPr>
    <w:rPr>
      <w:rFonts w:ascii="Times New Roman" w:eastAsia="Times New Roman" w:hAnsi="Times New Roman" w:cs="Times New Roman"/>
      <w:color w:val="000000"/>
      <w:sz w:val="24"/>
      <w:szCs w:val="24"/>
      <w:lang w:eastAsia="ro-RO"/>
    </w:rPr>
  </w:style>
  <w:style w:type="numbering" w:customStyle="1" w:styleId="NoList4">
    <w:name w:val="No List4"/>
    <w:next w:val="NoList"/>
    <w:uiPriority w:val="99"/>
    <w:semiHidden/>
    <w:unhideWhenUsed/>
    <w:rsid w:val="00492507"/>
  </w:style>
  <w:style w:type="numbering" w:customStyle="1" w:styleId="NoList13">
    <w:name w:val="No List13"/>
    <w:next w:val="NoList"/>
    <w:semiHidden/>
    <w:unhideWhenUsed/>
    <w:rsid w:val="00492507"/>
  </w:style>
  <w:style w:type="table" w:customStyle="1" w:styleId="TableGrid5">
    <w:name w:val="Table Grid5"/>
    <w:basedOn w:val="TableNormal"/>
    <w:next w:val="TableGrid"/>
    <w:uiPriority w:val="59"/>
    <w:rsid w:val="00492507"/>
    <w:pPr>
      <w:spacing w:before="0" w:line="240" w:lineRule="auto"/>
      <w:jc w:val="left"/>
    </w:pPr>
    <w:rPr>
      <w:rFonts w:ascii="Times New Roman" w:eastAsia="Times New Roman" w:hAnsi="Times New Roman" w:cs="Times New Roman"/>
      <w:sz w:val="20"/>
      <w:szCs w:val="20"/>
      <w:lang w:val="en-US"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NoList"/>
    <w:uiPriority w:val="99"/>
    <w:semiHidden/>
    <w:unhideWhenUsed/>
    <w:rsid w:val="00A51B89"/>
  </w:style>
  <w:style w:type="numbering" w:customStyle="1" w:styleId="NoList14">
    <w:name w:val="No List14"/>
    <w:next w:val="NoList"/>
    <w:semiHidden/>
    <w:unhideWhenUsed/>
    <w:rsid w:val="00A51B89"/>
  </w:style>
  <w:style w:type="table" w:customStyle="1" w:styleId="TableGrid6">
    <w:name w:val="Table Grid6"/>
    <w:basedOn w:val="TableNormal"/>
    <w:next w:val="TableGrid"/>
    <w:uiPriority w:val="59"/>
    <w:rsid w:val="00A51B89"/>
    <w:pPr>
      <w:spacing w:before="0" w:line="240" w:lineRule="auto"/>
      <w:jc w:val="left"/>
    </w:pPr>
    <w:rPr>
      <w:rFonts w:ascii="Times New Roman" w:eastAsia="Times New Roman" w:hAnsi="Times New Roman" w:cs="Times New Roman"/>
      <w:sz w:val="20"/>
      <w:szCs w:val="20"/>
      <w:lang w:val="en-US"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
    <w:name w:val="No List6"/>
    <w:next w:val="NoList"/>
    <w:uiPriority w:val="99"/>
    <w:semiHidden/>
    <w:unhideWhenUsed/>
    <w:rsid w:val="00513D07"/>
  </w:style>
  <w:style w:type="numbering" w:customStyle="1" w:styleId="NoList15">
    <w:name w:val="No List15"/>
    <w:next w:val="NoList"/>
    <w:semiHidden/>
    <w:unhideWhenUsed/>
    <w:rsid w:val="00513D07"/>
  </w:style>
  <w:style w:type="table" w:customStyle="1" w:styleId="TableGrid7">
    <w:name w:val="Table Grid7"/>
    <w:basedOn w:val="TableNormal"/>
    <w:next w:val="TableGrid"/>
    <w:uiPriority w:val="59"/>
    <w:rsid w:val="00513D07"/>
    <w:pPr>
      <w:spacing w:before="0" w:line="240" w:lineRule="auto"/>
      <w:jc w:val="left"/>
    </w:pPr>
    <w:rPr>
      <w:rFonts w:ascii="Times New Roman" w:eastAsia="Times New Roman" w:hAnsi="Times New Roman" w:cs="Times New Roman"/>
      <w:sz w:val="20"/>
      <w:szCs w:val="20"/>
      <w:lang w:val="en-US"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
    <w:name w:val="No List7"/>
    <w:next w:val="NoList"/>
    <w:uiPriority w:val="99"/>
    <w:semiHidden/>
    <w:unhideWhenUsed/>
    <w:rsid w:val="00CB6C2C"/>
  </w:style>
  <w:style w:type="numbering" w:customStyle="1" w:styleId="NoList16">
    <w:name w:val="No List16"/>
    <w:next w:val="NoList"/>
    <w:semiHidden/>
    <w:unhideWhenUsed/>
    <w:rsid w:val="00CB6C2C"/>
  </w:style>
  <w:style w:type="table" w:customStyle="1" w:styleId="TableGrid8">
    <w:name w:val="Table Grid8"/>
    <w:basedOn w:val="TableNormal"/>
    <w:next w:val="TableGrid"/>
    <w:uiPriority w:val="59"/>
    <w:rsid w:val="00CB6C2C"/>
    <w:pPr>
      <w:spacing w:before="0" w:line="240" w:lineRule="auto"/>
      <w:jc w:val="left"/>
    </w:pPr>
    <w:rPr>
      <w:rFonts w:ascii="Times New Roman" w:eastAsia="Times New Roman" w:hAnsi="Times New Roman" w:cs="Times New Roman"/>
      <w:sz w:val="20"/>
      <w:szCs w:val="20"/>
      <w:lang w:val="en-US"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nternetLink">
    <w:name w:val="Internet Link"/>
    <w:rsid w:val="00B925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Prosys\Debite" TargetMode="External"/><Relationship Id="rId18" Type="http://schemas.openxmlformats.org/officeDocument/2006/relationships/hyperlink" Target="http://www.madr.ro/pages/page.php?sub=0313&amp;self=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madr.ro/pages/page.php?catid=03" TargetMode="External"/><Relationship Id="rId25" Type="http://schemas.openxmlformats.org/officeDocument/2006/relationships/hyperlink" Target="file://D:\Users\mmalcoci\AppData\AppData\mmalcoci\AppData\Local\Microsoft\Windows\Temporary%20Internet%20Files\mnicolescu\AppData\Roaming\Users\ccrisan.SAPARD\AppData\Roaming\Microsoft\121\USERS\abercu\AppData\Roaming\Microsoft\AppData\Local\Microsoft\Windows\Temporary%20Internet%20Files\USERS\abercu\AppData\Roaming\Microsoft\Word\AppData\Local\Microsoft\Windows\Temporary%20Internet%20Files\Content.Outlook\Local%20Settings\user\Local%20Settings\Local%20Settings\Temporary%20Internet%20Files\Content.Outlook\Local%20Settings\Local%20Settings\Temporary%20Internet%20Files\Content.Outlook\Local%20Settings\Temporary%20Internet%20Files\Local%20Settings\Temporary%20Internet%20Files\Local%20Settings\Temporary%20Internet%20Files\Local%20Settings\Temporary%20Internet%20Files\Local%20Settings\Temporary%20Internet%20Files\Local%20Settings\Temporary%20Internet%20Files\OLK57\ci" TargetMode="External"/><Relationship Id="rId2" Type="http://schemas.openxmlformats.org/officeDocument/2006/relationships/numbering" Target="numbering.xml"/><Relationship Id="rId16" Type="http://schemas.openxmlformats.org/officeDocument/2006/relationships/hyperlink" Target="http://www.madr.ro/" TargetMode="External"/><Relationship Id="rId20" Type="http://schemas.openxmlformats.org/officeDocument/2006/relationships/hyperlink" Target="http://www.ansvsa.ro/?pag=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b.int/index.html" TargetMode="External"/><Relationship Id="rId24" Type="http://schemas.openxmlformats.org/officeDocument/2006/relationships/hyperlink" Target="https://ec.europa.eu/food/plant/plant_propagation_material/plant_variety_catalogues_databases_en" TargetMode="External"/><Relationship Id="rId5" Type="http://schemas.openxmlformats.org/officeDocument/2006/relationships/webSettings" Target="webSettings.xml"/><Relationship Id="rId15" Type="http://schemas.openxmlformats.org/officeDocument/2006/relationships/hyperlink" Target="file:///\\fs\Monitorizare-comun\RegistreDCP-FEADR" TargetMode="External"/><Relationship Id="rId23" Type="http://schemas.openxmlformats.org/officeDocument/2006/relationships/hyperlink" Target="http://www.afir.info" TargetMode="External"/><Relationship Id="rId10" Type="http://schemas.openxmlformats.org/officeDocument/2006/relationships/image" Target="media/image7.emf"/><Relationship Id="rId19" Type="http://schemas.openxmlformats.org/officeDocument/2006/relationships/hyperlink" Target="http://www.ansvsa.ro/?pag=52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ortal.onrc.ro/ONRCPortalWeb/ONRCPortal.portal" TargetMode="External"/><Relationship Id="rId22" Type="http://schemas.openxmlformats.org/officeDocument/2006/relationships/footer" Target="footer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DBCA3F-CA2C-42E0-BEBF-9CD6C785A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115</Pages>
  <Words>26435</Words>
  <Characters>153325</Characters>
  <Application>Microsoft Office Word</Application>
  <DocSecurity>0</DocSecurity>
  <Lines>1277</Lines>
  <Paragraphs>358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Yasemin Ismail</dc:creator>
  <cp:keywords/>
  <dc:description/>
  <cp:lastModifiedBy>admin</cp:lastModifiedBy>
  <cp:revision>108</cp:revision>
  <dcterms:created xsi:type="dcterms:W3CDTF">2017-06-04T06:18:00Z</dcterms:created>
  <dcterms:modified xsi:type="dcterms:W3CDTF">2018-05-21T11:12:00Z</dcterms:modified>
</cp:coreProperties>
</file>